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7E" w:rsidRPr="00910C58" w:rsidRDefault="00BD497E" w:rsidP="00910C58">
      <w:pPr>
        <w:pStyle w:val="Heading1"/>
        <w:spacing w:before="120" w:line="276" w:lineRule="auto"/>
        <w:jc w:val="both"/>
        <w:rPr>
          <w:rFonts w:asciiTheme="majorBidi" w:hAnsiTheme="majorBidi" w:cstheme="majorBidi"/>
        </w:rPr>
      </w:pPr>
    </w:p>
    <w:p w:rsidR="00F6000E" w:rsidRPr="00910C58" w:rsidRDefault="00F6000E" w:rsidP="00910C58">
      <w:pPr>
        <w:pStyle w:val="Heading1"/>
        <w:spacing w:before="120" w:line="276" w:lineRule="auto"/>
        <w:rPr>
          <w:rFonts w:asciiTheme="majorBidi" w:hAnsiTheme="majorBidi" w:cstheme="majorBidi"/>
        </w:rPr>
      </w:pPr>
      <w:r w:rsidRPr="00910C58">
        <w:rPr>
          <w:rFonts w:asciiTheme="majorBidi" w:hAnsiTheme="majorBidi" w:cstheme="majorBidi"/>
        </w:rPr>
        <w:t>COMUNICAT DE PRESĂ</w:t>
      </w:r>
    </w:p>
    <w:p w:rsidR="00F0679E" w:rsidRDefault="003375B5" w:rsidP="008947E2">
      <w:pPr>
        <w:pStyle w:val="NormalWeb"/>
        <w:spacing w:before="120" w:line="276" w:lineRule="auto"/>
        <w:jc w:val="center"/>
        <w:rPr>
          <w:rFonts w:asciiTheme="majorBidi" w:hAnsiTheme="majorBidi" w:cstheme="majorBidi"/>
          <w:b/>
          <w:bCs/>
          <w:shd w:val="clear" w:color="auto" w:fill="FFFFFF"/>
          <w:lang w:val="it-IT"/>
        </w:rPr>
      </w:pPr>
      <w:r w:rsidRPr="00910C58">
        <w:rPr>
          <w:rFonts w:asciiTheme="majorBidi" w:hAnsiTheme="majorBidi" w:cstheme="majorBidi"/>
          <w:b/>
          <w:bCs/>
          <w:shd w:val="clear" w:color="auto" w:fill="FFFFFF"/>
          <w:lang w:val="it-IT"/>
        </w:rPr>
        <w:t>Toamna românească la Zikhron Ya'akov, 27 septembrie 2018</w:t>
      </w:r>
    </w:p>
    <w:p w:rsidR="00057C61" w:rsidRPr="008947E2" w:rsidRDefault="00057C61" w:rsidP="008947E2">
      <w:pPr>
        <w:pStyle w:val="NormalWeb"/>
        <w:spacing w:before="120" w:line="276" w:lineRule="auto"/>
        <w:jc w:val="center"/>
        <w:rPr>
          <w:rFonts w:asciiTheme="majorBidi" w:hAnsiTheme="majorBidi" w:cstheme="majorBidi"/>
          <w:b/>
          <w:bCs/>
          <w:shd w:val="clear" w:color="auto" w:fill="FFFFFF"/>
          <w:lang w:val="it-IT"/>
        </w:rPr>
      </w:pPr>
      <w:bookmarkStart w:id="0" w:name="_GoBack"/>
      <w:bookmarkEnd w:id="0"/>
    </w:p>
    <w:p w:rsidR="00D609D1" w:rsidRPr="00910C58" w:rsidRDefault="00D609D1" w:rsidP="00910C58">
      <w:pPr>
        <w:pStyle w:val="NormalWeb"/>
        <w:spacing w:before="0" w:beforeAutospacing="0" w:after="0" w:afterAutospacing="0" w:line="360" w:lineRule="auto"/>
        <w:jc w:val="both"/>
        <w:rPr>
          <w:rFonts w:asciiTheme="majorBidi" w:hAnsiTheme="majorBidi" w:cstheme="majorBidi"/>
          <w:shd w:val="clear" w:color="auto" w:fill="FFFFFF"/>
          <w:lang w:val="fr-FR"/>
        </w:rPr>
      </w:pPr>
      <w:r w:rsidRPr="00910C58">
        <w:rPr>
          <w:rFonts w:asciiTheme="majorBidi" w:hAnsiTheme="majorBidi" w:cstheme="majorBidi"/>
          <w:shd w:val="clear" w:color="auto" w:fill="FFFFFF"/>
          <w:lang w:val="it-IT"/>
        </w:rPr>
        <w:t>Institutul Cultural Român de la Tel Aviv, în colabor</w:t>
      </w:r>
      <w:r w:rsidR="00295747" w:rsidRPr="00910C58">
        <w:rPr>
          <w:rFonts w:asciiTheme="majorBidi" w:hAnsiTheme="majorBidi" w:cstheme="majorBidi"/>
          <w:shd w:val="clear" w:color="auto" w:fill="FFFFFF"/>
          <w:lang w:val="it-IT"/>
        </w:rPr>
        <w:t xml:space="preserve">are cu Primăria Zikhron Ya'akov, </w:t>
      </w:r>
      <w:r w:rsidRPr="00910C58">
        <w:rPr>
          <w:rFonts w:asciiTheme="majorBidi" w:hAnsiTheme="majorBidi" w:cstheme="majorBidi"/>
          <w:shd w:val="clear" w:color="auto" w:fill="FFFFFF"/>
          <w:lang w:val="it-IT"/>
        </w:rPr>
        <w:t>AMIR (Organizația Israel</w:t>
      </w:r>
      <w:r w:rsidR="00295747" w:rsidRPr="00910C58">
        <w:rPr>
          <w:rFonts w:asciiTheme="majorBidi" w:hAnsiTheme="majorBidi" w:cstheme="majorBidi"/>
          <w:shd w:val="clear" w:color="auto" w:fill="FFFFFF"/>
          <w:lang w:val="it-IT"/>
        </w:rPr>
        <w:t>ien</w:t>
      </w:r>
      <w:r w:rsidR="001173F6" w:rsidRPr="00910C58">
        <w:rPr>
          <w:rFonts w:asciiTheme="majorBidi" w:hAnsiTheme="majorBidi" w:cstheme="majorBidi"/>
          <w:shd w:val="clear" w:color="auto" w:fill="FFFFFF"/>
          <w:lang w:val="it-IT"/>
        </w:rPr>
        <w:t xml:space="preserve">ilor Originari din România) și </w:t>
      </w:r>
      <w:r w:rsidR="00295747" w:rsidRPr="00910C58">
        <w:rPr>
          <w:rFonts w:asciiTheme="majorBidi" w:hAnsiTheme="majorBidi" w:cstheme="majorBidi"/>
          <w:shd w:val="clear" w:color="auto" w:fill="FFFFFF"/>
          <w:lang w:val="it-IT"/>
        </w:rPr>
        <w:t xml:space="preserve">HOR Israel </w:t>
      </w:r>
      <w:r w:rsidR="001A794D" w:rsidRPr="00910C58">
        <w:rPr>
          <w:rFonts w:asciiTheme="majorBidi" w:hAnsiTheme="majorBidi" w:cstheme="majorBidi"/>
          <w:shd w:val="clear" w:color="auto" w:fill="FFFFFF"/>
          <w:lang w:val="it-IT"/>
        </w:rPr>
        <w:t xml:space="preserve"> (</w:t>
      </w:r>
      <w:r w:rsidR="00C4622D" w:rsidRPr="00910C58">
        <w:rPr>
          <w:rFonts w:asciiTheme="majorBidi" w:hAnsiTheme="majorBidi" w:cstheme="majorBidi"/>
          <w:shd w:val="clear" w:color="auto" w:fill="FFFFFF"/>
          <w:lang w:val="it-IT"/>
        </w:rPr>
        <w:t xml:space="preserve">Hitachdut </w:t>
      </w:r>
      <w:r w:rsidR="001A794D" w:rsidRPr="00910C58">
        <w:rPr>
          <w:rFonts w:asciiTheme="majorBidi" w:hAnsiTheme="majorBidi" w:cstheme="majorBidi"/>
          <w:shd w:val="clear" w:color="auto" w:fill="FFFFFF"/>
          <w:lang w:val="it-IT"/>
        </w:rPr>
        <w:t>Olei Romania)</w:t>
      </w:r>
      <w:r w:rsidR="009A2D09" w:rsidRPr="00910C58">
        <w:rPr>
          <w:rFonts w:asciiTheme="majorBidi" w:hAnsiTheme="majorBidi" w:cstheme="majorBidi"/>
          <w:shd w:val="clear" w:color="auto" w:fill="FFFFFF"/>
          <w:lang w:val="it-IT"/>
        </w:rPr>
        <w:t>,</w:t>
      </w:r>
      <w:r w:rsidR="001A794D" w:rsidRPr="00910C58">
        <w:rPr>
          <w:rFonts w:asciiTheme="majorBidi" w:hAnsiTheme="majorBidi" w:cstheme="majorBidi"/>
          <w:shd w:val="clear" w:color="auto" w:fill="FFFFFF"/>
          <w:lang w:val="it-IT"/>
        </w:rPr>
        <w:t xml:space="preserve"> </w:t>
      </w:r>
      <w:r w:rsidRPr="00910C58">
        <w:rPr>
          <w:rFonts w:asciiTheme="majorBidi" w:hAnsiTheme="majorBidi" w:cstheme="majorBidi"/>
          <w:shd w:val="clear" w:color="auto" w:fill="FFFFFF"/>
          <w:lang w:val="it-IT"/>
        </w:rPr>
        <w:t>a organiza</w:t>
      </w:r>
      <w:r w:rsidR="00B47CA1" w:rsidRPr="00910C58">
        <w:rPr>
          <w:rFonts w:asciiTheme="majorBidi" w:hAnsiTheme="majorBidi" w:cstheme="majorBidi"/>
          <w:shd w:val="clear" w:color="auto" w:fill="FFFFFF"/>
          <w:lang w:val="it-IT"/>
        </w:rPr>
        <w:t>t</w:t>
      </w:r>
      <w:r w:rsidRPr="00910C58">
        <w:rPr>
          <w:rFonts w:asciiTheme="majorBidi" w:hAnsiTheme="majorBidi" w:cstheme="majorBidi"/>
          <w:shd w:val="clear" w:color="auto" w:fill="FFFFFF"/>
          <w:lang w:val="it-IT"/>
        </w:rPr>
        <w:t xml:space="preserve">, în data de 27 septembrie, un eveniment de amploare, dedicat celebrării Centenarului Marii Uniri, cu titlul </w:t>
      </w:r>
      <w:r w:rsidRPr="00910C58">
        <w:rPr>
          <w:rFonts w:asciiTheme="majorBidi" w:hAnsiTheme="majorBidi" w:cstheme="majorBidi"/>
          <w:i/>
          <w:iCs/>
          <w:shd w:val="clear" w:color="auto" w:fill="FFFFFF"/>
          <w:lang w:val="it-IT"/>
        </w:rPr>
        <w:t>Toamna românească la Zikhron Ya'akov</w:t>
      </w:r>
      <w:r w:rsidRPr="00910C58">
        <w:rPr>
          <w:rFonts w:asciiTheme="majorBidi" w:hAnsiTheme="majorBidi" w:cstheme="majorBidi"/>
          <w:shd w:val="clear" w:color="auto" w:fill="FFFFFF"/>
          <w:lang w:val="it-IT"/>
        </w:rPr>
        <w:t xml:space="preserve">. </w:t>
      </w:r>
      <w:proofErr w:type="spellStart"/>
      <w:r w:rsidRPr="00910C58">
        <w:rPr>
          <w:rFonts w:asciiTheme="majorBidi" w:hAnsiTheme="majorBidi" w:cstheme="majorBidi"/>
          <w:shd w:val="clear" w:color="auto" w:fill="FFFFFF"/>
          <w:lang w:val="fr-FR"/>
        </w:rPr>
        <w:t>Centenarul</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României</w:t>
      </w:r>
      <w:proofErr w:type="spellEnd"/>
      <w:r w:rsidRPr="00910C58">
        <w:rPr>
          <w:rFonts w:asciiTheme="majorBidi" w:hAnsiTheme="majorBidi" w:cstheme="majorBidi"/>
          <w:shd w:val="clear" w:color="auto" w:fill="FFFFFF"/>
          <w:lang w:val="fr-FR"/>
        </w:rPr>
        <w:t xml:space="preserve"> moderne </w:t>
      </w:r>
      <w:proofErr w:type="spellStart"/>
      <w:r w:rsidRPr="00910C58">
        <w:rPr>
          <w:rFonts w:asciiTheme="majorBidi" w:hAnsiTheme="majorBidi" w:cstheme="majorBidi"/>
          <w:shd w:val="clear" w:color="auto" w:fill="FFFFFF"/>
          <w:lang w:val="fr-FR"/>
        </w:rPr>
        <w:t>coincide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cu</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aniversarea</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în</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anul</w:t>
      </w:r>
      <w:proofErr w:type="spellEnd"/>
      <w:r w:rsidRPr="00910C58">
        <w:rPr>
          <w:rFonts w:asciiTheme="majorBidi" w:hAnsiTheme="majorBidi" w:cstheme="majorBidi"/>
          <w:shd w:val="clear" w:color="auto" w:fill="FFFFFF"/>
          <w:lang w:val="fr-FR"/>
        </w:rPr>
        <w:t xml:space="preserve"> 2018, </w:t>
      </w:r>
      <w:proofErr w:type="gramStart"/>
      <w:r w:rsidRPr="00910C58">
        <w:rPr>
          <w:rFonts w:asciiTheme="majorBidi" w:hAnsiTheme="majorBidi" w:cstheme="majorBidi"/>
          <w:shd w:val="clear" w:color="auto" w:fill="FFFFFF"/>
          <w:lang w:val="fr-FR"/>
        </w:rPr>
        <w:t>a</w:t>
      </w:r>
      <w:proofErr w:type="gramEnd"/>
      <w:r w:rsidRPr="00910C58">
        <w:rPr>
          <w:rFonts w:asciiTheme="majorBidi" w:hAnsiTheme="majorBidi" w:cstheme="majorBidi"/>
          <w:shd w:val="clear" w:color="auto" w:fill="FFFFFF"/>
          <w:lang w:val="fr-FR"/>
        </w:rPr>
        <w:t xml:space="preserve"> 70 de </w:t>
      </w:r>
      <w:proofErr w:type="spellStart"/>
      <w:r w:rsidRPr="00910C58">
        <w:rPr>
          <w:rFonts w:asciiTheme="majorBidi" w:hAnsiTheme="majorBidi" w:cstheme="majorBidi"/>
          <w:shd w:val="clear" w:color="auto" w:fill="FFFFFF"/>
          <w:lang w:val="fr-FR"/>
        </w:rPr>
        <w:t>ani</w:t>
      </w:r>
      <w:proofErr w:type="spellEnd"/>
      <w:r w:rsidRPr="00910C58">
        <w:rPr>
          <w:rFonts w:asciiTheme="majorBidi" w:hAnsiTheme="majorBidi" w:cstheme="majorBidi"/>
          <w:shd w:val="clear" w:color="auto" w:fill="FFFFFF"/>
          <w:lang w:val="fr-FR"/>
        </w:rPr>
        <w:t xml:space="preserve"> de la </w:t>
      </w:r>
      <w:proofErr w:type="spellStart"/>
      <w:r w:rsidRPr="00910C58">
        <w:rPr>
          <w:rFonts w:asciiTheme="majorBidi" w:hAnsiTheme="majorBidi" w:cstheme="majorBidi"/>
          <w:shd w:val="clear" w:color="auto" w:fill="FFFFFF"/>
          <w:lang w:val="fr-FR"/>
        </w:rPr>
        <w:t>înființarea</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statului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Israel</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precum</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și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cu</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împlinirea</w:t>
      </w:r>
      <w:proofErr w:type="spellEnd"/>
      <w:r w:rsidRPr="00910C58">
        <w:rPr>
          <w:rFonts w:asciiTheme="majorBidi" w:hAnsiTheme="majorBidi" w:cstheme="majorBidi"/>
          <w:shd w:val="clear" w:color="auto" w:fill="FFFFFF"/>
          <w:lang w:val="fr-FR"/>
        </w:rPr>
        <w:t xml:space="preserve"> a 70 de </w:t>
      </w:r>
      <w:proofErr w:type="spellStart"/>
      <w:r w:rsidRPr="00910C58">
        <w:rPr>
          <w:rFonts w:asciiTheme="majorBidi" w:hAnsiTheme="majorBidi" w:cstheme="majorBidi"/>
          <w:shd w:val="clear" w:color="auto" w:fill="FFFFFF"/>
          <w:lang w:val="fr-FR"/>
        </w:rPr>
        <w:t>ani</w:t>
      </w:r>
      <w:proofErr w:type="spellEnd"/>
      <w:r w:rsidRPr="00910C58">
        <w:rPr>
          <w:rFonts w:asciiTheme="majorBidi" w:hAnsiTheme="majorBidi" w:cstheme="majorBidi"/>
          <w:shd w:val="clear" w:color="auto" w:fill="FFFFFF"/>
          <w:lang w:val="fr-FR"/>
        </w:rPr>
        <w:t xml:space="preserve"> de </w:t>
      </w:r>
      <w:proofErr w:type="spellStart"/>
      <w:r w:rsidRPr="00910C58">
        <w:rPr>
          <w:rFonts w:asciiTheme="majorBidi" w:hAnsiTheme="majorBidi" w:cstheme="majorBidi"/>
          <w:shd w:val="clear" w:color="auto" w:fill="FFFFFF"/>
          <w:lang w:val="fr-FR"/>
        </w:rPr>
        <w:t>neîntrerupte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relații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diplomatice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româno</w:t>
      </w:r>
      <w:r w:rsidR="00B47CA1" w:rsidRPr="00910C58">
        <w:rPr>
          <w:rFonts w:asciiTheme="majorBidi" w:hAnsiTheme="majorBidi" w:cstheme="majorBidi"/>
          <w:shd w:val="clear" w:color="auto" w:fill="FFFFFF"/>
          <w:lang w:val="fr-FR"/>
        </w:rPr>
        <w:t>-israeliene</w:t>
      </w:r>
      <w:proofErr w:type="spellEnd"/>
      <w:r w:rsidR="00B47CA1" w:rsidRPr="00910C58">
        <w:rPr>
          <w:rFonts w:asciiTheme="majorBidi" w:hAnsiTheme="majorBidi" w:cstheme="majorBidi"/>
          <w:shd w:val="clear" w:color="auto" w:fill="FFFFFF"/>
          <w:lang w:val="fr-FR"/>
        </w:rPr>
        <w:t xml:space="preserve">. </w:t>
      </w:r>
      <w:proofErr w:type="spellStart"/>
      <w:r w:rsidR="00B47CA1" w:rsidRPr="00910C58">
        <w:rPr>
          <w:rFonts w:asciiTheme="majorBidi" w:hAnsiTheme="majorBidi" w:cstheme="majorBidi"/>
          <w:shd w:val="clear" w:color="auto" w:fill="FFFFFF"/>
          <w:lang w:val="fr-FR"/>
        </w:rPr>
        <w:t>Evenimentele</w:t>
      </w:r>
      <w:proofErr w:type="spellEnd"/>
      <w:r w:rsidR="00B47CA1" w:rsidRPr="00910C58">
        <w:rPr>
          <w:rFonts w:asciiTheme="majorBidi" w:hAnsiTheme="majorBidi" w:cstheme="majorBidi"/>
          <w:shd w:val="clear" w:color="auto" w:fill="FFFFFF"/>
          <w:lang w:val="fr-FR"/>
        </w:rPr>
        <w:t xml:space="preserve"> au </w:t>
      </w:r>
      <w:proofErr w:type="spellStart"/>
      <w:r w:rsidR="00B47CA1" w:rsidRPr="00910C58">
        <w:rPr>
          <w:rFonts w:asciiTheme="majorBidi" w:hAnsiTheme="majorBidi" w:cstheme="majorBidi"/>
          <w:shd w:val="clear" w:color="auto" w:fill="FFFFFF"/>
          <w:lang w:val="fr-FR"/>
        </w:rPr>
        <w:t>fost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organizate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în</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aer</w:t>
      </w:r>
      <w:proofErr w:type="spellEnd"/>
      <w:r w:rsidRPr="00910C58">
        <w:rPr>
          <w:rFonts w:asciiTheme="majorBidi" w:hAnsiTheme="majorBidi" w:cstheme="majorBidi"/>
          <w:shd w:val="clear" w:color="auto" w:fill="FFFFFF"/>
          <w:lang w:val="fr-FR"/>
        </w:rPr>
        <w:t xml:space="preserve"> liber, </w:t>
      </w:r>
      <w:proofErr w:type="spellStart"/>
      <w:r w:rsidRPr="00910C58">
        <w:rPr>
          <w:rFonts w:asciiTheme="majorBidi" w:hAnsiTheme="majorBidi" w:cstheme="majorBidi"/>
          <w:shd w:val="clear" w:color="auto" w:fill="FFFFFF"/>
          <w:lang w:val="fr-FR"/>
        </w:rPr>
        <w:t>în</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spații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situate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în</w:t>
      </w:r>
      <w:proofErr w:type="spellEnd"/>
      <w:r w:rsidRPr="00910C58">
        <w:rPr>
          <w:rFonts w:asciiTheme="majorBidi" w:hAnsiTheme="majorBidi" w:cstheme="majorBidi"/>
          <w:shd w:val="clear" w:color="auto" w:fill="FFFFFF"/>
          <w:lang w:val="fr-FR"/>
        </w:rPr>
        <w:t xml:space="preserve"> zona </w:t>
      </w:r>
      <w:proofErr w:type="spellStart"/>
      <w:r w:rsidRPr="00910C58">
        <w:rPr>
          <w:rFonts w:asciiTheme="majorBidi" w:hAnsiTheme="majorBidi" w:cstheme="majorBidi"/>
          <w:shd w:val="clear" w:color="auto" w:fill="FFFFFF"/>
          <w:lang w:val="fr-FR"/>
        </w:rPr>
        <w:t>pietonală</w:t>
      </w:r>
      <w:proofErr w:type="spellEnd"/>
      <w:r w:rsidRPr="00910C58">
        <w:rPr>
          <w:rFonts w:asciiTheme="majorBidi" w:hAnsiTheme="majorBidi" w:cstheme="majorBidi"/>
          <w:shd w:val="clear" w:color="auto" w:fill="FFFFFF"/>
          <w:lang w:val="fr-FR"/>
        </w:rPr>
        <w:t xml:space="preserve"> a </w:t>
      </w:r>
      <w:proofErr w:type="spellStart"/>
      <w:r w:rsidRPr="00910C58">
        <w:rPr>
          <w:rFonts w:asciiTheme="majorBidi" w:hAnsiTheme="majorBidi" w:cstheme="majorBidi"/>
          <w:shd w:val="clear" w:color="auto" w:fill="FFFFFF"/>
          <w:lang w:val="fr-FR"/>
        </w:rPr>
        <w:t>orașului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turistic</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Zikhron</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Ya'akov</w:t>
      </w:r>
      <w:proofErr w:type="spellEnd"/>
      <w:r w:rsidRPr="00910C58">
        <w:rPr>
          <w:rFonts w:asciiTheme="majorBidi" w:hAnsiTheme="majorBidi" w:cstheme="majorBidi"/>
          <w:shd w:val="clear" w:color="auto" w:fill="FFFFFF"/>
          <w:lang w:val="fr-FR"/>
        </w:rPr>
        <w:t xml:space="preserve">, ale </w:t>
      </w:r>
      <w:proofErr w:type="spellStart"/>
      <w:r w:rsidRPr="00910C58">
        <w:rPr>
          <w:rFonts w:asciiTheme="majorBidi" w:hAnsiTheme="majorBidi" w:cstheme="majorBidi"/>
          <w:shd w:val="clear" w:color="auto" w:fill="FFFFFF"/>
          <w:lang w:val="fr-FR"/>
        </w:rPr>
        <w:t>cărui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baze</w:t>
      </w:r>
      <w:proofErr w:type="spellEnd"/>
      <w:r w:rsidRPr="00910C58">
        <w:rPr>
          <w:rFonts w:asciiTheme="majorBidi" w:hAnsiTheme="majorBidi" w:cstheme="majorBidi"/>
          <w:shd w:val="clear" w:color="auto" w:fill="FFFFFF"/>
          <w:lang w:val="fr-FR"/>
        </w:rPr>
        <w:t xml:space="preserve"> au </w:t>
      </w:r>
      <w:proofErr w:type="spellStart"/>
      <w:r w:rsidRPr="00910C58">
        <w:rPr>
          <w:rFonts w:asciiTheme="majorBidi" w:hAnsiTheme="majorBidi" w:cstheme="majorBidi"/>
          <w:shd w:val="clear" w:color="auto" w:fill="FFFFFF"/>
          <w:lang w:val="fr-FR"/>
        </w:rPr>
        <w:t>fost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puse</w:t>
      </w:r>
      <w:proofErr w:type="spellEnd"/>
      <w:r w:rsidRPr="00910C58">
        <w:rPr>
          <w:rFonts w:asciiTheme="majorBidi" w:hAnsiTheme="majorBidi" w:cstheme="majorBidi"/>
          <w:shd w:val="clear" w:color="auto" w:fill="FFFFFF"/>
          <w:lang w:val="fr-FR"/>
        </w:rPr>
        <w:t xml:space="preserve"> de </w:t>
      </w:r>
      <w:proofErr w:type="spellStart"/>
      <w:r w:rsidRPr="00910C58">
        <w:rPr>
          <w:rFonts w:asciiTheme="majorBidi" w:hAnsiTheme="majorBidi" w:cstheme="majorBidi"/>
          <w:shd w:val="clear" w:color="auto" w:fill="FFFFFF"/>
          <w:lang w:val="fr-FR"/>
        </w:rPr>
        <w:t>evrei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veniți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din</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România</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primăria</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orașului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dorind</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să</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valorifice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această</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importantă</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moștenire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istorică</w:t>
      </w:r>
      <w:proofErr w:type="spellEnd"/>
      <w:r w:rsidRPr="00910C58">
        <w:rPr>
          <w:rFonts w:asciiTheme="majorBidi" w:hAnsiTheme="majorBidi" w:cstheme="majorBidi"/>
          <w:shd w:val="clear" w:color="auto" w:fill="FFFFFF"/>
          <w:lang w:val="fr-FR"/>
        </w:rPr>
        <w:t>.</w:t>
      </w:r>
    </w:p>
    <w:p w:rsidR="004A7668" w:rsidRPr="00910C58" w:rsidRDefault="004A7668" w:rsidP="00910C58">
      <w:pPr>
        <w:pStyle w:val="NormalWeb"/>
        <w:spacing w:before="0" w:beforeAutospacing="0" w:after="0" w:afterAutospacing="0" w:line="360" w:lineRule="auto"/>
        <w:jc w:val="both"/>
        <w:rPr>
          <w:rFonts w:asciiTheme="majorBidi" w:hAnsiTheme="majorBidi" w:cstheme="majorBidi"/>
          <w:shd w:val="clear" w:color="auto" w:fill="FFFFFF"/>
          <w:lang w:val="fr-FR"/>
        </w:rPr>
      </w:pPr>
    </w:p>
    <w:p w:rsidR="00925C99" w:rsidRPr="00910C58" w:rsidRDefault="00925C99"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 xml:space="preserve">În cadrul proiectului </w:t>
      </w:r>
      <w:r w:rsidRPr="00910C58">
        <w:rPr>
          <w:rFonts w:asciiTheme="majorBidi" w:hAnsiTheme="majorBidi" w:cstheme="majorBidi"/>
          <w:i/>
          <w:iCs/>
          <w:shd w:val="clear" w:color="auto" w:fill="FFFFFF"/>
          <w:lang w:val="ro-RO"/>
        </w:rPr>
        <w:t>Toamna românească la Zikhron Ya'akov</w:t>
      </w:r>
      <w:r w:rsidRPr="00910C58">
        <w:rPr>
          <w:rFonts w:asciiTheme="majorBidi" w:hAnsiTheme="majorBidi" w:cstheme="majorBidi"/>
          <w:shd w:val="clear" w:color="auto" w:fill="FFFFFF"/>
          <w:lang w:val="ro-RO"/>
        </w:rPr>
        <w:t xml:space="preserve"> au avut loc, de-a </w:t>
      </w:r>
      <w:r w:rsidR="00C2642C" w:rsidRPr="00910C58">
        <w:rPr>
          <w:rFonts w:asciiTheme="majorBidi" w:hAnsiTheme="majorBidi" w:cstheme="majorBidi"/>
          <w:shd w:val="clear" w:color="auto" w:fill="FFFFFF"/>
          <w:lang w:val="ro-RO"/>
        </w:rPr>
        <w:t>lungul străzii pietonale centrale</w:t>
      </w:r>
      <w:r w:rsidRPr="00910C58">
        <w:rPr>
          <w:rFonts w:asciiTheme="majorBidi" w:hAnsiTheme="majorBidi" w:cstheme="majorBidi"/>
          <w:shd w:val="clear" w:color="auto" w:fill="FFFFFF"/>
          <w:lang w:val="ro-RO"/>
        </w:rPr>
        <w:t>, următoarele manifestări: concerte de muzică tradițională românească susținute de Ansamblul folcloric Păunița</w:t>
      </w:r>
      <w:r w:rsidR="00376B8A" w:rsidRPr="00910C58">
        <w:rPr>
          <w:rFonts w:asciiTheme="majorBidi" w:hAnsiTheme="majorBidi" w:cstheme="majorBidi"/>
          <w:shd w:val="clear" w:color="auto" w:fill="FFFFFF"/>
          <w:lang w:val="ro-RO"/>
        </w:rPr>
        <w:t xml:space="preserve"> din Sângeorz-Băi</w:t>
      </w:r>
      <w:r w:rsidRPr="00910C58">
        <w:rPr>
          <w:rFonts w:asciiTheme="majorBidi" w:hAnsiTheme="majorBidi" w:cstheme="majorBidi"/>
          <w:shd w:val="clear" w:color="auto" w:fill="FFFFFF"/>
          <w:lang w:val="ro-RO"/>
        </w:rPr>
        <w:t xml:space="preserve">, „Covorașele zburătoare”, atelier de confecționat semne de carte, susținut de Beatrice Iordan, concerte ale grupului Trei Parale cu muzica lăutarilor și a klezmer-ilor din Moldova și Valahia secolului al XIX-lea, „Păpușa românească”, atelier de confecționare a păpușilor îmbrăcate în port popular românesc realizat de Andrea Meiu, proiecția filmului </w:t>
      </w:r>
      <w:r w:rsidRPr="00910C58">
        <w:rPr>
          <w:rFonts w:asciiTheme="majorBidi" w:hAnsiTheme="majorBidi" w:cstheme="majorBidi"/>
          <w:i/>
          <w:iCs/>
          <w:shd w:val="clear" w:color="auto" w:fill="FFFFFF"/>
          <w:lang w:val="ro-RO"/>
        </w:rPr>
        <w:t>Aliyah Dada</w:t>
      </w:r>
      <w:r w:rsidRPr="00910C58">
        <w:rPr>
          <w:rFonts w:asciiTheme="majorBidi" w:hAnsiTheme="majorBidi" w:cstheme="majorBidi"/>
          <w:shd w:val="clear" w:color="auto" w:fill="FFFFFF"/>
          <w:lang w:val="ro-RO"/>
        </w:rPr>
        <w:t xml:space="preserve">, în regia Oanei Giurgiu, Fotografie de epocă în costume aflate în colecția Muzeului Primei Aliyah, „Povești românești”, performance susținut de Teatrul Karov din Tel Aviv, „Haide!”, demonstrații de dansuri populare românești susținute de </w:t>
      </w:r>
      <w:r w:rsidR="00001A34" w:rsidRPr="00910C58">
        <w:rPr>
          <w:rFonts w:asciiTheme="majorBidi" w:hAnsiTheme="majorBidi" w:cstheme="majorBidi"/>
          <w:shd w:val="clear" w:color="auto" w:fill="FFFFFF"/>
          <w:lang w:val="ro-RO"/>
        </w:rPr>
        <w:t xml:space="preserve">membri ai </w:t>
      </w:r>
      <w:r w:rsidRPr="00910C58">
        <w:rPr>
          <w:rFonts w:asciiTheme="majorBidi" w:hAnsiTheme="majorBidi" w:cstheme="majorBidi"/>
          <w:shd w:val="clear" w:color="auto" w:fill="FFFFFF"/>
          <w:lang w:val="ro-RO"/>
        </w:rPr>
        <w:t>Ansamblului Păunița.</w:t>
      </w:r>
    </w:p>
    <w:p w:rsidR="004A7668" w:rsidRPr="00910C58" w:rsidRDefault="004A7668" w:rsidP="00910C58">
      <w:pPr>
        <w:pStyle w:val="NormalWeb"/>
        <w:spacing w:before="0" w:beforeAutospacing="0" w:after="0" w:afterAutospacing="0" w:line="360" w:lineRule="auto"/>
        <w:jc w:val="both"/>
        <w:rPr>
          <w:rFonts w:asciiTheme="majorBidi" w:hAnsiTheme="majorBidi" w:cstheme="majorBidi"/>
          <w:shd w:val="clear" w:color="auto" w:fill="FFFFFF"/>
          <w:lang w:val="fr-FR"/>
        </w:rPr>
      </w:pPr>
    </w:p>
    <w:p w:rsidR="00B47CA1" w:rsidRPr="00910C58" w:rsidRDefault="00D609D1" w:rsidP="00910C58">
      <w:pPr>
        <w:pStyle w:val="NormalWeb"/>
        <w:spacing w:before="0" w:beforeAutospacing="0" w:after="0" w:afterAutospacing="0" w:line="360" w:lineRule="auto"/>
        <w:jc w:val="both"/>
        <w:rPr>
          <w:rFonts w:asciiTheme="majorBidi" w:hAnsiTheme="majorBidi" w:cstheme="majorBidi"/>
          <w:shd w:val="clear" w:color="auto" w:fill="FFFFFF"/>
          <w:lang w:val="fr-FR"/>
        </w:rPr>
      </w:pPr>
      <w:proofErr w:type="spellStart"/>
      <w:r w:rsidRPr="00910C58">
        <w:rPr>
          <w:rFonts w:asciiTheme="majorBidi" w:hAnsiTheme="majorBidi" w:cstheme="majorBidi"/>
          <w:shd w:val="clear" w:color="auto" w:fill="FFFFFF"/>
          <w:lang w:val="fr-FR"/>
        </w:rPr>
        <w:t>Alături</w:t>
      </w:r>
      <w:proofErr w:type="spellEnd"/>
      <w:r w:rsidRPr="00910C58">
        <w:rPr>
          <w:rFonts w:asciiTheme="majorBidi" w:hAnsiTheme="majorBidi" w:cstheme="majorBidi"/>
          <w:shd w:val="clear" w:color="auto" w:fill="FFFFFF"/>
          <w:lang w:val="fr-FR"/>
        </w:rPr>
        <w:t xml:space="preserve"> de </w:t>
      </w:r>
      <w:proofErr w:type="spellStart"/>
      <w:r w:rsidRPr="00910C58">
        <w:rPr>
          <w:rFonts w:asciiTheme="majorBidi" w:hAnsiTheme="majorBidi" w:cstheme="majorBidi"/>
          <w:shd w:val="clear" w:color="auto" w:fill="FFFFFF"/>
          <w:lang w:val="fr-FR"/>
        </w:rPr>
        <w:t>parte</w:t>
      </w:r>
      <w:r w:rsidR="00E3144F" w:rsidRPr="00910C58">
        <w:rPr>
          <w:rFonts w:asciiTheme="majorBidi" w:hAnsiTheme="majorBidi" w:cstheme="majorBidi"/>
          <w:shd w:val="clear" w:color="auto" w:fill="FFFFFF"/>
          <w:lang w:val="fr-FR"/>
        </w:rPr>
        <w:t>nerii</w:t>
      </w:r>
      <w:proofErr w:type="spellEnd"/>
      <w:r w:rsidR="00E3144F" w:rsidRPr="00910C58">
        <w:rPr>
          <w:rFonts w:asciiTheme="majorBidi" w:hAnsiTheme="majorBidi" w:cstheme="majorBidi"/>
          <w:shd w:val="clear" w:color="auto" w:fill="FFFFFF"/>
          <w:lang w:val="fr-FR"/>
        </w:rPr>
        <w:t xml:space="preserve"> de </w:t>
      </w:r>
      <w:proofErr w:type="spellStart"/>
      <w:r w:rsidR="00E3144F" w:rsidRPr="00910C58">
        <w:rPr>
          <w:rFonts w:asciiTheme="majorBidi" w:hAnsiTheme="majorBidi" w:cstheme="majorBidi"/>
          <w:shd w:val="clear" w:color="auto" w:fill="FFFFFF"/>
          <w:lang w:val="fr-FR"/>
        </w:rPr>
        <w:t>proiect</w:t>
      </w:r>
      <w:proofErr w:type="spellEnd"/>
      <w:r w:rsidR="00E3144F" w:rsidRPr="00910C58">
        <w:rPr>
          <w:rFonts w:asciiTheme="majorBidi" w:hAnsiTheme="majorBidi" w:cstheme="majorBidi"/>
          <w:shd w:val="clear" w:color="auto" w:fill="FFFFFF"/>
          <w:lang w:val="fr-FR"/>
        </w:rPr>
        <w:t xml:space="preserve">, ICR Tel </w:t>
      </w:r>
      <w:proofErr w:type="spellStart"/>
      <w:r w:rsidR="00E3144F" w:rsidRPr="00910C58">
        <w:rPr>
          <w:rFonts w:asciiTheme="majorBidi" w:hAnsiTheme="majorBidi" w:cstheme="majorBidi"/>
          <w:shd w:val="clear" w:color="auto" w:fill="FFFFFF"/>
          <w:lang w:val="fr-FR"/>
        </w:rPr>
        <w:t>Aviv</w:t>
      </w:r>
      <w:proofErr w:type="spellEnd"/>
      <w:r w:rsidR="00E3144F" w:rsidRPr="00910C58">
        <w:rPr>
          <w:rFonts w:asciiTheme="majorBidi" w:hAnsiTheme="majorBidi" w:cstheme="majorBidi"/>
          <w:shd w:val="clear" w:color="auto" w:fill="FFFFFF"/>
          <w:lang w:val="fr-FR"/>
        </w:rPr>
        <w:t xml:space="preserve"> a </w:t>
      </w:r>
      <w:proofErr w:type="spellStart"/>
      <w:r w:rsidR="00E3144F" w:rsidRPr="00910C58">
        <w:rPr>
          <w:rFonts w:asciiTheme="majorBidi" w:hAnsiTheme="majorBidi" w:cstheme="majorBidi"/>
          <w:shd w:val="clear" w:color="auto" w:fill="FFFFFF"/>
          <w:lang w:val="fr-FR"/>
        </w:rPr>
        <w:t>fost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prezent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și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printr</w:t>
      </w:r>
      <w:proofErr w:type="spellEnd"/>
      <w:r w:rsidRPr="00910C58">
        <w:rPr>
          <w:rFonts w:asciiTheme="majorBidi" w:hAnsiTheme="majorBidi" w:cstheme="majorBidi"/>
          <w:shd w:val="clear" w:color="auto" w:fill="FFFFFF"/>
          <w:lang w:val="fr-FR"/>
        </w:rPr>
        <w:t>-</w:t>
      </w:r>
      <w:r w:rsidR="00E3144F" w:rsidRPr="00910C58">
        <w:rPr>
          <w:rFonts w:asciiTheme="majorBidi" w:hAnsiTheme="majorBidi" w:cstheme="majorBidi"/>
          <w:shd w:val="clear" w:color="auto" w:fill="FFFFFF"/>
          <w:lang w:val="fr-FR"/>
        </w:rPr>
        <w:t xml:space="preserve">un stand de </w:t>
      </w:r>
      <w:proofErr w:type="spellStart"/>
      <w:r w:rsidR="00E3144F" w:rsidRPr="00910C58">
        <w:rPr>
          <w:rFonts w:asciiTheme="majorBidi" w:hAnsiTheme="majorBidi" w:cstheme="majorBidi"/>
          <w:shd w:val="clear" w:color="auto" w:fill="FFFFFF"/>
          <w:lang w:val="fr-FR"/>
        </w:rPr>
        <w:t>informare</w:t>
      </w:r>
      <w:proofErr w:type="spellEnd"/>
      <w:r w:rsidR="00E3144F" w:rsidRPr="00910C58">
        <w:rPr>
          <w:rFonts w:asciiTheme="majorBidi" w:hAnsiTheme="majorBidi" w:cstheme="majorBidi"/>
          <w:shd w:val="clear" w:color="auto" w:fill="FFFFFF"/>
          <w:lang w:val="fr-FR"/>
        </w:rPr>
        <w:t xml:space="preserve">, </w:t>
      </w:r>
      <w:proofErr w:type="spellStart"/>
      <w:r w:rsidR="00E3144F" w:rsidRPr="00910C58">
        <w:rPr>
          <w:rFonts w:asciiTheme="majorBidi" w:hAnsiTheme="majorBidi" w:cstheme="majorBidi"/>
          <w:shd w:val="clear" w:color="auto" w:fill="FFFFFF"/>
          <w:lang w:val="fr-FR"/>
        </w:rPr>
        <w:t>unde</w:t>
      </w:r>
      <w:proofErr w:type="spellEnd"/>
      <w:r w:rsidR="00E3144F" w:rsidRPr="00910C58">
        <w:rPr>
          <w:rFonts w:asciiTheme="majorBidi" w:hAnsiTheme="majorBidi" w:cstheme="majorBidi"/>
          <w:shd w:val="clear" w:color="auto" w:fill="FFFFFF"/>
          <w:lang w:val="fr-FR"/>
        </w:rPr>
        <w:t xml:space="preserve"> au</w:t>
      </w:r>
      <w:r w:rsidR="00E82BCD" w:rsidRPr="00910C58">
        <w:rPr>
          <w:rFonts w:asciiTheme="majorBidi" w:hAnsiTheme="majorBidi" w:cstheme="majorBidi"/>
          <w:shd w:val="clear" w:color="auto" w:fill="FFFFFF"/>
          <w:lang w:val="fr-FR"/>
        </w:rPr>
        <w:t xml:space="preserve"> </w:t>
      </w:r>
      <w:proofErr w:type="spellStart"/>
      <w:r w:rsidR="00E3144F" w:rsidRPr="00910C58">
        <w:rPr>
          <w:rFonts w:asciiTheme="majorBidi" w:hAnsiTheme="majorBidi" w:cstheme="majorBidi"/>
          <w:shd w:val="clear" w:color="auto" w:fill="FFFFFF"/>
          <w:lang w:val="fr-FR"/>
        </w:rPr>
        <w:t>fost</w:t>
      </w:r>
      <w:proofErr w:type="spellEnd"/>
      <w:r w:rsidR="00E3144F"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oferite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materiale</w:t>
      </w:r>
      <w:proofErr w:type="spellEnd"/>
      <w:r w:rsidRPr="00910C58">
        <w:rPr>
          <w:rFonts w:asciiTheme="majorBidi" w:hAnsiTheme="majorBidi" w:cstheme="majorBidi"/>
          <w:shd w:val="clear" w:color="auto" w:fill="FFFFFF"/>
          <w:lang w:val="fr-FR"/>
        </w:rPr>
        <w:t xml:space="preserve"> </w:t>
      </w:r>
      <w:proofErr w:type="gramStart"/>
      <w:r w:rsidRPr="00910C58">
        <w:rPr>
          <w:rFonts w:asciiTheme="majorBidi" w:hAnsiTheme="majorBidi" w:cstheme="majorBidi"/>
          <w:shd w:val="clear" w:color="auto" w:fill="FFFFFF"/>
          <w:lang w:val="fr-FR"/>
        </w:rPr>
        <w:t xml:space="preserve">de </w:t>
      </w:r>
      <w:proofErr w:type="spellStart"/>
      <w:r w:rsidRPr="00910C58">
        <w:rPr>
          <w:rFonts w:asciiTheme="majorBidi" w:hAnsiTheme="majorBidi" w:cstheme="majorBidi"/>
          <w:shd w:val="clear" w:color="auto" w:fill="FFFFFF"/>
          <w:lang w:val="fr-FR"/>
        </w:rPr>
        <w:t>interes</w:t>
      </w:r>
      <w:proofErr w:type="spellEnd"/>
      <w:proofErr w:type="gram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general</w:t>
      </w:r>
      <w:proofErr w:type="spellEnd"/>
      <w:r w:rsidRPr="00910C58">
        <w:rPr>
          <w:rFonts w:asciiTheme="majorBidi" w:hAnsiTheme="majorBidi" w:cstheme="majorBidi"/>
          <w:shd w:val="clear" w:color="auto" w:fill="FFFFFF"/>
          <w:lang w:val="fr-FR"/>
        </w:rPr>
        <w:t xml:space="preserve">, </w:t>
      </w:r>
      <w:r w:rsidR="00E3144F" w:rsidRPr="00910C58">
        <w:rPr>
          <w:rFonts w:asciiTheme="majorBidi" w:hAnsiTheme="majorBidi" w:cstheme="majorBidi"/>
          <w:shd w:val="clear" w:color="auto" w:fill="FFFFFF"/>
          <w:lang w:val="fr-FR"/>
        </w:rPr>
        <w:t xml:space="preserve">au </w:t>
      </w:r>
      <w:proofErr w:type="spellStart"/>
      <w:r w:rsidR="00E3144F" w:rsidRPr="00910C58">
        <w:rPr>
          <w:rFonts w:asciiTheme="majorBidi" w:hAnsiTheme="majorBidi" w:cstheme="majorBidi"/>
          <w:shd w:val="clear" w:color="auto" w:fill="FFFFFF"/>
          <w:lang w:val="fr-FR"/>
        </w:rPr>
        <w:t>fost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prezentate</w:t>
      </w:r>
      <w:proofErr w:type="spellEnd"/>
      <w:r w:rsidRPr="00910C58">
        <w:rPr>
          <w:rFonts w:asciiTheme="majorBidi" w:hAnsiTheme="majorBidi" w:cstheme="majorBidi"/>
          <w:shd w:val="clear" w:color="auto" w:fill="FFFFFF"/>
          <w:lang w:val="fr-FR"/>
        </w:rPr>
        <w:t xml:space="preserve">, de </w:t>
      </w:r>
      <w:proofErr w:type="spellStart"/>
      <w:r w:rsidRPr="00910C58">
        <w:rPr>
          <w:rFonts w:asciiTheme="majorBidi" w:hAnsiTheme="majorBidi" w:cstheme="majorBidi"/>
          <w:shd w:val="clear" w:color="auto" w:fill="FFFFFF"/>
          <w:lang w:val="fr-FR"/>
        </w:rPr>
        <w:t>asemenea</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activităţile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şi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evenimentele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organizate</w:t>
      </w:r>
      <w:proofErr w:type="spellEnd"/>
      <w:r w:rsidRPr="00910C58">
        <w:rPr>
          <w:rFonts w:asciiTheme="majorBidi" w:hAnsiTheme="majorBidi" w:cstheme="majorBidi"/>
          <w:shd w:val="clear" w:color="auto" w:fill="FFFFFF"/>
          <w:lang w:val="fr-FR"/>
        </w:rPr>
        <w:t xml:space="preserve"> de ICR Tel </w:t>
      </w:r>
      <w:proofErr w:type="spellStart"/>
      <w:r w:rsidRPr="00910C58">
        <w:rPr>
          <w:rFonts w:asciiTheme="majorBidi" w:hAnsiTheme="majorBidi" w:cstheme="majorBidi"/>
          <w:shd w:val="clear" w:color="auto" w:fill="FFFFFF"/>
          <w:lang w:val="fr-FR"/>
        </w:rPr>
        <w:t>Aviv</w:t>
      </w:r>
      <w:proofErr w:type="spellEnd"/>
      <w:r w:rsidRPr="00910C58">
        <w:rPr>
          <w:rFonts w:asciiTheme="majorBidi" w:hAnsiTheme="majorBidi" w:cstheme="majorBidi"/>
          <w:shd w:val="clear" w:color="auto" w:fill="FFFFFF"/>
          <w:lang w:val="fr-FR"/>
        </w:rPr>
        <w:t xml:space="preserve">, </w:t>
      </w:r>
      <w:r w:rsidR="00E3144F" w:rsidRPr="00910C58">
        <w:rPr>
          <w:rFonts w:asciiTheme="majorBidi" w:hAnsiTheme="majorBidi" w:cstheme="majorBidi"/>
          <w:shd w:val="clear" w:color="auto" w:fill="FFFFFF"/>
          <w:lang w:val="fr-FR"/>
        </w:rPr>
        <w:t xml:space="preserve">au </w:t>
      </w:r>
      <w:proofErr w:type="spellStart"/>
      <w:r w:rsidR="00E3144F" w:rsidRPr="00910C58">
        <w:rPr>
          <w:rFonts w:asciiTheme="majorBidi" w:hAnsiTheme="majorBidi" w:cstheme="majorBidi"/>
          <w:shd w:val="clear" w:color="auto" w:fill="FFFFFF"/>
          <w:lang w:val="fr-FR"/>
        </w:rPr>
        <w:t>fost</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distribuite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materiale</w:t>
      </w:r>
      <w:proofErr w:type="spellEnd"/>
      <w:r w:rsidRPr="00910C58">
        <w:rPr>
          <w:rFonts w:asciiTheme="majorBidi" w:hAnsiTheme="majorBidi" w:cstheme="majorBidi"/>
          <w:shd w:val="clear" w:color="auto" w:fill="FFFFFF"/>
          <w:lang w:val="fr-FR"/>
        </w:rPr>
        <w:t xml:space="preserve"> de </w:t>
      </w:r>
      <w:proofErr w:type="spellStart"/>
      <w:r w:rsidRPr="00910C58">
        <w:rPr>
          <w:rFonts w:asciiTheme="majorBidi" w:hAnsiTheme="majorBidi" w:cstheme="majorBidi"/>
          <w:shd w:val="clear" w:color="auto" w:fill="FFFFFF"/>
          <w:lang w:val="fr-FR"/>
        </w:rPr>
        <w:t>promovare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precum</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și</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materiale</w:t>
      </w:r>
      <w:proofErr w:type="spellEnd"/>
      <w:r w:rsidRPr="00910C58">
        <w:rPr>
          <w:rFonts w:asciiTheme="majorBidi" w:hAnsiTheme="majorBidi" w:cstheme="majorBidi"/>
          <w:shd w:val="clear" w:color="auto" w:fill="FFFFFF"/>
          <w:lang w:val="fr-FR"/>
        </w:rPr>
        <w:t xml:space="preserve"> </w:t>
      </w:r>
      <w:proofErr w:type="spellStart"/>
      <w:r w:rsidRPr="00910C58">
        <w:rPr>
          <w:rFonts w:asciiTheme="majorBidi" w:hAnsiTheme="majorBidi" w:cstheme="majorBidi"/>
          <w:shd w:val="clear" w:color="auto" w:fill="FFFFFF"/>
          <w:lang w:val="fr-FR"/>
        </w:rPr>
        <w:t>turistice</w:t>
      </w:r>
      <w:proofErr w:type="spellEnd"/>
      <w:r w:rsidRPr="00910C58">
        <w:rPr>
          <w:rFonts w:asciiTheme="majorBidi" w:hAnsiTheme="majorBidi" w:cstheme="majorBidi"/>
          <w:shd w:val="clear" w:color="auto" w:fill="FFFFFF"/>
          <w:lang w:val="fr-FR"/>
        </w:rPr>
        <w:t>.</w:t>
      </w:r>
    </w:p>
    <w:p w:rsidR="000B2B40" w:rsidRPr="00910C58" w:rsidRDefault="000B2B40" w:rsidP="00910C58">
      <w:pPr>
        <w:pStyle w:val="NormalWeb"/>
        <w:spacing w:before="0" w:beforeAutospacing="0" w:after="0" w:afterAutospacing="0" w:line="360" w:lineRule="auto"/>
        <w:jc w:val="both"/>
        <w:rPr>
          <w:rFonts w:asciiTheme="majorBidi" w:hAnsiTheme="majorBidi" w:cstheme="majorBidi"/>
          <w:shd w:val="clear" w:color="auto" w:fill="FFFFFF"/>
          <w:lang w:val="fr-FR"/>
        </w:rPr>
      </w:pPr>
    </w:p>
    <w:p w:rsidR="00662E30" w:rsidRPr="00910C58" w:rsidRDefault="00AF1172"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Ceremonia oficială</w:t>
      </w:r>
      <w:r w:rsidR="000B2B40" w:rsidRPr="00910C58">
        <w:rPr>
          <w:rFonts w:asciiTheme="majorBidi" w:hAnsiTheme="majorBidi" w:cstheme="majorBidi"/>
          <w:shd w:val="clear" w:color="auto" w:fill="FFFFFF"/>
          <w:lang w:val="ro-RO"/>
        </w:rPr>
        <w:t xml:space="preserve"> a evenimentului </w:t>
      </w:r>
      <w:r w:rsidR="000B2B40" w:rsidRPr="00910C58">
        <w:rPr>
          <w:rFonts w:asciiTheme="majorBidi" w:hAnsiTheme="majorBidi" w:cstheme="majorBidi"/>
          <w:i/>
          <w:iCs/>
          <w:shd w:val="clear" w:color="auto" w:fill="FFFFFF"/>
          <w:lang w:val="ro-RO"/>
        </w:rPr>
        <w:t>Toamna românească la Zikhron Ya'akov</w:t>
      </w:r>
      <w:r w:rsidRPr="00910C58">
        <w:rPr>
          <w:rFonts w:asciiTheme="majorBidi" w:hAnsiTheme="majorBidi" w:cstheme="majorBidi"/>
          <w:shd w:val="clear" w:color="auto" w:fill="FFFFFF"/>
          <w:lang w:val="ro-RO"/>
        </w:rPr>
        <w:t xml:space="preserve"> a fost deschisă</w:t>
      </w:r>
      <w:r w:rsidR="00E614AA" w:rsidRPr="00910C58">
        <w:rPr>
          <w:rFonts w:asciiTheme="majorBidi" w:hAnsiTheme="majorBidi" w:cstheme="majorBidi"/>
          <w:shd w:val="clear" w:color="auto" w:fill="FFFFFF"/>
          <w:lang w:val="ro-RO"/>
        </w:rPr>
        <w:t xml:space="preserve"> de primarul</w:t>
      </w:r>
      <w:r w:rsidR="000B2B40" w:rsidRPr="00910C58">
        <w:rPr>
          <w:rFonts w:asciiTheme="majorBidi" w:hAnsiTheme="majorBidi" w:cstheme="majorBidi"/>
          <w:shd w:val="clear" w:color="auto" w:fill="FFFFFF"/>
          <w:lang w:val="ro-RO"/>
        </w:rPr>
        <w:t xml:space="preserve"> orașului</w:t>
      </w:r>
      <w:r w:rsidR="00FE1358" w:rsidRPr="00910C58">
        <w:rPr>
          <w:rFonts w:asciiTheme="majorBidi" w:hAnsiTheme="majorBidi" w:cstheme="majorBidi"/>
          <w:shd w:val="clear" w:color="auto" w:fill="FFFFFF"/>
          <w:lang w:val="ro-RO"/>
        </w:rPr>
        <w:t>, Zi</w:t>
      </w:r>
      <w:r w:rsidR="000B2B40" w:rsidRPr="00910C58">
        <w:rPr>
          <w:rFonts w:asciiTheme="majorBidi" w:hAnsiTheme="majorBidi" w:cstheme="majorBidi"/>
          <w:shd w:val="clear" w:color="auto" w:fill="FFFFFF"/>
          <w:lang w:val="ro-RO"/>
        </w:rPr>
        <w:t xml:space="preserve">v Deshe, </w:t>
      </w:r>
      <w:r w:rsidR="00E614AA" w:rsidRPr="00910C58">
        <w:rPr>
          <w:rFonts w:asciiTheme="majorBidi" w:hAnsiTheme="majorBidi" w:cstheme="majorBidi"/>
          <w:shd w:val="clear" w:color="auto" w:fill="FFFFFF"/>
          <w:lang w:val="ro-RO"/>
        </w:rPr>
        <w:t xml:space="preserve">care a subliniat importanța schimburilor culturale dintre România și </w:t>
      </w:r>
      <w:r w:rsidR="00E614AA" w:rsidRPr="00910C58">
        <w:rPr>
          <w:rFonts w:asciiTheme="majorBidi" w:hAnsiTheme="majorBidi" w:cstheme="majorBidi"/>
          <w:shd w:val="clear" w:color="auto" w:fill="FFFFFF"/>
          <w:lang w:val="ro-RO"/>
        </w:rPr>
        <w:lastRenderedPageBreak/>
        <w:t>Israel și și-a exprimat dorința continuării acestei colaborări în vederea păstrării patrimoniului cultural și istoric al localității.</w:t>
      </w:r>
      <w:r w:rsidR="009D739C" w:rsidRPr="00910C58">
        <w:rPr>
          <w:rFonts w:asciiTheme="majorBidi" w:hAnsiTheme="majorBidi" w:cstheme="majorBidi"/>
          <w:shd w:val="clear" w:color="auto" w:fill="FFFFFF"/>
          <w:lang w:val="ro-RO"/>
        </w:rPr>
        <w:t xml:space="preserve"> </w:t>
      </w:r>
    </w:p>
    <w:p w:rsidR="00662E30" w:rsidRPr="00910C58" w:rsidRDefault="0012569A"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Vicepreședintele</w:t>
      </w:r>
      <w:r w:rsidR="000B2B40" w:rsidRPr="00910C58">
        <w:rPr>
          <w:rFonts w:asciiTheme="majorBidi" w:hAnsiTheme="majorBidi" w:cstheme="majorBidi"/>
          <w:shd w:val="clear" w:color="auto" w:fill="FFFFFF"/>
          <w:lang w:val="ro-RO"/>
        </w:rPr>
        <w:t xml:space="preserve"> Institutului Cultural Român de la București, </w:t>
      </w:r>
      <w:r w:rsidR="000B2B40" w:rsidRPr="00910C58">
        <w:rPr>
          <w:rFonts w:asciiTheme="majorBidi" w:hAnsiTheme="majorBidi" w:cstheme="majorBidi"/>
          <w:lang w:val="ro-RO"/>
        </w:rPr>
        <w:t>Krizbai Béla Dan</w:t>
      </w:r>
      <w:r w:rsidR="000B2B40" w:rsidRPr="00910C58">
        <w:rPr>
          <w:rFonts w:asciiTheme="majorBidi" w:hAnsiTheme="majorBidi" w:cstheme="majorBidi"/>
          <w:shd w:val="clear" w:color="auto" w:fill="FFFFFF"/>
          <w:lang w:val="ro-RO"/>
        </w:rPr>
        <w:t>,</w:t>
      </w:r>
      <w:r w:rsidR="001B36DD" w:rsidRPr="00910C58">
        <w:rPr>
          <w:rFonts w:asciiTheme="majorBidi" w:hAnsiTheme="majorBidi" w:cstheme="majorBidi"/>
          <w:shd w:val="clear" w:color="auto" w:fill="FFFFFF"/>
          <w:lang w:val="ro-RO"/>
        </w:rPr>
        <w:t xml:space="preserve"> a transmis publicului prezent salutul conducerii</w:t>
      </w:r>
      <w:r w:rsidR="009F6EE7" w:rsidRPr="00910C58">
        <w:rPr>
          <w:rFonts w:asciiTheme="majorBidi" w:hAnsiTheme="majorBidi" w:cstheme="majorBidi"/>
          <w:shd w:val="clear" w:color="auto" w:fill="FFFFFF"/>
          <w:lang w:val="ro-RO"/>
        </w:rPr>
        <w:t xml:space="preserve"> ICR</w:t>
      </w:r>
      <w:r w:rsidR="001B36DD" w:rsidRPr="00910C58">
        <w:rPr>
          <w:rFonts w:asciiTheme="majorBidi" w:hAnsiTheme="majorBidi" w:cstheme="majorBidi"/>
          <w:shd w:val="clear" w:color="auto" w:fill="FFFFFF"/>
          <w:lang w:val="ro-RO"/>
        </w:rPr>
        <w:t xml:space="preserve">, evocând memoria primilor pionieri români sosiți </w:t>
      </w:r>
      <w:r w:rsidR="00CA0BF7" w:rsidRPr="00910C58">
        <w:rPr>
          <w:rFonts w:asciiTheme="majorBidi" w:hAnsiTheme="majorBidi" w:cstheme="majorBidi"/>
          <w:shd w:val="clear" w:color="auto" w:fill="FFFFFF"/>
          <w:lang w:val="ro-RO"/>
        </w:rPr>
        <w:t xml:space="preserve">la Zikhron Ya'akov </w:t>
      </w:r>
      <w:r w:rsidR="001B36DD" w:rsidRPr="00910C58">
        <w:rPr>
          <w:rFonts w:asciiTheme="majorBidi" w:hAnsiTheme="majorBidi" w:cstheme="majorBidi"/>
          <w:shd w:val="clear" w:color="auto" w:fill="FFFFFF"/>
          <w:lang w:val="ro-RO"/>
        </w:rPr>
        <w:t xml:space="preserve">și </w:t>
      </w:r>
      <w:r w:rsidR="00CA0BF7" w:rsidRPr="00910C58">
        <w:rPr>
          <w:rFonts w:asciiTheme="majorBidi" w:hAnsiTheme="majorBidi" w:cstheme="majorBidi"/>
          <w:shd w:val="clear" w:color="auto" w:fill="FFFFFF"/>
          <w:lang w:val="ro-RO"/>
        </w:rPr>
        <w:t xml:space="preserve">a inspirației istorice oferite de </w:t>
      </w:r>
      <w:r w:rsidR="00D248C7" w:rsidRPr="00910C58">
        <w:rPr>
          <w:rFonts w:asciiTheme="majorBidi" w:hAnsiTheme="majorBidi" w:cstheme="majorBidi"/>
          <w:shd w:val="clear" w:color="auto" w:fill="FFFFFF"/>
          <w:lang w:val="ro-RO"/>
        </w:rPr>
        <w:t xml:space="preserve">cuvintele lui </w:t>
      </w:r>
      <w:r w:rsidR="00CA0BF7" w:rsidRPr="00910C58">
        <w:rPr>
          <w:rFonts w:asciiTheme="majorBidi" w:hAnsiTheme="majorBidi" w:cstheme="majorBidi"/>
          <w:shd w:val="clear" w:color="auto" w:fill="FFFFFF"/>
          <w:lang w:val="ro-RO"/>
        </w:rPr>
        <w:t>Theodor Herzl „</w:t>
      </w:r>
      <w:r w:rsidR="0052773B" w:rsidRPr="00910C58">
        <w:rPr>
          <w:rFonts w:asciiTheme="majorBidi" w:hAnsiTheme="majorBidi" w:cstheme="majorBidi"/>
          <w:shd w:val="clear" w:color="auto" w:fill="FFFFFF"/>
          <w:lang w:val="ro-RO"/>
        </w:rPr>
        <w:t>dacă există determinare și hotărâre, puteți; nimic nu este imposibil”.</w:t>
      </w:r>
      <w:r w:rsidR="00F828BF" w:rsidRPr="00910C58">
        <w:rPr>
          <w:rFonts w:asciiTheme="majorBidi" w:hAnsiTheme="majorBidi" w:cstheme="majorBidi"/>
          <w:shd w:val="clear" w:color="auto" w:fill="FFFFFF"/>
          <w:lang w:val="ro-RO"/>
        </w:rPr>
        <w:t xml:space="preserve"> </w:t>
      </w:r>
    </w:p>
    <w:p w:rsidR="0025165E" w:rsidRPr="00910C58" w:rsidRDefault="0025165E"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Martin Ladislau Salamon, directorul</w:t>
      </w:r>
      <w:r w:rsidR="000B2B40" w:rsidRPr="00910C58">
        <w:rPr>
          <w:rFonts w:asciiTheme="majorBidi" w:hAnsiTheme="majorBidi" w:cstheme="majorBidi"/>
          <w:shd w:val="clear" w:color="auto" w:fill="FFFFFF"/>
          <w:lang w:val="ro-RO"/>
        </w:rPr>
        <w:t xml:space="preserve"> ICR Tel</w:t>
      </w:r>
      <w:r w:rsidRPr="00910C58">
        <w:rPr>
          <w:rFonts w:asciiTheme="majorBidi" w:hAnsiTheme="majorBidi" w:cstheme="majorBidi"/>
          <w:shd w:val="clear" w:color="auto" w:fill="FFFFFF"/>
          <w:lang w:val="ro-RO"/>
        </w:rPr>
        <w:t xml:space="preserve"> Aviv</w:t>
      </w:r>
      <w:r w:rsidR="00F92BBF" w:rsidRPr="00910C58">
        <w:rPr>
          <w:rFonts w:asciiTheme="majorBidi" w:hAnsiTheme="majorBidi" w:cstheme="majorBidi"/>
          <w:shd w:val="clear" w:color="auto" w:fill="FFFFFF"/>
          <w:lang w:val="ro-RO"/>
        </w:rPr>
        <w:t xml:space="preserve">, </w:t>
      </w:r>
      <w:r w:rsidR="002F6165" w:rsidRPr="00910C58">
        <w:rPr>
          <w:rFonts w:asciiTheme="majorBidi" w:hAnsiTheme="majorBidi" w:cstheme="majorBidi"/>
          <w:shd w:val="clear" w:color="auto" w:fill="FFFFFF"/>
          <w:lang w:val="ro-RO"/>
        </w:rPr>
        <w:t>a adresat mulțumiri partenerilor de proiect pentru colaborare și a accentuat importanța conservării esenței românești care stă la baza acestui oraș istoric.</w:t>
      </w:r>
      <w:r w:rsidR="00FF42E1" w:rsidRPr="00910C58">
        <w:rPr>
          <w:rFonts w:asciiTheme="majorBidi" w:hAnsiTheme="majorBidi" w:cstheme="majorBidi"/>
          <w:shd w:val="clear" w:color="auto" w:fill="FFFFFF"/>
          <w:lang w:val="ro-RO"/>
        </w:rPr>
        <w:t xml:space="preserve"> </w:t>
      </w:r>
      <w:r w:rsidR="00B2092B" w:rsidRPr="00910C58">
        <w:rPr>
          <w:rFonts w:asciiTheme="majorBidi" w:hAnsiTheme="majorBidi" w:cstheme="majorBidi"/>
          <w:shd w:val="clear" w:color="auto" w:fill="FFFFFF"/>
          <w:lang w:val="ro-RO"/>
        </w:rPr>
        <w:t xml:space="preserve">Totodată, acesta a accentuat dubla aniversare a anului în curs, </w:t>
      </w:r>
      <w:proofErr w:type="spellStart"/>
      <w:r w:rsidR="00B2092B" w:rsidRPr="00910C58">
        <w:rPr>
          <w:rFonts w:asciiTheme="majorBidi" w:hAnsiTheme="majorBidi" w:cstheme="majorBidi"/>
          <w:shd w:val="clear" w:color="auto" w:fill="FFFFFF"/>
          <w:lang w:val="fr-FR"/>
        </w:rPr>
        <w:t>Centenarul</w:t>
      </w:r>
      <w:proofErr w:type="spellEnd"/>
      <w:r w:rsidR="00B2092B" w:rsidRPr="00910C58">
        <w:rPr>
          <w:rFonts w:asciiTheme="majorBidi" w:hAnsiTheme="majorBidi" w:cstheme="majorBidi"/>
          <w:shd w:val="clear" w:color="auto" w:fill="FFFFFF"/>
          <w:lang w:val="fr-FR"/>
        </w:rPr>
        <w:t xml:space="preserve"> </w:t>
      </w:r>
      <w:proofErr w:type="spellStart"/>
      <w:r w:rsidR="00B2092B" w:rsidRPr="00910C58">
        <w:rPr>
          <w:rFonts w:asciiTheme="majorBidi" w:hAnsiTheme="majorBidi" w:cstheme="majorBidi"/>
          <w:shd w:val="clear" w:color="auto" w:fill="FFFFFF"/>
          <w:lang w:val="fr-FR"/>
        </w:rPr>
        <w:t>României</w:t>
      </w:r>
      <w:proofErr w:type="spellEnd"/>
      <w:r w:rsidR="00B2092B" w:rsidRPr="00910C58">
        <w:rPr>
          <w:rFonts w:asciiTheme="majorBidi" w:hAnsiTheme="majorBidi" w:cstheme="majorBidi"/>
          <w:shd w:val="clear" w:color="auto" w:fill="FFFFFF"/>
          <w:lang w:val="fr-FR"/>
        </w:rPr>
        <w:t xml:space="preserve"> moderne </w:t>
      </w:r>
      <w:proofErr w:type="spellStart"/>
      <w:r w:rsidR="00B2092B" w:rsidRPr="00910C58">
        <w:rPr>
          <w:rFonts w:asciiTheme="majorBidi" w:hAnsiTheme="majorBidi" w:cstheme="majorBidi"/>
          <w:shd w:val="clear" w:color="auto" w:fill="FFFFFF"/>
          <w:lang w:val="fr-FR"/>
        </w:rPr>
        <w:t>și</w:t>
      </w:r>
      <w:proofErr w:type="spellEnd"/>
      <w:r w:rsidR="00B2092B" w:rsidRPr="00910C58">
        <w:rPr>
          <w:rFonts w:asciiTheme="majorBidi" w:hAnsiTheme="majorBidi" w:cstheme="majorBidi"/>
          <w:shd w:val="clear" w:color="auto" w:fill="FFFFFF"/>
          <w:lang w:val="fr-FR"/>
        </w:rPr>
        <w:t xml:space="preserve"> 70 de </w:t>
      </w:r>
      <w:proofErr w:type="spellStart"/>
      <w:r w:rsidR="00B2092B" w:rsidRPr="00910C58">
        <w:rPr>
          <w:rFonts w:asciiTheme="majorBidi" w:hAnsiTheme="majorBidi" w:cstheme="majorBidi"/>
          <w:shd w:val="clear" w:color="auto" w:fill="FFFFFF"/>
          <w:lang w:val="fr-FR"/>
        </w:rPr>
        <w:t>ani</w:t>
      </w:r>
      <w:proofErr w:type="spellEnd"/>
      <w:r w:rsidR="00B2092B" w:rsidRPr="00910C58">
        <w:rPr>
          <w:rFonts w:asciiTheme="majorBidi" w:hAnsiTheme="majorBidi" w:cstheme="majorBidi"/>
          <w:shd w:val="clear" w:color="auto" w:fill="FFFFFF"/>
          <w:lang w:val="fr-FR"/>
        </w:rPr>
        <w:t xml:space="preserve"> de </w:t>
      </w:r>
      <w:proofErr w:type="spellStart"/>
      <w:r w:rsidR="00B2092B" w:rsidRPr="00910C58">
        <w:rPr>
          <w:rFonts w:asciiTheme="majorBidi" w:hAnsiTheme="majorBidi" w:cstheme="majorBidi"/>
          <w:shd w:val="clear" w:color="auto" w:fill="FFFFFF"/>
          <w:lang w:val="fr-FR"/>
        </w:rPr>
        <w:t>neîntrerupte</w:t>
      </w:r>
      <w:proofErr w:type="spellEnd"/>
      <w:r w:rsidR="00B2092B" w:rsidRPr="00910C58">
        <w:rPr>
          <w:rFonts w:asciiTheme="majorBidi" w:hAnsiTheme="majorBidi" w:cstheme="majorBidi"/>
          <w:shd w:val="clear" w:color="auto" w:fill="FFFFFF"/>
          <w:lang w:val="fr-FR"/>
        </w:rPr>
        <w:t xml:space="preserve"> </w:t>
      </w:r>
      <w:proofErr w:type="spellStart"/>
      <w:r w:rsidR="00B2092B" w:rsidRPr="00910C58">
        <w:rPr>
          <w:rFonts w:asciiTheme="majorBidi" w:hAnsiTheme="majorBidi" w:cstheme="majorBidi"/>
          <w:shd w:val="clear" w:color="auto" w:fill="FFFFFF"/>
          <w:lang w:val="fr-FR"/>
        </w:rPr>
        <w:t>relații</w:t>
      </w:r>
      <w:proofErr w:type="spellEnd"/>
      <w:r w:rsidR="00B2092B" w:rsidRPr="00910C58">
        <w:rPr>
          <w:rFonts w:asciiTheme="majorBidi" w:hAnsiTheme="majorBidi" w:cstheme="majorBidi"/>
          <w:shd w:val="clear" w:color="auto" w:fill="FFFFFF"/>
          <w:lang w:val="fr-FR"/>
        </w:rPr>
        <w:t xml:space="preserve"> </w:t>
      </w:r>
      <w:proofErr w:type="spellStart"/>
      <w:r w:rsidR="00B2092B" w:rsidRPr="00910C58">
        <w:rPr>
          <w:rFonts w:asciiTheme="majorBidi" w:hAnsiTheme="majorBidi" w:cstheme="majorBidi"/>
          <w:shd w:val="clear" w:color="auto" w:fill="FFFFFF"/>
          <w:lang w:val="fr-FR"/>
        </w:rPr>
        <w:t>diplomatice</w:t>
      </w:r>
      <w:proofErr w:type="spellEnd"/>
      <w:r w:rsidR="00B2092B" w:rsidRPr="00910C58">
        <w:rPr>
          <w:rFonts w:asciiTheme="majorBidi" w:hAnsiTheme="majorBidi" w:cstheme="majorBidi"/>
          <w:shd w:val="clear" w:color="auto" w:fill="FFFFFF"/>
          <w:lang w:val="fr-FR"/>
        </w:rPr>
        <w:t xml:space="preserve"> </w:t>
      </w:r>
      <w:proofErr w:type="spellStart"/>
      <w:r w:rsidR="00B2092B" w:rsidRPr="00910C58">
        <w:rPr>
          <w:rFonts w:asciiTheme="majorBidi" w:hAnsiTheme="majorBidi" w:cstheme="majorBidi"/>
          <w:shd w:val="clear" w:color="auto" w:fill="FFFFFF"/>
          <w:lang w:val="fr-FR"/>
        </w:rPr>
        <w:t>româno-israeliene</w:t>
      </w:r>
      <w:proofErr w:type="spellEnd"/>
      <w:r w:rsidR="00B2092B" w:rsidRPr="00910C58">
        <w:rPr>
          <w:rFonts w:asciiTheme="majorBidi" w:hAnsiTheme="majorBidi" w:cstheme="majorBidi"/>
          <w:shd w:val="clear" w:color="auto" w:fill="FFFFFF"/>
          <w:lang w:val="fr-FR"/>
        </w:rPr>
        <w:t>.</w:t>
      </w:r>
    </w:p>
    <w:p w:rsidR="0025165E" w:rsidRPr="00910C58" w:rsidRDefault="00154F1F"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 xml:space="preserve">Programul ceremoniei s-a încheiat cu intervenția președintelui AMIR, Micha Harish, </w:t>
      </w:r>
      <w:r w:rsidR="00952998" w:rsidRPr="00910C58">
        <w:rPr>
          <w:rFonts w:asciiTheme="majorBidi" w:hAnsiTheme="majorBidi" w:cstheme="majorBidi"/>
          <w:shd w:val="clear" w:color="auto" w:fill="FFFFFF"/>
          <w:lang w:val="ro-RO"/>
        </w:rPr>
        <w:t>care a menționat contribuția semnificativă a alialei românești la fondarea statului Israel, alături de celelalte valuri de alia aflate la baza istoriei moderne a acestei țări.</w:t>
      </w:r>
    </w:p>
    <w:p w:rsidR="00242BF3" w:rsidRPr="00910C58" w:rsidRDefault="00242BF3"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p>
    <w:p w:rsidR="00F75092" w:rsidRPr="00910C58" w:rsidRDefault="00242BF3" w:rsidP="00910C58">
      <w:pPr>
        <w:pStyle w:val="NormalWeb"/>
        <w:spacing w:before="0" w:beforeAutospacing="0" w:after="0" w:afterAutospacing="0" w:line="360" w:lineRule="auto"/>
        <w:jc w:val="both"/>
        <w:rPr>
          <w:rFonts w:asciiTheme="majorBidi" w:hAnsiTheme="majorBidi" w:cstheme="majorBidi"/>
          <w:shd w:val="clear" w:color="auto" w:fill="FFFFFF"/>
          <w:lang w:val="ro-RO"/>
        </w:rPr>
      </w:pPr>
      <w:r w:rsidRPr="00910C58">
        <w:rPr>
          <w:rFonts w:asciiTheme="majorBidi" w:hAnsiTheme="majorBidi" w:cstheme="majorBidi"/>
          <w:shd w:val="clear" w:color="auto" w:fill="FFFFFF"/>
          <w:lang w:val="ro-RO"/>
        </w:rPr>
        <w:t xml:space="preserve">Strada pietonală </w:t>
      </w:r>
      <w:r w:rsidR="000D43E8" w:rsidRPr="00910C58">
        <w:rPr>
          <w:rFonts w:asciiTheme="majorBidi" w:hAnsiTheme="majorBidi" w:cstheme="majorBidi"/>
          <w:shd w:val="clear" w:color="auto" w:fill="FFFFFF"/>
          <w:lang w:val="ro-RO"/>
        </w:rPr>
        <w:t>a orașului</w:t>
      </w:r>
      <w:r w:rsidRPr="00910C58">
        <w:rPr>
          <w:rFonts w:asciiTheme="majorBidi" w:hAnsiTheme="majorBidi" w:cstheme="majorBidi"/>
          <w:shd w:val="clear" w:color="auto" w:fill="FFFFFF"/>
          <w:lang w:val="ro-RO"/>
        </w:rPr>
        <w:t xml:space="preserve"> </w:t>
      </w:r>
      <w:r w:rsidR="009F7D88" w:rsidRPr="00910C58">
        <w:rPr>
          <w:rFonts w:asciiTheme="majorBidi" w:hAnsiTheme="majorBidi" w:cstheme="majorBidi"/>
          <w:shd w:val="clear" w:color="auto" w:fill="FFFFFF"/>
          <w:lang w:val="ro-RO"/>
        </w:rPr>
        <w:t xml:space="preserve">Zikhron Ya'akov </w:t>
      </w:r>
      <w:r w:rsidR="00704221" w:rsidRPr="00910C58">
        <w:rPr>
          <w:rFonts w:asciiTheme="majorBidi" w:hAnsiTheme="majorBidi" w:cstheme="majorBidi"/>
          <w:shd w:val="clear" w:color="auto" w:fill="FFFFFF"/>
          <w:lang w:val="ro-RO"/>
        </w:rPr>
        <w:t>s-a dovedit a fi neîncăpătoare</w:t>
      </w:r>
      <w:r w:rsidR="0091705C" w:rsidRPr="00910C58">
        <w:rPr>
          <w:rFonts w:asciiTheme="majorBidi" w:hAnsiTheme="majorBidi" w:cstheme="majorBidi"/>
          <w:shd w:val="clear" w:color="auto" w:fill="FFFFFF"/>
          <w:lang w:val="ro-RO"/>
        </w:rPr>
        <w:t xml:space="preserve"> pentru miile de persoane sosite din toate colț</w:t>
      </w:r>
      <w:r w:rsidR="000B7FAC" w:rsidRPr="00910C58">
        <w:rPr>
          <w:rFonts w:asciiTheme="majorBidi" w:hAnsiTheme="majorBidi" w:cstheme="majorBidi"/>
          <w:shd w:val="clear" w:color="auto" w:fill="FFFFFF"/>
          <w:lang w:val="ro-RO"/>
        </w:rPr>
        <w:t>urile Israelulu</w:t>
      </w:r>
      <w:r w:rsidR="0091705C" w:rsidRPr="00910C58">
        <w:rPr>
          <w:rFonts w:asciiTheme="majorBidi" w:hAnsiTheme="majorBidi" w:cstheme="majorBidi"/>
          <w:shd w:val="clear" w:color="auto" w:fill="FFFFFF"/>
          <w:lang w:val="ro-RO"/>
        </w:rPr>
        <w:t>i</w:t>
      </w:r>
      <w:r w:rsidR="00820D4D" w:rsidRPr="00910C58">
        <w:rPr>
          <w:rFonts w:asciiTheme="majorBidi" w:hAnsiTheme="majorBidi" w:cstheme="majorBidi"/>
          <w:shd w:val="clear" w:color="auto" w:fill="FFFFFF"/>
          <w:lang w:val="ro-RO"/>
        </w:rPr>
        <w:t xml:space="preserve"> pentru</w:t>
      </w:r>
      <w:r w:rsidR="007675B7" w:rsidRPr="00910C58">
        <w:rPr>
          <w:rFonts w:asciiTheme="majorBidi" w:hAnsiTheme="majorBidi" w:cstheme="majorBidi"/>
          <w:shd w:val="clear" w:color="auto" w:fill="FFFFFF"/>
          <w:lang w:val="ro-RO"/>
        </w:rPr>
        <w:t xml:space="preserve"> sărbătoarea culturii române.</w:t>
      </w:r>
      <w:r w:rsidR="00467140" w:rsidRPr="00910C58">
        <w:rPr>
          <w:rFonts w:asciiTheme="majorBidi" w:hAnsiTheme="majorBidi" w:cstheme="majorBidi"/>
          <w:shd w:val="clear" w:color="auto" w:fill="FFFFFF"/>
          <w:lang w:val="ro-RO"/>
        </w:rPr>
        <w:t xml:space="preserve"> </w:t>
      </w:r>
    </w:p>
    <w:p w:rsidR="00396CB0" w:rsidRPr="00910C58" w:rsidRDefault="00396CB0" w:rsidP="00910C58">
      <w:pPr>
        <w:spacing w:line="360" w:lineRule="auto"/>
        <w:jc w:val="both"/>
        <w:rPr>
          <w:rFonts w:asciiTheme="majorBidi" w:hAnsiTheme="majorBidi" w:cstheme="majorBidi"/>
        </w:rPr>
      </w:pPr>
    </w:p>
    <w:sectPr w:rsidR="00396CB0" w:rsidRPr="00910C58" w:rsidSect="008D625C">
      <w:headerReference w:type="default" r:id="rId7"/>
      <w:footerReference w:type="even" r:id="rId8"/>
      <w:footerReference w:type="default" r:id="rId9"/>
      <w:pgSz w:w="11907" w:h="16839" w:code="9"/>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7B" w:rsidRDefault="0003667B">
      <w:r>
        <w:separator/>
      </w:r>
    </w:p>
  </w:endnote>
  <w:endnote w:type="continuationSeparator" w:id="0">
    <w:p w:rsidR="0003667B" w:rsidRDefault="0003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F60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6CE" w:rsidRDefault="00036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366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7B" w:rsidRDefault="0003667B">
      <w:r>
        <w:separator/>
      </w:r>
    </w:p>
  </w:footnote>
  <w:footnote w:type="continuationSeparator" w:id="0">
    <w:p w:rsidR="0003667B" w:rsidRDefault="00036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F6000E">
    <w:r>
      <w:rPr>
        <w:noProof/>
        <w:lang w:val="en-US" w:eastAsia="zh-CN"/>
      </w:rPr>
      <mc:AlternateContent>
        <mc:Choice Requires="wps">
          <w:drawing>
            <wp:anchor distT="0" distB="0" distL="114300" distR="114300" simplePos="0" relativeHeight="251659264" behindDoc="0" locked="0" layoutInCell="1" allowOverlap="1" wp14:anchorId="211A76F7" wp14:editId="0F529B21">
              <wp:simplePos x="0" y="0"/>
              <wp:positionH relativeFrom="column">
                <wp:posOffset>3375660</wp:posOffset>
              </wp:positionH>
              <wp:positionV relativeFrom="paragraph">
                <wp:posOffset>114300</wp:posOffset>
              </wp:positionV>
              <wp:extent cx="3086100" cy="800100"/>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16CE" w:rsidRDefault="00F6000E">
                          <w:pPr>
                            <w:rPr>
                              <w:i/>
                              <w:iCs/>
                              <w:sz w:val="22"/>
                              <w:szCs w:val="22"/>
                            </w:rPr>
                          </w:pPr>
                          <w:r>
                            <w:rPr>
                              <w:i/>
                              <w:iCs/>
                              <w:sz w:val="22"/>
                              <w:szCs w:val="22"/>
                            </w:rPr>
                            <w:t xml:space="preserve">8,   Shaul   Hamelech   Blvd.,    64733     Tel Aviv </w:t>
                          </w:r>
                        </w:p>
                        <w:p w:rsidR="000D16CE" w:rsidRDefault="00F6000E">
                          <w:pPr>
                            <w:rPr>
                              <w:i/>
                              <w:iCs/>
                              <w:sz w:val="22"/>
                              <w:szCs w:val="22"/>
                            </w:rPr>
                          </w:pPr>
                          <w:r>
                            <w:rPr>
                              <w:i/>
                              <w:iCs/>
                              <w:sz w:val="22"/>
                              <w:szCs w:val="22"/>
                            </w:rPr>
                            <w:t>Phone: +972-3-6961746  Fax: +972-3-6911205</w:t>
                          </w:r>
                        </w:p>
                        <w:p w:rsidR="000D16CE" w:rsidRDefault="00F6000E">
                          <w:pPr>
                            <w:rPr>
                              <w:i/>
                              <w:iCs/>
                              <w:sz w:val="22"/>
                              <w:szCs w:val="22"/>
                            </w:rPr>
                          </w:pPr>
                          <w:r>
                            <w:rPr>
                              <w:i/>
                              <w:iCs/>
                              <w:sz w:val="22"/>
                              <w:szCs w:val="22"/>
                            </w:rPr>
                            <w:t xml:space="preserve">office@icrtelaviv.org             www.icrtelaviv.org </w:t>
                          </w:r>
                        </w:p>
                        <w:p w:rsidR="000D16CE" w:rsidRDefault="0003667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1A76F7" id="_x0000_t202" coordsize="21600,21600" o:spt="202" path="m,l,21600r21600,l21600,xe">
              <v:stroke joinstyle="miter"/>
              <v:path gradientshapeok="t" o:connecttype="rect"/>
            </v:shapetype>
            <v:shape id="Text Box 1" o:spid="_x0000_s1026" type="#_x0000_t202" style="position:absolute;margin-left:265.8pt;margin-top:9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" stroked="f" strokeweight="0">
              <v:textbox>
                <w:txbxContent>
                  <w:p w:rsidR="000D16CE" w:rsidRDefault="00F6000E">
                    <w:pPr>
                      <w:rPr>
                        <w:i/>
                        <w:iCs/>
                        <w:sz w:val="22"/>
                        <w:szCs w:val="22"/>
                      </w:rPr>
                    </w:pPr>
                    <w:r>
                      <w:rPr>
                        <w:i/>
                        <w:iCs/>
                        <w:sz w:val="22"/>
                        <w:szCs w:val="22"/>
                      </w:rPr>
                      <w:t xml:space="preserve">8,   Shaul   Hamelech   Blvd.,    64733     Tel Aviv </w:t>
                    </w:r>
                  </w:p>
                  <w:p w:rsidR="000D16CE" w:rsidRDefault="00F6000E">
                    <w:pPr>
                      <w:rPr>
                        <w:i/>
                        <w:iCs/>
                        <w:sz w:val="22"/>
                        <w:szCs w:val="22"/>
                      </w:rPr>
                    </w:pPr>
                    <w:r>
                      <w:rPr>
                        <w:i/>
                        <w:iCs/>
                        <w:sz w:val="22"/>
                        <w:szCs w:val="22"/>
                      </w:rPr>
                      <w:t>Phone: +972-3-6961746  Fax: +972-3-6911205</w:t>
                    </w:r>
                  </w:p>
                  <w:p w:rsidR="000D16CE" w:rsidRDefault="00F6000E">
                    <w:pPr>
                      <w:rPr>
                        <w:i/>
                        <w:iCs/>
                        <w:sz w:val="22"/>
                        <w:szCs w:val="22"/>
                      </w:rPr>
                    </w:pPr>
                    <w:r>
                      <w:rPr>
                        <w:i/>
                        <w:iCs/>
                        <w:sz w:val="22"/>
                        <w:szCs w:val="22"/>
                      </w:rPr>
                      <w:t xml:space="preserve">office@icrtelaviv.org             www.icrtelaviv.org </w:t>
                    </w:r>
                  </w:p>
                  <w:p w:rsidR="000D16CE" w:rsidRDefault="009217DA">
                    <w:pPr>
                      <w:rPr>
                        <w:sz w:val="22"/>
                        <w:szCs w:val="22"/>
                      </w:rPr>
                    </w:pPr>
                  </w:p>
                </w:txbxContent>
              </v:textbox>
            </v:shape>
          </w:pict>
        </mc:Fallback>
      </mc:AlternateContent>
    </w:r>
    <w:r>
      <w:rPr>
        <w:noProof/>
        <w:lang w:val="en-US" w:eastAsia="zh-CN"/>
      </w:rPr>
      <w:drawing>
        <wp:inline distT="0" distB="0" distL="0" distR="0" wp14:anchorId="6F15F9B5" wp14:editId="391981DA">
          <wp:extent cx="2171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rsidR="000D16CE" w:rsidRDefault="00F6000E">
    <w:r>
      <w:rPr>
        <w:noProof/>
        <w:lang w:val="en-US" w:eastAsia="zh-CN"/>
      </w:rPr>
      <mc:AlternateContent>
        <mc:Choice Requires="wps">
          <w:drawing>
            <wp:anchor distT="0" distB="0" distL="114300" distR="114300" simplePos="0" relativeHeight="251660288" behindDoc="0" locked="0" layoutInCell="1" allowOverlap="1" wp14:anchorId="22974DA8" wp14:editId="218AE81F">
              <wp:simplePos x="0" y="0"/>
              <wp:positionH relativeFrom="column">
                <wp:posOffset>0</wp:posOffset>
              </wp:positionH>
              <wp:positionV relativeFrom="paragraph">
                <wp:posOffset>147320</wp:posOffset>
              </wp:positionV>
              <wp:extent cx="6210300" cy="0"/>
              <wp:effectExtent l="9525" t="13970" r="952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2C74A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xfiQIAAGI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" strokeweight="1.25pt"/>
          </w:pict>
        </mc:Fallback>
      </mc:AlternateContent>
    </w:r>
  </w:p>
  <w:p w:rsidR="000D16CE" w:rsidRDefault="00036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0E"/>
    <w:rsid w:val="00001A34"/>
    <w:rsid w:val="0003667B"/>
    <w:rsid w:val="00057C61"/>
    <w:rsid w:val="000A083F"/>
    <w:rsid w:val="000B2B40"/>
    <w:rsid w:val="000B7FAC"/>
    <w:rsid w:val="000D43E8"/>
    <w:rsid w:val="001173F6"/>
    <w:rsid w:val="0012569A"/>
    <w:rsid w:val="00134A9F"/>
    <w:rsid w:val="00154F1F"/>
    <w:rsid w:val="0018184F"/>
    <w:rsid w:val="0018575F"/>
    <w:rsid w:val="00195D8D"/>
    <w:rsid w:val="001A032D"/>
    <w:rsid w:val="001A27CC"/>
    <w:rsid w:val="001A3E95"/>
    <w:rsid w:val="001A794D"/>
    <w:rsid w:val="001B36DD"/>
    <w:rsid w:val="00242BF3"/>
    <w:rsid w:val="0025165E"/>
    <w:rsid w:val="00295747"/>
    <w:rsid w:val="002A2303"/>
    <w:rsid w:val="002F6165"/>
    <w:rsid w:val="003135E9"/>
    <w:rsid w:val="003375B5"/>
    <w:rsid w:val="00360BB4"/>
    <w:rsid w:val="003622D6"/>
    <w:rsid w:val="00366A9E"/>
    <w:rsid w:val="003717C2"/>
    <w:rsid w:val="00376B8A"/>
    <w:rsid w:val="00396CB0"/>
    <w:rsid w:val="003D1737"/>
    <w:rsid w:val="003D7F79"/>
    <w:rsid w:val="004044A1"/>
    <w:rsid w:val="0041214D"/>
    <w:rsid w:val="00467140"/>
    <w:rsid w:val="004A7668"/>
    <w:rsid w:val="004D7E8D"/>
    <w:rsid w:val="004E559E"/>
    <w:rsid w:val="0052773B"/>
    <w:rsid w:val="00541B72"/>
    <w:rsid w:val="005852CD"/>
    <w:rsid w:val="00592115"/>
    <w:rsid w:val="005A72CF"/>
    <w:rsid w:val="005D5B76"/>
    <w:rsid w:val="00635B19"/>
    <w:rsid w:val="00662E30"/>
    <w:rsid w:val="00686E9F"/>
    <w:rsid w:val="006B783A"/>
    <w:rsid w:val="006C481A"/>
    <w:rsid w:val="006F26C6"/>
    <w:rsid w:val="00704221"/>
    <w:rsid w:val="00765263"/>
    <w:rsid w:val="00766B8C"/>
    <w:rsid w:val="007675B7"/>
    <w:rsid w:val="00774FC6"/>
    <w:rsid w:val="007776C1"/>
    <w:rsid w:val="00792696"/>
    <w:rsid w:val="007C5A91"/>
    <w:rsid w:val="007E1080"/>
    <w:rsid w:val="007F46FC"/>
    <w:rsid w:val="00810B3A"/>
    <w:rsid w:val="00813147"/>
    <w:rsid w:val="00820D4D"/>
    <w:rsid w:val="0087055A"/>
    <w:rsid w:val="008947E2"/>
    <w:rsid w:val="008E4173"/>
    <w:rsid w:val="00910C58"/>
    <w:rsid w:val="009157BD"/>
    <w:rsid w:val="0091705C"/>
    <w:rsid w:val="009217DA"/>
    <w:rsid w:val="00921C3B"/>
    <w:rsid w:val="00924433"/>
    <w:rsid w:val="00925C99"/>
    <w:rsid w:val="00944582"/>
    <w:rsid w:val="00952998"/>
    <w:rsid w:val="00972BB5"/>
    <w:rsid w:val="009908A8"/>
    <w:rsid w:val="009A2D09"/>
    <w:rsid w:val="009D6EB4"/>
    <w:rsid w:val="009D739C"/>
    <w:rsid w:val="009F6EE7"/>
    <w:rsid w:val="009F7D88"/>
    <w:rsid w:val="009F7EFB"/>
    <w:rsid w:val="00A35F7A"/>
    <w:rsid w:val="00A4354B"/>
    <w:rsid w:val="00A67231"/>
    <w:rsid w:val="00A80A60"/>
    <w:rsid w:val="00A87013"/>
    <w:rsid w:val="00AB75B0"/>
    <w:rsid w:val="00AF1172"/>
    <w:rsid w:val="00AF6C51"/>
    <w:rsid w:val="00B048BB"/>
    <w:rsid w:val="00B119AA"/>
    <w:rsid w:val="00B2092B"/>
    <w:rsid w:val="00B41411"/>
    <w:rsid w:val="00B47CA1"/>
    <w:rsid w:val="00B507BB"/>
    <w:rsid w:val="00B77868"/>
    <w:rsid w:val="00B823ED"/>
    <w:rsid w:val="00B921E5"/>
    <w:rsid w:val="00BC7A90"/>
    <w:rsid w:val="00BD497E"/>
    <w:rsid w:val="00C0447E"/>
    <w:rsid w:val="00C2642C"/>
    <w:rsid w:val="00C4622D"/>
    <w:rsid w:val="00CA0BF7"/>
    <w:rsid w:val="00CA5A03"/>
    <w:rsid w:val="00CD742F"/>
    <w:rsid w:val="00D15655"/>
    <w:rsid w:val="00D248C7"/>
    <w:rsid w:val="00D523C9"/>
    <w:rsid w:val="00D609D1"/>
    <w:rsid w:val="00DB2823"/>
    <w:rsid w:val="00DB4509"/>
    <w:rsid w:val="00DC7727"/>
    <w:rsid w:val="00E3144F"/>
    <w:rsid w:val="00E439DB"/>
    <w:rsid w:val="00E614AA"/>
    <w:rsid w:val="00E82BCD"/>
    <w:rsid w:val="00ED67AE"/>
    <w:rsid w:val="00ED7BCF"/>
    <w:rsid w:val="00EE10B5"/>
    <w:rsid w:val="00F0679E"/>
    <w:rsid w:val="00F12FD0"/>
    <w:rsid w:val="00F31B23"/>
    <w:rsid w:val="00F365A9"/>
    <w:rsid w:val="00F521DB"/>
    <w:rsid w:val="00F6000E"/>
    <w:rsid w:val="00F64B35"/>
    <w:rsid w:val="00F74D67"/>
    <w:rsid w:val="00F75092"/>
    <w:rsid w:val="00F828BF"/>
    <w:rsid w:val="00F92BBF"/>
    <w:rsid w:val="00FA002F"/>
    <w:rsid w:val="00FA0427"/>
    <w:rsid w:val="00FA5184"/>
    <w:rsid w:val="00FB0B00"/>
    <w:rsid w:val="00FB1F4B"/>
    <w:rsid w:val="00FE1358"/>
    <w:rsid w:val="00FE3905"/>
    <w:rsid w:val="00FF42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0E"/>
    <w:pPr>
      <w:spacing w:after="0" w:line="240" w:lineRule="auto"/>
    </w:pPr>
    <w:rPr>
      <w:rFonts w:ascii="Times New Roman" w:eastAsia="MS Mincho" w:hAnsi="Times New Roman" w:cs="Times New Roman"/>
      <w:sz w:val="24"/>
      <w:szCs w:val="24"/>
      <w:lang w:val="ro-RO"/>
    </w:rPr>
  </w:style>
  <w:style w:type="paragraph" w:styleId="Heading1">
    <w:name w:val="heading 1"/>
    <w:basedOn w:val="Normal"/>
    <w:next w:val="Normal"/>
    <w:link w:val="Heading1Char"/>
    <w:qFormat/>
    <w:rsid w:val="00F6000E"/>
    <w:pPr>
      <w:keepNext/>
      <w:spacing w:before="80"/>
      <w:jc w:val="center"/>
      <w:outlineLvl w:val="0"/>
    </w:pPr>
    <w:rPr>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00E"/>
    <w:rPr>
      <w:rFonts w:ascii="Times New Roman" w:eastAsia="MS Mincho" w:hAnsi="Times New Roman" w:cs="Times New Roman"/>
      <w:b/>
      <w:sz w:val="24"/>
      <w:szCs w:val="24"/>
      <w:lang w:val="it-IT"/>
    </w:rPr>
  </w:style>
  <w:style w:type="paragraph" w:styleId="Header">
    <w:name w:val="header"/>
    <w:basedOn w:val="Normal"/>
    <w:link w:val="HeaderChar"/>
    <w:semiHidden/>
    <w:rsid w:val="00F6000E"/>
    <w:pPr>
      <w:tabs>
        <w:tab w:val="center" w:pos="4320"/>
        <w:tab w:val="right" w:pos="8640"/>
      </w:tabs>
    </w:pPr>
  </w:style>
  <w:style w:type="character" w:customStyle="1" w:styleId="HeaderChar">
    <w:name w:val="Header Char"/>
    <w:basedOn w:val="DefaultParagraphFont"/>
    <w:link w:val="Header"/>
    <w:semiHidden/>
    <w:rsid w:val="00F6000E"/>
    <w:rPr>
      <w:rFonts w:ascii="Times New Roman" w:eastAsia="MS Mincho" w:hAnsi="Times New Roman" w:cs="Times New Roman"/>
      <w:sz w:val="24"/>
      <w:szCs w:val="24"/>
      <w:lang w:val="ro-RO"/>
    </w:rPr>
  </w:style>
  <w:style w:type="paragraph" w:styleId="Footer">
    <w:name w:val="footer"/>
    <w:basedOn w:val="Normal"/>
    <w:link w:val="FooterChar"/>
    <w:semiHidden/>
    <w:rsid w:val="00F6000E"/>
    <w:pPr>
      <w:tabs>
        <w:tab w:val="center" w:pos="4320"/>
        <w:tab w:val="right" w:pos="8640"/>
      </w:tabs>
    </w:pPr>
  </w:style>
  <w:style w:type="character" w:customStyle="1" w:styleId="FooterChar">
    <w:name w:val="Footer Char"/>
    <w:basedOn w:val="DefaultParagraphFont"/>
    <w:link w:val="Footer"/>
    <w:semiHidden/>
    <w:rsid w:val="00F6000E"/>
    <w:rPr>
      <w:rFonts w:ascii="Times New Roman" w:eastAsia="MS Mincho" w:hAnsi="Times New Roman" w:cs="Times New Roman"/>
      <w:sz w:val="24"/>
      <w:szCs w:val="24"/>
      <w:lang w:val="ro-RO"/>
    </w:rPr>
  </w:style>
  <w:style w:type="character" w:styleId="PageNumber">
    <w:name w:val="page number"/>
    <w:basedOn w:val="DefaultParagraphFont"/>
    <w:semiHidden/>
    <w:rsid w:val="00F6000E"/>
  </w:style>
  <w:style w:type="paragraph" w:styleId="NormalWeb">
    <w:name w:val="Normal (Web)"/>
    <w:basedOn w:val="Normal"/>
    <w:uiPriority w:val="99"/>
    <w:unhideWhenUsed/>
    <w:rsid w:val="00F6000E"/>
    <w:pPr>
      <w:spacing w:before="100" w:beforeAutospacing="1" w:after="100" w:afterAutospacing="1"/>
    </w:pPr>
    <w:rPr>
      <w:rFonts w:eastAsia="Times New Roman"/>
      <w:lang w:val="en-US" w:bidi="he-IL"/>
    </w:rPr>
  </w:style>
  <w:style w:type="character" w:styleId="Emphasis">
    <w:name w:val="Emphasis"/>
    <w:basedOn w:val="DefaultParagraphFont"/>
    <w:uiPriority w:val="20"/>
    <w:qFormat/>
    <w:rsid w:val="00F6000E"/>
    <w:rPr>
      <w:i/>
      <w:iCs/>
    </w:rPr>
  </w:style>
  <w:style w:type="paragraph" w:styleId="BalloonText">
    <w:name w:val="Balloon Text"/>
    <w:basedOn w:val="Normal"/>
    <w:link w:val="BalloonTextChar"/>
    <w:uiPriority w:val="99"/>
    <w:semiHidden/>
    <w:unhideWhenUsed/>
    <w:rsid w:val="00766B8C"/>
    <w:rPr>
      <w:rFonts w:ascii="Tahoma" w:hAnsi="Tahoma" w:cs="Tahoma"/>
      <w:sz w:val="16"/>
      <w:szCs w:val="16"/>
    </w:rPr>
  </w:style>
  <w:style w:type="character" w:customStyle="1" w:styleId="BalloonTextChar">
    <w:name w:val="Balloon Text Char"/>
    <w:basedOn w:val="DefaultParagraphFont"/>
    <w:link w:val="BalloonText"/>
    <w:uiPriority w:val="99"/>
    <w:semiHidden/>
    <w:rsid w:val="00766B8C"/>
    <w:rPr>
      <w:rFonts w:ascii="Tahoma" w:eastAsia="MS Mincho"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0E"/>
    <w:pPr>
      <w:spacing w:after="0" w:line="240" w:lineRule="auto"/>
    </w:pPr>
    <w:rPr>
      <w:rFonts w:ascii="Times New Roman" w:eastAsia="MS Mincho" w:hAnsi="Times New Roman" w:cs="Times New Roman"/>
      <w:sz w:val="24"/>
      <w:szCs w:val="24"/>
      <w:lang w:val="ro-RO"/>
    </w:rPr>
  </w:style>
  <w:style w:type="paragraph" w:styleId="Heading1">
    <w:name w:val="heading 1"/>
    <w:basedOn w:val="Normal"/>
    <w:next w:val="Normal"/>
    <w:link w:val="Heading1Char"/>
    <w:qFormat/>
    <w:rsid w:val="00F6000E"/>
    <w:pPr>
      <w:keepNext/>
      <w:spacing w:before="80"/>
      <w:jc w:val="center"/>
      <w:outlineLvl w:val="0"/>
    </w:pPr>
    <w:rPr>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00E"/>
    <w:rPr>
      <w:rFonts w:ascii="Times New Roman" w:eastAsia="MS Mincho" w:hAnsi="Times New Roman" w:cs="Times New Roman"/>
      <w:b/>
      <w:sz w:val="24"/>
      <w:szCs w:val="24"/>
      <w:lang w:val="it-IT"/>
    </w:rPr>
  </w:style>
  <w:style w:type="paragraph" w:styleId="Header">
    <w:name w:val="header"/>
    <w:basedOn w:val="Normal"/>
    <w:link w:val="HeaderChar"/>
    <w:semiHidden/>
    <w:rsid w:val="00F6000E"/>
    <w:pPr>
      <w:tabs>
        <w:tab w:val="center" w:pos="4320"/>
        <w:tab w:val="right" w:pos="8640"/>
      </w:tabs>
    </w:pPr>
  </w:style>
  <w:style w:type="character" w:customStyle="1" w:styleId="HeaderChar">
    <w:name w:val="Header Char"/>
    <w:basedOn w:val="DefaultParagraphFont"/>
    <w:link w:val="Header"/>
    <w:semiHidden/>
    <w:rsid w:val="00F6000E"/>
    <w:rPr>
      <w:rFonts w:ascii="Times New Roman" w:eastAsia="MS Mincho" w:hAnsi="Times New Roman" w:cs="Times New Roman"/>
      <w:sz w:val="24"/>
      <w:szCs w:val="24"/>
      <w:lang w:val="ro-RO"/>
    </w:rPr>
  </w:style>
  <w:style w:type="paragraph" w:styleId="Footer">
    <w:name w:val="footer"/>
    <w:basedOn w:val="Normal"/>
    <w:link w:val="FooterChar"/>
    <w:semiHidden/>
    <w:rsid w:val="00F6000E"/>
    <w:pPr>
      <w:tabs>
        <w:tab w:val="center" w:pos="4320"/>
        <w:tab w:val="right" w:pos="8640"/>
      </w:tabs>
    </w:pPr>
  </w:style>
  <w:style w:type="character" w:customStyle="1" w:styleId="FooterChar">
    <w:name w:val="Footer Char"/>
    <w:basedOn w:val="DefaultParagraphFont"/>
    <w:link w:val="Footer"/>
    <w:semiHidden/>
    <w:rsid w:val="00F6000E"/>
    <w:rPr>
      <w:rFonts w:ascii="Times New Roman" w:eastAsia="MS Mincho" w:hAnsi="Times New Roman" w:cs="Times New Roman"/>
      <w:sz w:val="24"/>
      <w:szCs w:val="24"/>
      <w:lang w:val="ro-RO"/>
    </w:rPr>
  </w:style>
  <w:style w:type="character" w:styleId="PageNumber">
    <w:name w:val="page number"/>
    <w:basedOn w:val="DefaultParagraphFont"/>
    <w:semiHidden/>
    <w:rsid w:val="00F6000E"/>
  </w:style>
  <w:style w:type="paragraph" w:styleId="NormalWeb">
    <w:name w:val="Normal (Web)"/>
    <w:basedOn w:val="Normal"/>
    <w:uiPriority w:val="99"/>
    <w:unhideWhenUsed/>
    <w:rsid w:val="00F6000E"/>
    <w:pPr>
      <w:spacing w:before="100" w:beforeAutospacing="1" w:after="100" w:afterAutospacing="1"/>
    </w:pPr>
    <w:rPr>
      <w:rFonts w:eastAsia="Times New Roman"/>
      <w:lang w:val="en-US" w:bidi="he-IL"/>
    </w:rPr>
  </w:style>
  <w:style w:type="character" w:styleId="Emphasis">
    <w:name w:val="Emphasis"/>
    <w:basedOn w:val="DefaultParagraphFont"/>
    <w:uiPriority w:val="20"/>
    <w:qFormat/>
    <w:rsid w:val="00F6000E"/>
    <w:rPr>
      <w:i/>
      <w:iCs/>
    </w:rPr>
  </w:style>
  <w:style w:type="paragraph" w:styleId="BalloonText">
    <w:name w:val="Balloon Text"/>
    <w:basedOn w:val="Normal"/>
    <w:link w:val="BalloonTextChar"/>
    <w:uiPriority w:val="99"/>
    <w:semiHidden/>
    <w:unhideWhenUsed/>
    <w:rsid w:val="00766B8C"/>
    <w:rPr>
      <w:rFonts w:ascii="Tahoma" w:hAnsi="Tahoma" w:cs="Tahoma"/>
      <w:sz w:val="16"/>
      <w:szCs w:val="16"/>
    </w:rPr>
  </w:style>
  <w:style w:type="character" w:customStyle="1" w:styleId="BalloonTextChar">
    <w:name w:val="Balloon Text Char"/>
    <w:basedOn w:val="DefaultParagraphFont"/>
    <w:link w:val="BalloonText"/>
    <w:uiPriority w:val="99"/>
    <w:semiHidden/>
    <w:rsid w:val="00766B8C"/>
    <w:rPr>
      <w:rFonts w:ascii="Tahoma" w:eastAsia="MS Mincho"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Ioana Anghel</cp:lastModifiedBy>
  <cp:revision>2</cp:revision>
  <dcterms:created xsi:type="dcterms:W3CDTF">2018-10-03T11:49:00Z</dcterms:created>
  <dcterms:modified xsi:type="dcterms:W3CDTF">2018-10-03T11:49:00Z</dcterms:modified>
</cp:coreProperties>
</file>