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35" w:rsidRPr="00ED2C35" w:rsidRDefault="00ED2C35" w:rsidP="00ED2C35">
      <w:pPr>
        <w:autoSpaceDE w:val="0"/>
        <w:autoSpaceDN w:val="0"/>
        <w:adjustRightInd w:val="0"/>
        <w:spacing w:after="240" w:line="200" w:lineRule="atLeast"/>
        <w:jc w:val="both"/>
        <w:rPr>
          <w:rFonts w:ascii="Times New Roman" w:hAnsi="Times New Roman" w:cs="Times New Roman"/>
          <w:b/>
          <w:i/>
        </w:rPr>
      </w:pPr>
      <w:r w:rsidRPr="00ED2C35">
        <w:rPr>
          <w:rFonts w:ascii="Times New Roman" w:hAnsi="Times New Roman" w:cs="Times New Roman"/>
          <w:b/>
          <w:bCs/>
          <w:i/>
        </w:rPr>
        <w:t xml:space="preserve">„Pentru a crea un stil nou se recreează un alt spațiu, de fiecare dată mai proaspăt”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b/>
          <w:bCs/>
        </w:rPr>
      </w:pPr>
      <w:r w:rsidRPr="00ED2C35">
        <w:rPr>
          <w:rFonts w:ascii="Times New Roman" w:hAnsi="Times New Roman" w:cs="Times New Roman"/>
          <w:b/>
          <w:bCs/>
        </w:rPr>
        <w:t>Interviu cu profesorul Ioan Sbârciu realizat de Mihai Pop Cluj, 2018</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b/>
        </w:rPr>
      </w:pPr>
      <w:bookmarkStart w:id="0" w:name="_GoBack"/>
      <w:bookmarkEnd w:id="0"/>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Mihai Pop:</w:t>
      </w:r>
      <w:r w:rsidRPr="00ED2C35">
        <w:rPr>
          <w:rFonts w:ascii="Times New Roman" w:hAnsi="Times New Roman" w:cs="Times New Roman"/>
          <w:bCs/>
        </w:rPr>
        <w:t xml:space="preserve"> Din perspectiva mea,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lucru interesant de discutat ar fi relația care se întinde pe durata câtorva zeci de ani între profesorul – de gimnaziu, liceu, facultate – și artist. Mă interesează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ați luat din practica de dimineață, a profesorului, și ați dus în atelierul nocturn al artistului. Trebuie să existe o legătură, eu o văd și de asta cred că este interesant un interviu care să își păstreze relevanța în timp, să vorbim despre cele două fațete ale dumneavoastră, care v-au ocupat timpul, fără întrerupere, din 1973 până azi.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Ioan Sbârciu:</w:t>
      </w:r>
      <w:r w:rsidRPr="00ED2C35">
        <w:rPr>
          <w:rFonts w:ascii="Times New Roman" w:hAnsi="Times New Roman" w:cs="Times New Roman"/>
          <w:bCs/>
        </w:rPr>
        <w:t xml:space="preserve"> Dacă ar fi să răspund într-o propoziție, aș cita mai degrabă din Noica: „În pedagogie, nu știi niciodată cine dă și cine primește”. De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Pentru că sunt multe așteptări din partea elevilor, studenților, „învățăceilor” și orice spui poate să-i influențeze în timp foarte mult. 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amestec acolo de știință și afectivitate; învățământul nu poți să-l faci fără dăruire și, hai să zicem, har (dar e vanitos să zic eu despre mine că am har...). Eu de fapt am pornit din altă parte, urmărind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fir, aș fi vrut să fac ceva ce alții nu au făcut pentru mine, ceva ce mi-ar fi plăcut să mi se întâmple mie. [...] Bineînțeles că nu poți să fii profesor la arte dacă tu nu lucrezi sau dacă nu ai talent cât de cât ca să poți corecta, să zicem, un studiu [...] Educația vine cu toate legile compoziției sau cele ale cromaticii, organizării suprafeței, până la mesaj și atitudine față de evenimente, dar în același timp nu trebuie să uiți că activitatea aceasta trebuie să aibă ceva înălțător, să te ducă în visare. Trebuie să fie altceva decât obișnuitul. Profesorul de felul acela, cum am încercat eu să fiu, vine din exemplele avute la Bistrița. Nu mi-aș fi imaginat vreodată că o să ajung profesor căci nu-mi plăceau deloc modelele văzute până atunci – erau prea exigenți, dar erau profesori dedicați meseriei; doar în privința asta am încercat să-i copiez: ei veneau la ora șapte și jumătate în școală și plecau seara la opt; făceau meditații gratuit, ceea ce și eu am făcut mai târziu cu elevii mei.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Cât de mult din timpul și spațiul mental </w:t>
      </w:r>
      <w:proofErr w:type="gramStart"/>
      <w:r w:rsidRPr="00ED2C35">
        <w:rPr>
          <w:rFonts w:ascii="Times New Roman" w:hAnsi="Times New Roman" w:cs="Times New Roman"/>
          <w:bCs/>
        </w:rPr>
        <w:t>ia</w:t>
      </w:r>
      <w:proofErr w:type="gramEnd"/>
      <w:r w:rsidRPr="00ED2C35">
        <w:rPr>
          <w:rFonts w:ascii="Times New Roman" w:hAnsi="Times New Roman" w:cs="Times New Roman"/>
          <w:bCs/>
        </w:rPr>
        <w:t xml:space="preserve"> această muncă? Să reformulez întrebarea inițială. Când ați ajuns la Liceul de Artă din Cluj erați tânăr profesor și în același timp tânăr artist și trebuia să vă construiți în ambele sensuri. Cele două roluri, profesor-artist, s-au împletit și v-au ocupat cea mai mare parte din timp. Ce tip de legatură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în cazul dumneavoastră, între școală și atelier?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Da, pot să zic că mi-am sacrificat majoritatea timpului pentru învățământ, dar am avut și noroc să pot să lucrez noaptea. Eu am desenat de mic și am vrut să </w:t>
      </w:r>
      <w:proofErr w:type="gramStart"/>
      <w:r w:rsidRPr="00ED2C35">
        <w:rPr>
          <w:rFonts w:ascii="Times New Roman" w:hAnsi="Times New Roman" w:cs="Times New Roman"/>
          <w:bCs/>
        </w:rPr>
        <w:t>devin</w:t>
      </w:r>
      <w:proofErr w:type="gramEnd"/>
      <w:r w:rsidRPr="00ED2C35">
        <w:rPr>
          <w:rFonts w:ascii="Times New Roman" w:hAnsi="Times New Roman" w:cs="Times New Roman"/>
          <w:bCs/>
        </w:rPr>
        <w:t xml:space="preserve"> artist. Tata voia să mă facă inginer, dar eu am vrut să fiu </w:t>
      </w:r>
      <w:proofErr w:type="gramStart"/>
      <w:r w:rsidRPr="00ED2C35">
        <w:rPr>
          <w:rFonts w:ascii="Times New Roman" w:hAnsi="Times New Roman" w:cs="Times New Roman"/>
          <w:bCs/>
        </w:rPr>
        <w:t>pictor</w:t>
      </w:r>
      <w:proofErr w:type="gramEnd"/>
      <w:r w:rsidRPr="00ED2C35">
        <w:rPr>
          <w:rFonts w:ascii="Times New Roman" w:hAnsi="Times New Roman" w:cs="Times New Roman"/>
          <w:bCs/>
        </w:rPr>
        <w:t xml:space="preserve"> și am avut norocul să reușesc. Nici măcar în anul trei de facultate nu îmi imaginam că voi ajunge profesor sau că o să mă prindă chiar atât de mult profesoratul. Faptul că am ajuns cu repartiție la Cluj, imediat după facultate, a fost o șansă, însă nu credeam că o să rămân acolo. Dar după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am ajuns la Liceul de Artă, mi-a plăcut foarte mult. Mai târziu mi-a plăcut și munca cu elevii mici, dar la început mi-a plăcut să lucrez cu cei din clasele mari; mă solicitau și stăteam foarte mult cu ei în fiecare după-masă și eram conștient că poate să fie o ratare treaba asta; în același timp, dacă nu introduceam o altă metodă, preluând ceva din cea de la Bistrița, nu cred că se putea ajunge la un rezultat. Și cineva trebuia să o facă. Dar zilnic. Și în fiecare zi, eu, pentru mine, mă străduiam să fac mai mult. În atelier făceam desene, pasteluri, pentru că nu poți </w:t>
      </w:r>
      <w:proofErr w:type="gramStart"/>
      <w:r w:rsidRPr="00ED2C35">
        <w:rPr>
          <w:rFonts w:ascii="Times New Roman" w:hAnsi="Times New Roman" w:cs="Times New Roman"/>
          <w:bCs/>
        </w:rPr>
        <w:t>sa</w:t>
      </w:r>
      <w:proofErr w:type="gramEnd"/>
      <w:r w:rsidRPr="00ED2C35">
        <w:rPr>
          <w:rFonts w:ascii="Times New Roman" w:hAnsi="Times New Roman" w:cs="Times New Roman"/>
          <w:bCs/>
        </w:rPr>
        <w:t xml:space="preserve"> fii un profesor dacă nu profesezi. Mai devreme sau mai târziu se vede lucrul ăsta. Și </w:t>
      </w:r>
      <w:r w:rsidRPr="00ED2C35">
        <w:rPr>
          <w:rFonts w:ascii="Times New Roman" w:hAnsi="Times New Roman" w:cs="Times New Roman"/>
          <w:bCs/>
        </w:rPr>
        <w:lastRenderedPageBreak/>
        <w:t xml:space="preserve">arta e o chestiune de lung-parcurs; [...] eram conștient că trebuie să am răbdare, să continui și încet, singur, să ajung acolo.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Dar putem spune că în primii ani de profesorat v-ați construit ca artist și prin elevi? Ce lucrați cu ei avea rezonanță în propriul atelier? Nivelul de exigență impus lor se regăsea în atelierul propriu?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Ce am învățat eu din experiența cu ei era că arta trebuie să aibă, indiferent de curent, o anumită prospețime. Când se creează un nou curent se distruge un spațiu – arta plastică se referă la spațiu, iar tot ce intră în spațiu se referă la plastică – și pentru a crea un stil nou se recreează un alt spațiu, de fiecare dată mai proaspăt. Din acest punct de vedere, sigur, pentru că elevii și studenții sunt întotdeauna proaspeți, am rămas cel puțin mental tânăr. Iar generațiile se schimbă, gândesc altfel.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Ceea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spuneți nu este totuși valabil pentru orice profesor; mă interesează particularitatea muncii dumneavoastră; dacă mă gândesc la alți profesori, fie la nivel de liceu sau la facultate, mulți s-au „osificat” repede, contactul cu studenții nu a însemnat pentru ei prea mult.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Sunt unii profesori care ies în lume și aparent sunt foarte inteligenți și talentați, însă nu se leagă nimic de ei, incredibil. Și cred că e din cauză că nu lucrează în mod sincer cu ei. Trebuie să ai acest exercițiu introspectiv, să stai de vorbă cu tine, să-ți scrutezi propria ființă și să </w:t>
      </w:r>
      <w:proofErr w:type="gramStart"/>
      <w:r w:rsidRPr="00ED2C35">
        <w:rPr>
          <w:rFonts w:ascii="Times New Roman" w:hAnsi="Times New Roman" w:cs="Times New Roman"/>
          <w:bCs/>
        </w:rPr>
        <w:t>te</w:t>
      </w:r>
      <w:proofErr w:type="gramEnd"/>
      <w:r w:rsidRPr="00ED2C35">
        <w:rPr>
          <w:rFonts w:ascii="Times New Roman" w:hAnsi="Times New Roman" w:cs="Times New Roman"/>
          <w:bCs/>
        </w:rPr>
        <w:t xml:space="preserve"> împaci cu sufletul tău. Trebuie să fii autocritic. Cu studenții uneori trebuie să empatizezi, altădată trebuie </w:t>
      </w:r>
      <w:proofErr w:type="gramStart"/>
      <w:r w:rsidRPr="00ED2C35">
        <w:rPr>
          <w:rFonts w:ascii="Times New Roman" w:hAnsi="Times New Roman" w:cs="Times New Roman"/>
          <w:bCs/>
        </w:rPr>
        <w:t>sa</w:t>
      </w:r>
      <w:proofErr w:type="gramEnd"/>
      <w:r w:rsidRPr="00ED2C35">
        <w:rPr>
          <w:rFonts w:ascii="Times New Roman" w:hAnsi="Times New Roman" w:cs="Times New Roman"/>
          <w:bCs/>
        </w:rPr>
        <w:t xml:space="preserve"> fii exigent, dar educația are rădăcini amare – cu cât e mai serioasă, cu atât e mai bine mai târziu în viață. Spiritul ăsta e important și trebuie păstrat, pe mine mă interesează zona acesta, nu materială, ci spirituală. Ce mi-am dorit să fac e legat de dorința omului de a schimba lumea și de credința că poți să o schimbi, în sensul spiritului lui Don Quijote.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Țin minte că în clasa a VIII-</w:t>
      </w:r>
      <w:proofErr w:type="gramStart"/>
      <w:r w:rsidRPr="00ED2C35">
        <w:rPr>
          <w:rFonts w:ascii="Times New Roman" w:hAnsi="Times New Roman" w:cs="Times New Roman"/>
          <w:bCs/>
        </w:rPr>
        <w:t>a</w:t>
      </w:r>
      <w:proofErr w:type="gramEnd"/>
      <w:r w:rsidRPr="00ED2C35">
        <w:rPr>
          <w:rFonts w:ascii="Times New Roman" w:hAnsi="Times New Roman" w:cs="Times New Roman"/>
          <w:bCs/>
        </w:rPr>
        <w:t xml:space="preserve"> am făcut o pictura cu Don Quijote, evident influențat fiind de lucrările dumneavoastră, iar tema aceasta se identifică în amintirea mea cu ideea de libertate avută la orele de pictură, în contrast cu toate constrângerile școlii. Uitându-mă înapoi, eram atât de implicați în ceea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făceam, încât întreaga noastră viață de elevi gravita în jurul acestor ceasuri de atelier.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Îți spun de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La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moment dat, am avut norocul să citesc în studiile lui Jean Piaget despre specificul vârstei, despre ce trebuie să faci sau ce nu trebuie să faci la o anumită vârstă. Și atunci am constatat că toată pedagogia pe care o practicam era foarte greșită. De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Până la o anumită vârstă, până la 14 ani, copiii văd diferit. Același obiect, același pahar unii îl văd mai lat, alții mai suplu, unii văd partea stângă mai mare, alții invers. Și nu trebuie să-i corectezi. Nu trebuie să-i înveți să facă axe, tu poți să le </w:t>
      </w:r>
      <w:proofErr w:type="gramStart"/>
      <w:r w:rsidRPr="00ED2C35">
        <w:rPr>
          <w:rFonts w:ascii="Times New Roman" w:hAnsi="Times New Roman" w:cs="Times New Roman"/>
          <w:bCs/>
        </w:rPr>
        <w:t>dai</w:t>
      </w:r>
      <w:proofErr w:type="gramEnd"/>
      <w:r w:rsidRPr="00ED2C35">
        <w:rPr>
          <w:rFonts w:ascii="Times New Roman" w:hAnsi="Times New Roman" w:cs="Times New Roman"/>
          <w:bCs/>
        </w:rPr>
        <w:t xml:space="preserve"> exemple, arătându-le, dar nu trebuie să le impui corecturi. Și atunci mi-am zis că vreau să </w:t>
      </w:r>
      <w:proofErr w:type="gramStart"/>
      <w:r w:rsidRPr="00ED2C35">
        <w:rPr>
          <w:rFonts w:ascii="Times New Roman" w:hAnsi="Times New Roman" w:cs="Times New Roman"/>
          <w:bCs/>
        </w:rPr>
        <w:t>iau</w:t>
      </w:r>
      <w:proofErr w:type="gramEnd"/>
      <w:r w:rsidRPr="00ED2C35">
        <w:rPr>
          <w:rFonts w:ascii="Times New Roman" w:hAnsi="Times New Roman" w:cs="Times New Roman"/>
          <w:bCs/>
        </w:rPr>
        <w:t xml:space="preserve"> clase mici. Și am început cu clasa lui Cristian Rusu, mai mare cu doi ani decât voi; i-am luat din a V-</w:t>
      </w:r>
      <w:proofErr w:type="gramStart"/>
      <w:r w:rsidRPr="00ED2C35">
        <w:rPr>
          <w:rFonts w:ascii="Times New Roman" w:hAnsi="Times New Roman" w:cs="Times New Roman"/>
          <w:bCs/>
        </w:rPr>
        <w:t>a</w:t>
      </w:r>
      <w:proofErr w:type="gramEnd"/>
      <w:r w:rsidRPr="00ED2C35">
        <w:rPr>
          <w:rFonts w:ascii="Times New Roman" w:hAnsi="Times New Roman" w:cs="Times New Roman"/>
          <w:bCs/>
        </w:rPr>
        <w:t xml:space="preserve"> și un an am făcut crochiuri cu ei spunându- le să nu măsoare. La vârsta respectivă, deci până la 14 ani, e important să le spui povestea, să le vorbești despre culoare, despre compoziție, despre desen – de câte feluri poate să fie desenul, caracterul liniei și așa mai departe, dar să îi lași pe ei. Pentru că unul are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gest mai primitiv, altul mai sensibil, unul mai rafinat, altul mai tensionat. Să îi lași să se desfășoare, punând accent pe imaginație, realizând lucrări din imaginație. Și atunci foarte multe teme erau ca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joc. [...]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Cs/>
        </w:rPr>
        <w:t xml:space="preserve">Ca să fie ca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joc, trebuie să fii pregătit să îi spui de fiecare dată altceva, măcar o frază nouă, să nu repeți același lucru. Pentru asta, recunosc că am avut noroc cu colegi mai </w:t>
      </w:r>
      <w:proofErr w:type="gramStart"/>
      <w:r w:rsidRPr="00ED2C35">
        <w:rPr>
          <w:rFonts w:ascii="Times New Roman" w:hAnsi="Times New Roman" w:cs="Times New Roman"/>
          <w:bCs/>
        </w:rPr>
        <w:t>mari</w:t>
      </w:r>
      <w:proofErr w:type="gramEnd"/>
      <w:r w:rsidRPr="00ED2C35">
        <w:rPr>
          <w:rFonts w:ascii="Times New Roman" w:hAnsi="Times New Roman" w:cs="Times New Roman"/>
          <w:bCs/>
        </w:rPr>
        <w:t xml:space="preserve">, prieteni de la </w:t>
      </w:r>
      <w:r w:rsidRPr="00ED2C35">
        <w:rPr>
          <w:rFonts w:ascii="Times New Roman" w:hAnsi="Times New Roman" w:cs="Times New Roman"/>
          <w:bCs/>
        </w:rPr>
        <w:lastRenderedPageBreak/>
        <w:t xml:space="preserve">filozofie. Mi-a plăcut să stau în cercul lor. Seara, la Cola [Cola a fost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local clujean al anilor ’70-’80 – </w:t>
      </w:r>
      <w:r w:rsidRPr="00ED2C35">
        <w:rPr>
          <w:rFonts w:ascii="Times New Roman" w:hAnsi="Times New Roman" w:cs="Times New Roman"/>
          <w:i/>
          <w:iCs/>
        </w:rPr>
        <w:t>nota MP</w:t>
      </w:r>
      <w:r w:rsidRPr="00ED2C35">
        <w:rPr>
          <w:rFonts w:ascii="Times New Roman" w:hAnsi="Times New Roman" w:cs="Times New Roman"/>
          <w:bCs/>
        </w:rPr>
        <w:t xml:space="preserve">], erau discuții despre ce a apărut nou. Erau vremuri în care se citea, dar cam toată lumea citea aceleași cărți. Lumea comună, nu vârfurile, nu elita, ei probabil că citeau altceva. Și de acolo eram la zi oarecum cu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se putea, cu ce apărea la noi. Bineînțeles că îi admiram pe Andrei Pleșu, pe Gabriel Liiceanu sau pe Dan Hăulică, care coordona revista Secolul 20; și acum îi consider extraordinari pentru România, cu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au reușit să facă. Preiei anumite idei și la clasă se transmit.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Cum se pot transfera ele la clasă? În temă, în abordare?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Nu ținând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curs de filozofie, nici într-un caz! În teme sau în felul de a privi viața, omul sau de a lămuri anumite lucruri. A vorbi despre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e important. Pentru mine era importantă partea aceasta mai spirituală, cum ar fi definirea culorii sau conceperea imaginii ca mesaj artistic. Mesajul întotdeauna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dat de atitudinea față de evenimente. La școală mă interesa sensul dat de Brâncuși lucrurilor, mai puțin de César, de exemplu. În ceea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făceam eu încercam și una și alta, e adevărat. </w:t>
      </w:r>
    </w:p>
    <w:p w:rsidR="00ED2C35" w:rsidRPr="00ED2C35" w:rsidRDefault="00ED2C35" w:rsidP="00ED2C35">
      <w:pPr>
        <w:autoSpaceDE w:val="0"/>
        <w:autoSpaceDN w:val="0"/>
        <w:adjustRightInd w:val="0"/>
        <w:spacing w:after="240" w:line="200" w:lineRule="atLeast"/>
        <w:jc w:val="both"/>
        <w:rPr>
          <w:rFonts w:ascii="Times New Roman" w:eastAsia="MS Mincho" w:hAnsi="Times New Roman" w:cs="Times New Roman"/>
          <w:bCs/>
        </w:rPr>
      </w:pPr>
      <w:r w:rsidRPr="00ED2C35">
        <w:rPr>
          <w:rFonts w:ascii="Times New Roman" w:hAnsi="Times New Roman" w:cs="Times New Roman"/>
          <w:b/>
          <w:bCs/>
        </w:rPr>
        <w:t>MP:</w:t>
      </w:r>
      <w:r w:rsidRPr="00ED2C35">
        <w:rPr>
          <w:rFonts w:ascii="Times New Roman" w:hAnsi="Times New Roman" w:cs="Times New Roman"/>
          <w:bCs/>
        </w:rPr>
        <w:t xml:space="preserve"> În atelierul propriu</w:t>
      </w:r>
      <w:proofErr w:type="gramStart"/>
      <w:r w:rsidRPr="00ED2C35">
        <w:rPr>
          <w:rFonts w:ascii="Times New Roman" w:hAnsi="Times New Roman" w:cs="Times New Roman"/>
          <w:bCs/>
        </w:rPr>
        <w:t>?</w:t>
      </w:r>
      <w:r w:rsidRPr="00ED2C35">
        <w:rPr>
          <w:rFonts w:ascii="Times New Roman" w:eastAsia="MS Mincho" w:hAnsi="Times New Roman" w:cs="Times New Roman"/>
          <w:bCs/>
        </w:rPr>
        <w:t> </w:t>
      </w:r>
      <w:proofErr w:type="gramEnd"/>
    </w:p>
    <w:p w:rsidR="00ED2C35" w:rsidRPr="00ED2C35" w:rsidRDefault="00ED2C35" w:rsidP="00ED2C35">
      <w:pPr>
        <w:autoSpaceDE w:val="0"/>
        <w:autoSpaceDN w:val="0"/>
        <w:adjustRightInd w:val="0"/>
        <w:spacing w:after="240" w:line="200" w:lineRule="atLeast"/>
        <w:jc w:val="both"/>
        <w:rPr>
          <w:rFonts w:ascii="Times New Roman" w:hAnsi="Times New Roman" w:cs="Times New Roman"/>
          <w:bCs/>
        </w:rPr>
      </w:pPr>
      <w:r w:rsidRPr="00ED2C35">
        <w:rPr>
          <w:rFonts w:ascii="Times New Roman" w:hAnsi="Times New Roman" w:cs="Times New Roman"/>
          <w:b/>
          <w:bCs/>
        </w:rPr>
        <w:t>IS:</w:t>
      </w:r>
      <w:r w:rsidRPr="00ED2C35">
        <w:rPr>
          <w:rFonts w:ascii="Times New Roman" w:hAnsi="Times New Roman" w:cs="Times New Roman"/>
          <w:bCs/>
        </w:rPr>
        <w:t xml:space="preserve"> Da, acolo oricum eram obsedat încă din școală de Don Quijote, de spiritul lui liber, și m-a marcat toată viața.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Legat de spiritul liber, pentru noi era formidabil să fim la Liceul de Artă, credeam că automat suntem artiști și asta ne făcea să ne luăm treaba în serios, țin minte cu cât interes ne uitam la toată arta modernă, la avangarda artistică a secolului XX. </w:t>
      </w:r>
    </w:p>
    <w:p w:rsidR="00ED2C35" w:rsidRPr="00ED2C35" w:rsidRDefault="00ED2C35" w:rsidP="00ED2C35">
      <w:pPr>
        <w:autoSpaceDE w:val="0"/>
        <w:autoSpaceDN w:val="0"/>
        <w:adjustRightInd w:val="0"/>
        <w:spacing w:after="240" w:line="200" w:lineRule="atLeast"/>
        <w:jc w:val="both"/>
        <w:rPr>
          <w:rFonts w:ascii="Times New Roman" w:eastAsia="MS Mincho" w:hAnsi="Times New Roman" w:cs="Times New Roman"/>
          <w:bCs/>
        </w:rPr>
      </w:pPr>
      <w:r w:rsidRPr="00ED2C35">
        <w:rPr>
          <w:rFonts w:ascii="Times New Roman" w:hAnsi="Times New Roman" w:cs="Times New Roman"/>
          <w:b/>
          <w:bCs/>
        </w:rPr>
        <w:t>IS:</w:t>
      </w:r>
      <w:r w:rsidRPr="00ED2C35">
        <w:rPr>
          <w:rFonts w:ascii="Times New Roman" w:hAnsi="Times New Roman" w:cs="Times New Roman"/>
          <w:bCs/>
        </w:rPr>
        <w:t xml:space="preserve"> Da, da. Și eu mă uitam cu același interes ca și voi.</w:t>
      </w:r>
      <w:r w:rsidRPr="00ED2C35">
        <w:rPr>
          <w:rFonts w:ascii="Times New Roman" w:eastAsia="MS Mincho" w:hAnsi="Times New Roman" w:cs="Times New Roman"/>
          <w:bCs/>
        </w:rPr>
        <w: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...și ne imaginam modernitatea acesta, temperatura ei prin temele pe care le primeam, prin acest fel de a ne juca de care vorbiți.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 în același timp era și exigența necesară pentru a face Academism, care s-a păstrat și după ’90.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Da, noi știam că trebuie </w:t>
      </w:r>
      <w:proofErr w:type="gramStart"/>
      <w:r w:rsidRPr="00ED2C35">
        <w:rPr>
          <w:rFonts w:ascii="Times New Roman" w:hAnsi="Times New Roman" w:cs="Times New Roman"/>
          <w:bCs/>
        </w:rPr>
        <w:t>sa</w:t>
      </w:r>
      <w:proofErr w:type="gramEnd"/>
      <w:r w:rsidRPr="00ED2C35">
        <w:rPr>
          <w:rFonts w:ascii="Times New Roman" w:hAnsi="Times New Roman" w:cs="Times New Roman"/>
          <w:bCs/>
        </w:rPr>
        <w:t xml:space="preserve"> fim serioși și buni în ceea ce facem.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Să fiți foarte buni la competiții, da, exact. Era o permanentă competiție, nici nu aveai cum altfel. Eu personal – asta 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soi de declarație – cred că lumea este dusă înainte de lucrul împreună, este dusă înainte de iubire, nu de câștigarea unei lupte. Nu cred în competiție. Eu nu cred că o competiție duce înainte omenirea. Dar viața </w:t>
      </w:r>
      <w:proofErr w:type="gramStart"/>
      <w:r w:rsidRPr="00ED2C35">
        <w:rPr>
          <w:rFonts w:ascii="Times New Roman" w:hAnsi="Times New Roman" w:cs="Times New Roman"/>
          <w:bCs/>
        </w:rPr>
        <w:t>te</w:t>
      </w:r>
      <w:proofErr w:type="gramEnd"/>
      <w:r w:rsidRPr="00ED2C35">
        <w:rPr>
          <w:rFonts w:ascii="Times New Roman" w:hAnsi="Times New Roman" w:cs="Times New Roman"/>
          <w:bCs/>
        </w:rPr>
        <w:t xml:space="preserve"> obligă să iei parte la competiții. [...]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A devenit atelierul propriu mai exigent sau mai relaxat în urma muncii cu elevii și apoi mai târziu cu studenții? Odată cu trecerea de la clasa a V-a, la liceu, la facultate, apoi în perioada în care v-ați asumat Rectoratul și multă muncă administrativă. Cum s-au reflectat perioadele acestea în atelier?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Eu am desenat de la 4 ani și am fost sigur că voi fi artist. Atunci desenam </w:t>
      </w:r>
      <w:proofErr w:type="gramStart"/>
      <w:r w:rsidRPr="00ED2C35">
        <w:rPr>
          <w:rFonts w:ascii="Times New Roman" w:hAnsi="Times New Roman" w:cs="Times New Roman"/>
          <w:bCs/>
        </w:rPr>
        <w:t>cai</w:t>
      </w:r>
      <w:proofErr w:type="gramEnd"/>
      <w:r w:rsidRPr="00ED2C35">
        <w:rPr>
          <w:rFonts w:ascii="Times New Roman" w:hAnsi="Times New Roman" w:cs="Times New Roman"/>
          <w:bCs/>
        </w:rPr>
        <w:t xml:space="preserve">. Și la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moment dat era în vizită la noi un domn care m-a văzut desenând și mi-a zis: „ia fă-mi și mie un cal”. Și am făcut. „Tu știi să faci așa? Tu vei fi un mare artist!” Nu sunt eu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mare artist, dar asta e altceva </w:t>
      </w:r>
      <w:r w:rsidRPr="00ED2C35">
        <w:rPr>
          <w:rFonts w:ascii="Times New Roman" w:hAnsi="Times New Roman" w:cs="Times New Roman"/>
          <w:bCs/>
        </w:rPr>
        <w:lastRenderedPageBreak/>
        <w:t>(râde). Și mi-</w:t>
      </w:r>
      <w:proofErr w:type="gramStart"/>
      <w:r w:rsidRPr="00ED2C35">
        <w:rPr>
          <w:rFonts w:ascii="Times New Roman" w:hAnsi="Times New Roman" w:cs="Times New Roman"/>
          <w:bCs/>
        </w:rPr>
        <w:t>a</w:t>
      </w:r>
      <w:proofErr w:type="gramEnd"/>
      <w:r w:rsidRPr="00ED2C35">
        <w:rPr>
          <w:rFonts w:ascii="Times New Roman" w:hAnsi="Times New Roman" w:cs="Times New Roman"/>
          <w:bCs/>
        </w:rPr>
        <w:t xml:space="preserve"> intrat în cap treaba asta. Tot timpul am desenat. Pe urmă la școală, [...] când aveam ora de desen, învățătoarea mă scotea la tablă și-mi zicea „desenează” și copiii desenau după mine. Atunci eram cel mai mare artist. Chestia asta a fost foarte importantă: să cred că voi fi artist.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Cs/>
        </w:rPr>
        <w:t>Mai târziu, când am început să predau, am vrut să îmi fac datoria în sensul în care eu am crezut. Și am lucrat destul de mult și lucrez în continuare. N-am simțit că mă încurcă. Deci nu pot să știu cum ar fi fost dacă n-aș fi fost profesor. Poate că m-</w:t>
      </w:r>
      <w:proofErr w:type="gramStart"/>
      <w:r w:rsidRPr="00ED2C35">
        <w:rPr>
          <w:rFonts w:ascii="Times New Roman" w:hAnsi="Times New Roman" w:cs="Times New Roman"/>
          <w:bCs/>
        </w:rPr>
        <w:t>a</w:t>
      </w:r>
      <w:proofErr w:type="gramEnd"/>
      <w:r w:rsidRPr="00ED2C35">
        <w:rPr>
          <w:rFonts w:ascii="Times New Roman" w:hAnsi="Times New Roman" w:cs="Times New Roman"/>
          <w:bCs/>
        </w:rPr>
        <w:t xml:space="preserve"> ajutat foarte mult lucrul ăsta, poate că a fost necesar, poate că m-a ținut întotdeauna în pas cu dorințele tinerilor, cunoscându-le. Cu visele lor. Visul e foarte important; să ai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vis și să ți-l urmezi. Foarte, foarte important. Și pentru elevi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important să le sugerezi lucrul ăsta, căci asta e imaginația. Învățământul ai zice că îți </w:t>
      </w:r>
      <w:proofErr w:type="gramStart"/>
      <w:r w:rsidRPr="00ED2C35">
        <w:rPr>
          <w:rFonts w:ascii="Times New Roman" w:hAnsi="Times New Roman" w:cs="Times New Roman"/>
          <w:bCs/>
        </w:rPr>
        <w:t>ia</w:t>
      </w:r>
      <w:proofErr w:type="gramEnd"/>
      <w:r w:rsidRPr="00ED2C35">
        <w:rPr>
          <w:rFonts w:ascii="Times New Roman" w:hAnsi="Times New Roman" w:cs="Times New Roman"/>
          <w:bCs/>
        </w:rPr>
        <w:t xml:space="preserve"> din energie sau că îți fură idei, dar nu e numai asta. Da, foarte multe idei se preiau și nu le mai faci, e adevărat. Sau vrei să fie întotdeauna grupa ta bine pregătiță să arate bine mai ales la expozițiile de sfârșit de an. După cum cred că știi, modelul meu a fost Gustave Moreau. Adică în aceeași grupă să fie unul expresionist, unul impresionist, unul realist, unul conceptual.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Nu am simțit că v-ați impus....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Nu pe o anumită direcție – să picteze ca și mine, de exemplu – dar de foarte multe ori e necesar să sugerezi o idee și atunci nu mai poți să o faci tu, clar. Dar e și o provocare asta, mereu să contribui. E o provocare foarte mare. Pentru că în felul acesta </w:t>
      </w:r>
      <w:proofErr w:type="gramStart"/>
      <w:r w:rsidRPr="00ED2C35">
        <w:rPr>
          <w:rFonts w:ascii="Times New Roman" w:hAnsi="Times New Roman" w:cs="Times New Roman"/>
          <w:bCs/>
        </w:rPr>
        <w:t>te</w:t>
      </w:r>
      <w:proofErr w:type="gramEnd"/>
      <w:r w:rsidRPr="00ED2C35">
        <w:rPr>
          <w:rFonts w:ascii="Times New Roman" w:hAnsi="Times New Roman" w:cs="Times New Roman"/>
          <w:bCs/>
        </w:rPr>
        <w:t xml:space="preserve"> educi.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Dar s-</w:t>
      </w:r>
      <w:proofErr w:type="gramStart"/>
      <w:r w:rsidRPr="00ED2C35">
        <w:rPr>
          <w:rFonts w:ascii="Times New Roman" w:hAnsi="Times New Roman" w:cs="Times New Roman"/>
          <w:bCs/>
        </w:rPr>
        <w:t>a</w:t>
      </w:r>
      <w:proofErr w:type="gramEnd"/>
      <w:r w:rsidRPr="00ED2C35">
        <w:rPr>
          <w:rFonts w:ascii="Times New Roman" w:hAnsi="Times New Roman" w:cs="Times New Roman"/>
          <w:bCs/>
        </w:rPr>
        <w:t xml:space="preserve"> întâmplat să dați ideile din atelier studenților?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Foarte multe, fără să vrei. Felul cum definești frumosul sau forma e automat legat de ceea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crezi tu. Ca profesor nu poți să nu fii informat și nu poți să </w:t>
      </w:r>
      <w:proofErr w:type="gramStart"/>
      <w:r w:rsidRPr="00ED2C35">
        <w:rPr>
          <w:rFonts w:ascii="Times New Roman" w:hAnsi="Times New Roman" w:cs="Times New Roman"/>
          <w:bCs/>
        </w:rPr>
        <w:t>te</w:t>
      </w:r>
      <w:proofErr w:type="gramEnd"/>
      <w:r w:rsidRPr="00ED2C35">
        <w:rPr>
          <w:rFonts w:ascii="Times New Roman" w:hAnsi="Times New Roman" w:cs="Times New Roman"/>
          <w:bCs/>
        </w:rPr>
        <w:t xml:space="preserve"> bazezi pe o lecție pe care, din rutină, o știi și o tot spui. Există anumite formule care sunt aceleași, dar chiar și așa-zisele legi ale culorii sau ale compoziției se schimbă mereu. Știința descoperă mereu ceva nou și trebuie să mergem în pas cu ea. Dar trebuie să și prevezi cumva, să pregătești elevul sau studentul pentru orice curent care </w:t>
      </w:r>
      <w:proofErr w:type="gramStart"/>
      <w:r w:rsidRPr="00ED2C35">
        <w:rPr>
          <w:rFonts w:ascii="Times New Roman" w:hAnsi="Times New Roman" w:cs="Times New Roman"/>
          <w:bCs/>
        </w:rPr>
        <w:t>va</w:t>
      </w:r>
      <w:proofErr w:type="gramEnd"/>
      <w:r w:rsidRPr="00ED2C35">
        <w:rPr>
          <w:rFonts w:ascii="Times New Roman" w:hAnsi="Times New Roman" w:cs="Times New Roman"/>
          <w:bCs/>
        </w:rPr>
        <w:t xml:space="preserve"> veni. Noi n-am abandonat academismul în momentul când a venit neo-realismul, nu? 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lucru foarte important. Bun, de aici până la șansa reușitei în carieră e cu totul altceva.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Revenind la pictura dumneavoastră, lucrul acesta pe suprafețe </w:t>
      </w:r>
      <w:proofErr w:type="gramStart"/>
      <w:r w:rsidRPr="00ED2C35">
        <w:rPr>
          <w:rFonts w:ascii="Times New Roman" w:hAnsi="Times New Roman" w:cs="Times New Roman"/>
          <w:bCs/>
        </w:rPr>
        <w:t>mari</w:t>
      </w:r>
      <w:proofErr w:type="gramEnd"/>
      <w:r w:rsidRPr="00ED2C35">
        <w:rPr>
          <w:rFonts w:ascii="Times New Roman" w:hAnsi="Times New Roman" w:cs="Times New Roman"/>
          <w:bCs/>
        </w:rPr>
        <w:t xml:space="preserve"> a venit cred în anii din urmă, nu?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Nu. La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moment dat, aveam o cameră mică pe post de atelier și n-am mai putut lucra în ulei pentru că mirosea, mai ales că atunci au apărut copiii – fetele. Și am lucrat pastel, având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sentiment de ratare. Iar în momentul când am ajuns într-un atelier mai mare pfff am avut o dorință de a lucra pe suprafețe </w:t>
      </w:r>
      <w:proofErr w:type="gramStart"/>
      <w:r w:rsidRPr="00ED2C35">
        <w:rPr>
          <w:rFonts w:ascii="Times New Roman" w:hAnsi="Times New Roman" w:cs="Times New Roman"/>
          <w:bCs/>
        </w:rPr>
        <w:t>mari</w:t>
      </w:r>
      <w:proofErr w:type="gramEnd"/>
      <w:r w:rsidRPr="00ED2C35">
        <w:rPr>
          <w:rFonts w:ascii="Times New Roman" w:hAnsi="Times New Roman" w:cs="Times New Roman"/>
          <w:bCs/>
        </w:rPr>
        <w:t xml:space="preserve"> teribil, a devenit o necesitate. Îmi place să fac și lucrări foarte mici, de atunci, de când aveam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spațiu mic am rămas și cu chestia asta. Dar îmi place și să mă desfășor pe suprafețe </w:t>
      </w:r>
      <w:proofErr w:type="gramStart"/>
      <w:r w:rsidRPr="00ED2C35">
        <w:rPr>
          <w:rFonts w:ascii="Times New Roman" w:hAnsi="Times New Roman" w:cs="Times New Roman"/>
          <w:bCs/>
        </w:rPr>
        <w:t>mari</w:t>
      </w:r>
      <w:proofErr w:type="gramEnd"/>
      <w:r w:rsidRPr="00ED2C35">
        <w:rPr>
          <w:rFonts w:ascii="Times New Roman" w:hAnsi="Times New Roman" w:cs="Times New Roman"/>
          <w:bCs/>
        </w:rPr>
        <w:t xml:space="preserve"> pentru că acolo poți să te simți liber. Dar depinde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vrei să lucrezi. Sunt subiecte care aproape </w:t>
      </w:r>
      <w:proofErr w:type="gramStart"/>
      <w:r w:rsidRPr="00ED2C35">
        <w:rPr>
          <w:rFonts w:ascii="Times New Roman" w:hAnsi="Times New Roman" w:cs="Times New Roman"/>
          <w:bCs/>
        </w:rPr>
        <w:t>te</w:t>
      </w:r>
      <w:proofErr w:type="gramEnd"/>
      <w:r w:rsidRPr="00ED2C35">
        <w:rPr>
          <w:rFonts w:ascii="Times New Roman" w:hAnsi="Times New Roman" w:cs="Times New Roman"/>
          <w:bCs/>
        </w:rPr>
        <w:t xml:space="preserve"> obligă să faci un lucru mai intim, mai apropiat, pe care poți să îl atingi.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Întreb și pentru că mi se pare că după ́89 și mai ales în anii recenți, toată lumea </w:t>
      </w:r>
      <w:proofErr w:type="gramStart"/>
      <w:r w:rsidRPr="00ED2C35">
        <w:rPr>
          <w:rFonts w:ascii="Times New Roman" w:hAnsi="Times New Roman" w:cs="Times New Roman"/>
          <w:bCs/>
        </w:rPr>
        <w:t>a</w:t>
      </w:r>
      <w:proofErr w:type="gramEnd"/>
      <w:r w:rsidRPr="00ED2C35">
        <w:rPr>
          <w:rFonts w:ascii="Times New Roman" w:hAnsi="Times New Roman" w:cs="Times New Roman"/>
          <w:bCs/>
        </w:rPr>
        <w:t xml:space="preserve"> început să facă lucrări mari.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După ́89 </w:t>
      </w:r>
      <w:proofErr w:type="gramStart"/>
      <w:r w:rsidRPr="00ED2C35">
        <w:rPr>
          <w:rFonts w:ascii="Times New Roman" w:hAnsi="Times New Roman" w:cs="Times New Roman"/>
          <w:bCs/>
        </w:rPr>
        <w:t>a</w:t>
      </w:r>
      <w:proofErr w:type="gramEnd"/>
      <w:r w:rsidRPr="00ED2C35">
        <w:rPr>
          <w:rFonts w:ascii="Times New Roman" w:hAnsi="Times New Roman" w:cs="Times New Roman"/>
          <w:bCs/>
        </w:rPr>
        <w:t xml:space="preserve"> existat într-adevăr o dorință în sensul acesta. A fost o explozie. Chiar generațiile care au participat la Revoluție au avut dorința de a demonstra forță, gest... Acum filozofii spun că din punct de vedere fenomenologic s-a trecut de la polaritatea </w:t>
      </w:r>
      <w:r w:rsidRPr="00ED2C35">
        <w:rPr>
          <w:rFonts w:ascii="Times New Roman" w:hAnsi="Times New Roman" w:cs="Times New Roman"/>
          <w:i/>
          <w:iCs/>
        </w:rPr>
        <w:t xml:space="preserve">corp-suflet </w:t>
      </w:r>
      <w:r w:rsidRPr="00ED2C35">
        <w:rPr>
          <w:rFonts w:ascii="Times New Roman" w:hAnsi="Times New Roman" w:cs="Times New Roman"/>
          <w:bCs/>
        </w:rPr>
        <w:t xml:space="preserve">la </w:t>
      </w:r>
      <w:r w:rsidRPr="00ED2C35">
        <w:rPr>
          <w:rFonts w:ascii="Times New Roman" w:hAnsi="Times New Roman" w:cs="Times New Roman"/>
          <w:i/>
          <w:iCs/>
        </w:rPr>
        <w:t>gest-comunicare</w:t>
      </w:r>
      <w:r w:rsidRPr="00ED2C35">
        <w:rPr>
          <w:rFonts w:ascii="Times New Roman" w:hAnsi="Times New Roman" w:cs="Times New Roman"/>
          <w:bCs/>
        </w:rPr>
        <w:t xml:space="preserve">. Și </w:t>
      </w:r>
      <w:r w:rsidRPr="00ED2C35">
        <w:rPr>
          <w:rFonts w:ascii="Times New Roman" w:hAnsi="Times New Roman" w:cs="Times New Roman"/>
          <w:bCs/>
        </w:rPr>
        <w:lastRenderedPageBreak/>
        <w:t xml:space="preserve">atunci gestul poți să îl faci pe diverse dimensiuni. Oricum, secolul XX a fost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secol al vizualului și în continuare e așa. Pentru că e bazat pe comunicarea prin gest. Gestul poate să fie minimal, poate să fie analitic, poate să fie complex... depinde. [...]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Ar trebui încurajat studentul să fie o voce recognoscibilă sau nu mai 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subiect problema asta?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Este foarte importantă întrebarea... Ziceam că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profesor nu poate să dea talent. Dar rolul lui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de a descoperi talentul, fiecare om are genialitatea lui. Dar problema e să nu-l încurci. Deci rolul profesorului este să vadă, dacă poate – poate să și rateze, bineînțeles – dar asta ar fi ideal, să nu îi distrugă aripile studentului, să nu șteargă praful ăla de pe aripi, care e necesar. (</w:t>
      </w:r>
      <w:proofErr w:type="gramStart"/>
      <w:r w:rsidRPr="00ED2C35">
        <w:rPr>
          <w:rFonts w:ascii="Times New Roman" w:hAnsi="Times New Roman" w:cs="Times New Roman"/>
          <w:bCs/>
        </w:rPr>
        <w:t>râde</w:t>
      </w:r>
      <w:proofErr w:type="gramEnd"/>
      <w:r w:rsidRPr="00ED2C35">
        <w:rPr>
          <w:rFonts w:ascii="Times New Roman" w:hAnsi="Times New Roman" w:cs="Times New Roman"/>
          <w:bCs/>
        </w:rPr>
        <w:t xml:space="preserve">) Înțelegi?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Da, da da. Frumoasă metaforă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Deci nu știu dacă eu am făcut bine sau nu, dar în momentul în care am simțit că l-aș încurca, m-am oprit. Îmi plac foarte mult cei care apar și au cu totul altă direcție. Dacă toată grupa e foarte cuminte și apare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obraznic, îl scot în evidență. Îmi place că e obraznic. Dacă toată lumea e obraznică și unu-i cuminte, îl scot în evidență pe cel cuminte. Și sunt atâtea exemple care în istoria artei au schimbat mersul lucrurilor. De la Duchamp la Miró sau alții care nu excelau printr-o dexteritate înnăscută de a copia [...] Până la urmă trebuie să le sădești această încredere că ceea ce fac ei este cel mai bine. Și la asta am lucrat. Adică am lucrat foarte mult pe voi. [...] Ca profesor, aici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solicitarea mare, nu legile culorii sau compoziției, pe care le știți și le știi, ca și Tatăl Nostru. Dar cum </w:t>
      </w:r>
      <w:proofErr w:type="gramStart"/>
      <w:r w:rsidRPr="00ED2C35">
        <w:rPr>
          <w:rFonts w:ascii="Times New Roman" w:hAnsi="Times New Roman" w:cs="Times New Roman"/>
          <w:bCs/>
        </w:rPr>
        <w:t>te</w:t>
      </w:r>
      <w:proofErr w:type="gramEnd"/>
      <w:r w:rsidRPr="00ED2C35">
        <w:rPr>
          <w:rFonts w:ascii="Times New Roman" w:hAnsi="Times New Roman" w:cs="Times New Roman"/>
          <w:bCs/>
        </w:rPr>
        <w:t xml:space="preserve"> adaptezi, cum îl ghicești. </w:t>
      </w:r>
    </w:p>
    <w:p w:rsidR="00ED2C35" w:rsidRPr="00ED2C35" w:rsidRDefault="00ED2C35" w:rsidP="00ED2C35">
      <w:pPr>
        <w:autoSpaceDE w:val="0"/>
        <w:autoSpaceDN w:val="0"/>
        <w:adjustRightInd w:val="0"/>
        <w:spacing w:after="240" w:line="200" w:lineRule="atLeast"/>
        <w:jc w:val="both"/>
        <w:rPr>
          <w:rFonts w:ascii="Times New Roman" w:eastAsia="MS Mincho" w:hAnsi="Times New Roman" w:cs="Times New Roman"/>
          <w:bCs/>
        </w:rPr>
      </w:pPr>
      <w:r w:rsidRPr="00ED2C35">
        <w:rPr>
          <w:rFonts w:ascii="Times New Roman" w:hAnsi="Times New Roman" w:cs="Times New Roman"/>
          <w:b/>
          <w:bCs/>
        </w:rPr>
        <w:t>MP:</w:t>
      </w:r>
      <w:r w:rsidRPr="00ED2C35">
        <w:rPr>
          <w:rFonts w:ascii="Times New Roman" w:hAnsi="Times New Roman" w:cs="Times New Roman"/>
          <w:bCs/>
        </w:rPr>
        <w:t xml:space="preserve"> Trebuie să fii tot timpul alert, să nu adormi niciodată.</w:t>
      </w:r>
      <w:r w:rsidRPr="00ED2C35">
        <w:rPr>
          <w:rFonts w:ascii="Times New Roman" w:eastAsia="MS Mincho" w:hAnsi="Times New Roman" w:cs="Times New Roman"/>
          <w:bCs/>
        </w:rPr>
        <w: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Am să-ți spun ceva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nu știu dacă știi; era oarecum la modă în anii ’70 „de-școlarizarea omenirii”. Și eu atunci așa gândeam și oarecum gândesc și în continuare, că de fapt metodele folosite nu sunt bune. Am avut totdeauna obsesia asta că trebuie să găsesc o altă metodă.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Deci v-ați văzut mai degrabă în logica asta a de-școlarizării. Asta e foarte interesant.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În de-școlarizare, da. Eu cred că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încă foarte contemporană. Pentru că, știi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se întâmplă? Noi îl apreciem pe acela care poate să fie olimpic la matematică; și-a însușit niște noțiuni, s-a prins care e artificiul de calcul și e foarte inteligent și foarte sclipitor, dar nu-i sigur că acela </w:t>
      </w:r>
      <w:proofErr w:type="gramStart"/>
      <w:r w:rsidRPr="00ED2C35">
        <w:rPr>
          <w:rFonts w:ascii="Times New Roman" w:hAnsi="Times New Roman" w:cs="Times New Roman"/>
          <w:bCs/>
        </w:rPr>
        <w:t>va</w:t>
      </w:r>
      <w:proofErr w:type="gramEnd"/>
      <w:r w:rsidRPr="00ED2C35">
        <w:rPr>
          <w:rFonts w:ascii="Times New Roman" w:hAnsi="Times New Roman" w:cs="Times New Roman"/>
          <w:bCs/>
        </w:rPr>
        <w:t xml:space="preserve"> fi geniul omenirii, cel mai util pentru omenire... Pentru că omenirea are nevoie de ceva care să participe la mersul înainte, are nevoie de cineva care să ne descompună și care să ne recompună, cineva care să găsească formula respectivă. Din păcate, noi acordăm note, deși eu nu cred în ele neapărat, niciodată nu am crezut. Dar le dau. Și fac această departajare. Dar sistemul e foarte greșit.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Cum ați vedea – ajungem deja la ceva foarte interesant – cum ați vedea învățământul de artă în perspectivă? Fie că îl puteți schimba sau nu. Cum l-ați vedea la modul ideal?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Eu nu pot să-l schimb. Din păcate, nu pot să-l schimb. Eu l-aș vedea, la modul ideal – de formulă veche.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profesor trebuie să fie selectat în așa fel încât să poată să formeze un artist în atelier lui. Să știe și matematică, să știe și istorie, să știe de toate. Deci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profesor trebuie să fie complex. Este greu astăzi să faci lucrul acesta.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lastRenderedPageBreak/>
        <w:t>MP:</w:t>
      </w:r>
      <w:r w:rsidRPr="00ED2C35">
        <w:rPr>
          <w:rFonts w:ascii="Times New Roman" w:hAnsi="Times New Roman" w:cs="Times New Roman"/>
          <w:bCs/>
        </w:rPr>
        <w:t xml:space="preserve"> Aici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vorba de faptul că trăim în epoca industriilor creative și atunci toată lumea e în artă.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Exact. Nu se poate. Dar asta cu de-școlarizarea toată viața m-a obsedat, pentru că nu-mi plăcea învățământul cum era, dar până la urmă l-am aplicat și într-un anume fel, introducând anumite părți de joc, educație, visare. Trebuie să-i educăm să creadă în lumină sau în soare. Pentru că el luminează și dacă nu strălucește. Deci tot are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efect asupra noastră, nu? [...]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E o meserie foarte grea, pentru că, nu știu, cât poți să le spui lucrurile astea? Le spui indirect...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Ar fi multe canale; apropo că la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moment dat ziceai că ar fi bine să ne plimbăm prin pădure. Eu mă mai duc și mă plimb prin pădure. Și așa o revelație am avut acum câteva seri când am fost să văd asfințitul. Îmi place asfințitul foarte mult. Și până la urmă cred că e cel mai important moment. Și dimineața îmi place, când apare soarele, dar parcă dispar alte lucruri. Însă seara e teribil de frumos, asfințitul, amurgul </w:t>
      </w:r>
      <w:proofErr w:type="gramStart"/>
      <w:r w:rsidRPr="00ED2C35">
        <w:rPr>
          <w:rFonts w:ascii="Times New Roman" w:hAnsi="Times New Roman" w:cs="Times New Roman"/>
          <w:bCs/>
        </w:rPr>
        <w:t>este</w:t>
      </w:r>
      <w:proofErr w:type="gramEnd"/>
      <w:r w:rsidRPr="00ED2C35">
        <w:rPr>
          <w:rFonts w:ascii="Times New Roman" w:hAnsi="Times New Roman" w:cs="Times New Roman"/>
          <w:bCs/>
        </w:rPr>
        <w:t xml:space="preserve"> foarte frumos. Dacă mă gândesc că prima lucrare care m-a impresionat la muzeu a fost amurgul; și eu pictez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fel de amurguri.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 xml:space="preserve">MP: </w:t>
      </w:r>
      <w:r w:rsidRPr="00ED2C35">
        <w:rPr>
          <w:rFonts w:ascii="Times New Roman" w:hAnsi="Times New Roman" w:cs="Times New Roman"/>
          <w:bCs/>
        </w:rPr>
        <w:t>Andreescu? Acea lucrare e fantastică.</w:t>
      </w:r>
      <w:r w:rsidRPr="00ED2C35">
        <w:rPr>
          <w:rFonts w:ascii="Times New Roman" w:eastAsia="MS Mincho" w:hAnsi="Times New Roman" w:cs="Times New Roman"/>
          <w:bCs/>
        </w:rPr>
        <w:t> </w:t>
      </w:r>
      <w:r w:rsidRPr="00ED2C35">
        <w:rPr>
          <w:rFonts w:ascii="Times New Roman" w:hAnsi="Times New Roman" w:cs="Times New Roman"/>
          <w:bCs/>
        </w:rPr>
        <w:t>IS: Da, da, da. Am avut o revelație când am stat și am văzut amurgul. [...]</w:t>
      </w:r>
      <w:r w:rsidRPr="00ED2C35">
        <w:rPr>
          <w:rFonts w:ascii="Times New Roman" w:eastAsia="MS Mincho" w:hAnsi="Times New Roman" w:cs="Times New Roman"/>
          <w:bCs/>
        </w:rPr>
        <w:t> </w:t>
      </w:r>
      <w:r w:rsidRPr="00ED2C35">
        <w:rPr>
          <w:rFonts w:ascii="Times New Roman" w:hAnsi="Times New Roman" w:cs="Times New Roman"/>
          <w:bCs/>
        </w:rPr>
        <w:t xml:space="preserve">MP: Cum sunt studenții de acum, de astăzi? Știu că e o întrebare foarte generală, dar cum vă simțiți cu ei?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Eu cred că studenții, ca și oamenii, sunt tot mai frumoși. Lumea merge înainte, nu pot fi mai urâți ca noi. Și sunt la fel ca și atunci: unii sunt mai buni, unii sunt mai talentați, unii mai puțin. Dar sunt foarte mulți foarte serioși. Și foarte talentați. Mie îmi plac foarte mult. Mă înțeleg foarte bine, chiar foarte bine.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MP:</w:t>
      </w:r>
      <w:r w:rsidRPr="00ED2C35">
        <w:rPr>
          <w:rFonts w:ascii="Times New Roman" w:hAnsi="Times New Roman" w:cs="Times New Roman"/>
          <w:bCs/>
        </w:rPr>
        <w:t xml:space="preserve"> Ați expune și cu ei, cu cei de acum?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
          <w:bCs/>
        </w:rPr>
        <w:t>IS:</w:t>
      </w:r>
      <w:r w:rsidRPr="00ED2C35">
        <w:rPr>
          <w:rFonts w:ascii="Times New Roman" w:hAnsi="Times New Roman" w:cs="Times New Roman"/>
          <w:bCs/>
        </w:rPr>
        <w:t xml:space="preserve"> Da. Liniștit. Pentru că sunt foarte buni, mă impresionează. Și culmea, chiar dacă au note mai mici la început, descoperă ceva și explodează. Eu </w:t>
      </w:r>
      <w:proofErr w:type="gramStart"/>
      <w:r w:rsidRPr="00ED2C35">
        <w:rPr>
          <w:rFonts w:ascii="Times New Roman" w:hAnsi="Times New Roman" w:cs="Times New Roman"/>
          <w:bCs/>
        </w:rPr>
        <w:t>un</w:t>
      </w:r>
      <w:proofErr w:type="gramEnd"/>
      <w:r w:rsidRPr="00ED2C35">
        <w:rPr>
          <w:rFonts w:ascii="Times New Roman" w:hAnsi="Times New Roman" w:cs="Times New Roman"/>
          <w:bCs/>
        </w:rPr>
        <w:t xml:space="preserve"> lucru foarte important să aibă încredere în ceea ce fac ei. Trebuie să apară această dorință să facă mai mult decât generația dinainte și chiar mai mult decât profesorii. [...] </w:t>
      </w:r>
    </w:p>
    <w:p w:rsidR="00ED2C35"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Cs/>
        </w:rPr>
        <w:t xml:space="preserve">Până acum cred că m-am realizat mai mult ca profesor. Așa, din afară privind lucrurile. Ca artist, eu cred că am realizat în egală măsură </w:t>
      </w:r>
      <w:proofErr w:type="gramStart"/>
      <w:r w:rsidRPr="00ED2C35">
        <w:rPr>
          <w:rFonts w:ascii="Times New Roman" w:hAnsi="Times New Roman" w:cs="Times New Roman"/>
          <w:bCs/>
        </w:rPr>
        <w:t>ce</w:t>
      </w:r>
      <w:proofErr w:type="gramEnd"/>
      <w:r w:rsidRPr="00ED2C35">
        <w:rPr>
          <w:rFonts w:ascii="Times New Roman" w:hAnsi="Times New Roman" w:cs="Times New Roman"/>
          <w:bCs/>
        </w:rPr>
        <w:t xml:space="preserve"> mi-am propus, dar timpul va spune asta, nu pot eu să spun. Însă am lucrat mult și lucrez mult în continuare. Dar categoric, ca profesor am avut șansa asta să am elevi sau studenți care au mers mai departe. Eu întotdeauna am spus: „vai de profesorul care nu-i depășit de elev!</w:t>
      </w:r>
      <w:proofErr w:type="gramStart"/>
      <w:r w:rsidRPr="00ED2C35">
        <w:rPr>
          <w:rFonts w:ascii="Times New Roman" w:hAnsi="Times New Roman" w:cs="Times New Roman"/>
          <w:bCs/>
        </w:rPr>
        <w:t>”.</w:t>
      </w:r>
      <w:proofErr w:type="gramEnd"/>
      <w:r w:rsidRPr="00ED2C35">
        <w:rPr>
          <w:rFonts w:ascii="Times New Roman" w:hAnsi="Times New Roman" w:cs="Times New Roman"/>
          <w:bCs/>
        </w:rPr>
        <w:t xml:space="preserve"> </w:t>
      </w:r>
    </w:p>
    <w:p w:rsidR="000A61EE" w:rsidRPr="00ED2C35" w:rsidRDefault="00ED2C35" w:rsidP="00ED2C35">
      <w:pPr>
        <w:autoSpaceDE w:val="0"/>
        <w:autoSpaceDN w:val="0"/>
        <w:adjustRightInd w:val="0"/>
        <w:spacing w:after="240" w:line="200" w:lineRule="atLeast"/>
        <w:jc w:val="both"/>
        <w:rPr>
          <w:rFonts w:ascii="Times New Roman" w:hAnsi="Times New Roman" w:cs="Times New Roman"/>
        </w:rPr>
      </w:pPr>
      <w:r w:rsidRPr="00ED2C35">
        <w:rPr>
          <w:rFonts w:ascii="Times New Roman" w:hAnsi="Times New Roman" w:cs="Times New Roman"/>
          <w:bCs/>
        </w:rPr>
        <w:t xml:space="preserve">Ioan Sbârciu (n.1948) este pictor, profesor universitar doctor în cadrul Departamentului Pictură al Universității de Artă și Design din Cluj-Napoca, fiind unul dintre cei mai cunoscuți artişti şi pedagogi din spaţiul artistic contemporan românesc, cu o activitate expoziţională remarcabilă în galerii şi muzee din ţară şi străinătate. Dintre temele sale amintim </w:t>
      </w:r>
      <w:r w:rsidRPr="00ED2C35">
        <w:rPr>
          <w:rFonts w:ascii="Times New Roman" w:hAnsi="Times New Roman" w:cs="Times New Roman"/>
          <w:i/>
          <w:iCs/>
        </w:rPr>
        <w:t xml:space="preserve">Pădurea de cenușă </w:t>
      </w:r>
      <w:r w:rsidRPr="00ED2C35">
        <w:rPr>
          <w:rFonts w:ascii="Times New Roman" w:hAnsi="Times New Roman" w:cs="Times New Roman"/>
          <w:bCs/>
        </w:rPr>
        <w:t>dedicată pădurii transilvănene, Don Quijote, labirintul, atelierul artistului, ș.a. Lucrările sale se regăsesc în colecții de stat și private din România, Germania, Franța, Elveția, Olanda, Belgia, Grecia, Italia, Spania, Ungaria, Polonia, Japonia, Canada, Argentina și SUA, fiind astfel apreciat și recunoscut atât de către critici, cât și de publicul iubitor de artă.</w:t>
      </w:r>
    </w:p>
    <w:sectPr w:rsidR="000A61EE" w:rsidRPr="00ED2C35" w:rsidSect="00D4372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35"/>
    <w:rsid w:val="000A61EE"/>
    <w:rsid w:val="00ED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DF68-058E-47CD-AB51-A8239517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3244</Words>
  <Characters>18491</Characters>
  <Application>Microsoft Office Word</Application>
  <DocSecurity>0</DocSecurity>
  <Lines>154</Lines>
  <Paragraphs>43</Paragraphs>
  <ScaleCrop>false</ScaleCrop>
  <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dc:creator>
  <cp:keywords/>
  <dc:description/>
  <cp:lastModifiedBy>razvan</cp:lastModifiedBy>
  <cp:revision>1</cp:revision>
  <dcterms:created xsi:type="dcterms:W3CDTF">2018-07-08T22:49:00Z</dcterms:created>
  <dcterms:modified xsi:type="dcterms:W3CDTF">2018-07-08T22:50:00Z</dcterms:modified>
</cp:coreProperties>
</file>