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6D" w:rsidRDefault="00F92A2A" w:rsidP="003D336D">
      <w:pPr>
        <w:pStyle w:val="Heading1"/>
        <w:spacing w:before="79" w:line="256" w:lineRule="auto"/>
        <w:jc w:val="center"/>
        <w:rPr>
          <w:spacing w:val="-4"/>
        </w:rPr>
      </w:pPr>
      <w:r>
        <w:t>Regulation</w:t>
      </w:r>
      <w:r>
        <w:rPr>
          <w:spacing w:val="-3"/>
        </w:rPr>
        <w:t xml:space="preserve"> </w:t>
      </w:r>
      <w:r>
        <w:t>for</w:t>
      </w:r>
      <w:r>
        <w:rPr>
          <w:spacing w:val="-4"/>
        </w:rPr>
        <w:t xml:space="preserve"> </w:t>
      </w:r>
      <w:r>
        <w:t>the</w:t>
      </w:r>
      <w:r>
        <w:rPr>
          <w:spacing w:val="-4"/>
        </w:rPr>
        <w:t xml:space="preserve"> </w:t>
      </w:r>
      <w:r>
        <w:t>selection</w:t>
      </w:r>
      <w:r>
        <w:rPr>
          <w:spacing w:val="-3"/>
        </w:rPr>
        <w:t xml:space="preserve"> </w:t>
      </w:r>
      <w:r>
        <w:t>of</w:t>
      </w:r>
      <w:r>
        <w:rPr>
          <w:spacing w:val="-2"/>
        </w:rPr>
        <w:t xml:space="preserve"> </w:t>
      </w:r>
      <w:r>
        <w:t>applications</w:t>
      </w:r>
      <w:r>
        <w:rPr>
          <w:spacing w:val="-4"/>
        </w:rPr>
        <w:t xml:space="preserve"> </w:t>
      </w:r>
      <w:r>
        <w:t>under</w:t>
      </w:r>
      <w:r>
        <w:rPr>
          <w:spacing w:val="-4"/>
        </w:rPr>
        <w:t xml:space="preserve"> </w:t>
      </w:r>
      <w:r>
        <w:t>the</w:t>
      </w:r>
      <w:r>
        <w:rPr>
          <w:spacing w:val="-4"/>
        </w:rPr>
        <w:t xml:space="preserve"> </w:t>
      </w:r>
    </w:p>
    <w:p w:rsidR="00D03764" w:rsidRDefault="00B818BE" w:rsidP="003D336D">
      <w:pPr>
        <w:pStyle w:val="Heading1"/>
        <w:spacing w:before="79" w:line="256" w:lineRule="auto"/>
        <w:jc w:val="center"/>
      </w:pPr>
      <w:bookmarkStart w:id="0" w:name="_GoBack"/>
      <w:bookmarkEnd w:id="0"/>
      <w:r>
        <w:t>2024</w:t>
      </w:r>
      <w:r w:rsidR="00F92A2A">
        <w:rPr>
          <w:spacing w:val="-4"/>
        </w:rPr>
        <w:t xml:space="preserve"> </w:t>
      </w:r>
      <w:r w:rsidR="00F92A2A" w:rsidRPr="00CE1FD7">
        <w:rPr>
          <w:i/>
        </w:rPr>
        <w:t>Cantemir</w:t>
      </w:r>
      <w:r w:rsidR="00F92A2A">
        <w:t xml:space="preserve"> </w:t>
      </w:r>
      <w:r w:rsidR="008D6F1D" w:rsidRPr="008D6F1D">
        <w:t xml:space="preserve">Financing and Cultural Partnerships </w:t>
      </w:r>
      <w:proofErr w:type="spellStart"/>
      <w:r w:rsidR="008D6F1D" w:rsidRPr="008D6F1D">
        <w:t>Programme</w:t>
      </w:r>
      <w:proofErr w:type="spellEnd"/>
    </w:p>
    <w:p w:rsidR="00D03764" w:rsidRDefault="00D03764">
      <w:pPr>
        <w:pStyle w:val="BodyText"/>
        <w:ind w:left="0"/>
        <w:rPr>
          <w:b/>
        </w:rPr>
      </w:pPr>
    </w:p>
    <w:p w:rsidR="00D03764" w:rsidRDefault="00D03764">
      <w:pPr>
        <w:pStyle w:val="BodyText"/>
        <w:spacing w:before="70"/>
        <w:ind w:left="0"/>
        <w:rPr>
          <w:b/>
        </w:rPr>
      </w:pPr>
    </w:p>
    <w:p w:rsidR="00D03764" w:rsidRDefault="00F92A2A">
      <w:pPr>
        <w:ind w:left="100"/>
        <w:rPr>
          <w:b/>
          <w:sz w:val="24"/>
        </w:rPr>
      </w:pPr>
      <w:r>
        <w:rPr>
          <w:b/>
          <w:sz w:val="24"/>
        </w:rPr>
        <w:t>Chapter</w:t>
      </w:r>
      <w:r>
        <w:rPr>
          <w:b/>
          <w:spacing w:val="-3"/>
          <w:sz w:val="24"/>
        </w:rPr>
        <w:t xml:space="preserve"> </w:t>
      </w:r>
      <w:r>
        <w:rPr>
          <w:b/>
          <w:sz w:val="24"/>
        </w:rPr>
        <w:t>I.</w:t>
      </w:r>
      <w:r>
        <w:rPr>
          <w:b/>
          <w:spacing w:val="-1"/>
          <w:sz w:val="24"/>
        </w:rPr>
        <w:t xml:space="preserve"> </w:t>
      </w:r>
      <w:r>
        <w:rPr>
          <w:b/>
          <w:sz w:val="24"/>
        </w:rPr>
        <w:t>General</w:t>
      </w:r>
      <w:r>
        <w:rPr>
          <w:b/>
          <w:spacing w:val="-1"/>
          <w:sz w:val="24"/>
        </w:rPr>
        <w:t xml:space="preserve"> </w:t>
      </w:r>
      <w:r>
        <w:rPr>
          <w:b/>
          <w:spacing w:val="-2"/>
          <w:sz w:val="24"/>
        </w:rPr>
        <w:t>provisions</w:t>
      </w:r>
    </w:p>
    <w:p w:rsidR="00D03764" w:rsidRDefault="00F92A2A">
      <w:pPr>
        <w:pStyle w:val="BodyText"/>
        <w:spacing w:before="177" w:line="259" w:lineRule="auto"/>
        <w:ind w:left="100" w:right="164"/>
      </w:pPr>
      <w:r>
        <w:rPr>
          <w:b/>
        </w:rPr>
        <w:t>Art.</w:t>
      </w:r>
      <w:r>
        <w:rPr>
          <w:b/>
          <w:spacing w:val="-4"/>
        </w:rPr>
        <w:t xml:space="preserve"> </w:t>
      </w:r>
      <w:r>
        <w:rPr>
          <w:b/>
        </w:rPr>
        <w:t>1.</w:t>
      </w:r>
      <w:r>
        <w:rPr>
          <w:b/>
          <w:spacing w:val="-5"/>
        </w:rPr>
        <w:t xml:space="preserve"> </w:t>
      </w:r>
      <w:r>
        <w:t>Under</w:t>
      </w:r>
      <w:r>
        <w:rPr>
          <w:spacing w:val="-4"/>
        </w:rPr>
        <w:t xml:space="preserve"> </w:t>
      </w:r>
      <w:r>
        <w:t>the</w:t>
      </w:r>
      <w:r>
        <w:rPr>
          <w:spacing w:val="-5"/>
        </w:rPr>
        <w:t xml:space="preserve"> </w:t>
      </w:r>
      <w:r>
        <w:rPr>
          <w:b/>
          <w:i/>
        </w:rPr>
        <w:t>Cantemir</w:t>
      </w:r>
      <w:r>
        <w:rPr>
          <w:b/>
          <w:i/>
          <w:spacing w:val="-3"/>
        </w:rPr>
        <w:t xml:space="preserve"> </w:t>
      </w:r>
      <w:proofErr w:type="spellStart"/>
      <w:r>
        <w:t>Programme</w:t>
      </w:r>
      <w:proofErr w:type="spellEnd"/>
      <w:r>
        <w:rPr>
          <w:spacing w:val="-5"/>
        </w:rPr>
        <w:t xml:space="preserve"> </w:t>
      </w:r>
      <w:r>
        <w:t>the</w:t>
      </w:r>
      <w:r>
        <w:rPr>
          <w:spacing w:val="-4"/>
        </w:rPr>
        <w:t xml:space="preserve"> </w:t>
      </w:r>
      <w:r>
        <w:t>Romanian</w:t>
      </w:r>
      <w:r>
        <w:rPr>
          <w:spacing w:val="-4"/>
        </w:rPr>
        <w:t xml:space="preserve"> </w:t>
      </w:r>
      <w:r>
        <w:t>Cultural</w:t>
      </w:r>
      <w:r>
        <w:rPr>
          <w:spacing w:val="-2"/>
        </w:rPr>
        <w:t xml:space="preserve"> </w:t>
      </w:r>
      <w:r>
        <w:t>Institute</w:t>
      </w:r>
      <w:r>
        <w:rPr>
          <w:spacing w:val="-5"/>
        </w:rPr>
        <w:t xml:space="preserve"> </w:t>
      </w:r>
      <w:r>
        <w:t>grants</w:t>
      </w:r>
      <w:r>
        <w:rPr>
          <w:spacing w:val="-2"/>
        </w:rPr>
        <w:t xml:space="preserve"> </w:t>
      </w:r>
      <w:r>
        <w:t xml:space="preserve">non-refundable sponsorships for cultural projects in the fields of visual arts (plastic arts, decorative arts, science/research and architecture, design, new media, photography, performance) and performing arts (theatre, music, </w:t>
      </w:r>
      <w:proofErr w:type="gramStart"/>
      <w:r>
        <w:t>dance</w:t>
      </w:r>
      <w:proofErr w:type="gramEnd"/>
      <w:r>
        <w:t>). The events related to the funded projects shall be organized exclusively abroad.</w:t>
      </w:r>
    </w:p>
    <w:p w:rsidR="00D03764" w:rsidRDefault="00F92A2A">
      <w:pPr>
        <w:pStyle w:val="BodyText"/>
        <w:spacing w:before="162" w:line="259" w:lineRule="auto"/>
        <w:ind w:left="100" w:right="164"/>
      </w:pPr>
      <w:r>
        <w:rPr>
          <w:b/>
        </w:rPr>
        <w:t xml:space="preserve">Art. 2. </w:t>
      </w:r>
      <w:r>
        <w:t xml:space="preserve">The granting of non-refundable sponsorships by </w:t>
      </w:r>
      <w:r w:rsidRPr="005D0A94">
        <w:rPr>
          <w:b/>
          <w:i/>
        </w:rPr>
        <w:t>Cantemir</w:t>
      </w:r>
      <w:r>
        <w:rPr>
          <w:b/>
          <w:i/>
        </w:rPr>
        <w:t xml:space="preserve"> </w:t>
      </w:r>
      <w:proofErr w:type="spellStart"/>
      <w:r>
        <w:t>Programme</w:t>
      </w:r>
      <w:proofErr w:type="spellEnd"/>
      <w:r>
        <w:t xml:space="preserve"> is carried out based on selection of cultural offers, in accordance with the provisions of the Ordinance no. 51 on</w:t>
      </w:r>
      <w:r>
        <w:rPr>
          <w:spacing w:val="-4"/>
        </w:rPr>
        <w:t xml:space="preserve"> </w:t>
      </w:r>
      <w:r>
        <w:t>August</w:t>
      </w:r>
      <w:r>
        <w:rPr>
          <w:spacing w:val="-4"/>
        </w:rPr>
        <w:t xml:space="preserve"> </w:t>
      </w:r>
      <w:r>
        <w:t>11th</w:t>
      </w:r>
      <w:r>
        <w:rPr>
          <w:spacing w:val="-4"/>
        </w:rPr>
        <w:t xml:space="preserve"> </w:t>
      </w:r>
      <w:r>
        <w:t>1998</w:t>
      </w:r>
      <w:r>
        <w:rPr>
          <w:spacing w:val="-4"/>
        </w:rPr>
        <w:t xml:space="preserve"> </w:t>
      </w:r>
      <w:r>
        <w:t>regarding</w:t>
      </w:r>
      <w:r>
        <w:rPr>
          <w:spacing w:val="-7"/>
        </w:rPr>
        <w:t xml:space="preserve"> </w:t>
      </w:r>
      <w:r>
        <w:t>the</w:t>
      </w:r>
      <w:r>
        <w:rPr>
          <w:spacing w:val="-5"/>
        </w:rPr>
        <w:t xml:space="preserve"> </w:t>
      </w:r>
      <w:r>
        <w:t>improvement</w:t>
      </w:r>
      <w:r>
        <w:rPr>
          <w:spacing w:val="-2"/>
        </w:rPr>
        <w:t xml:space="preserve"> </w:t>
      </w:r>
      <w:r>
        <w:t>of</w:t>
      </w:r>
      <w:r>
        <w:rPr>
          <w:spacing w:val="-4"/>
        </w:rPr>
        <w:t xml:space="preserve"> </w:t>
      </w:r>
      <w:r>
        <w:t>the</w:t>
      </w:r>
      <w:r>
        <w:rPr>
          <w:spacing w:val="-6"/>
        </w:rPr>
        <w:t xml:space="preserve"> </w:t>
      </w:r>
      <w:r>
        <w:t>non-refundable</w:t>
      </w:r>
      <w:r>
        <w:rPr>
          <w:spacing w:val="-4"/>
        </w:rPr>
        <w:t xml:space="preserve"> </w:t>
      </w:r>
      <w:r>
        <w:t>sponsorship</w:t>
      </w:r>
      <w:r>
        <w:rPr>
          <w:spacing w:val="-3"/>
        </w:rPr>
        <w:t xml:space="preserve"> </w:t>
      </w:r>
      <w:proofErr w:type="spellStart"/>
      <w:r>
        <w:t>programme</w:t>
      </w:r>
      <w:proofErr w:type="spellEnd"/>
      <w:r>
        <w:t xml:space="preserve"> for cultural projects, as further </w:t>
      </w:r>
      <w:proofErr w:type="spellStart"/>
      <w:r>
        <w:t>amened</w:t>
      </w:r>
      <w:proofErr w:type="spellEnd"/>
      <w:r>
        <w:t xml:space="preserve"> and completed, and according to the provisions of the regulation set for this </w:t>
      </w:r>
      <w:proofErr w:type="spellStart"/>
      <w:r>
        <w:t>programme</w:t>
      </w:r>
      <w:proofErr w:type="spellEnd"/>
      <w:r>
        <w:t>.</w:t>
      </w:r>
    </w:p>
    <w:p w:rsidR="00D03764" w:rsidRDefault="00F92A2A" w:rsidP="008746A4">
      <w:pPr>
        <w:pStyle w:val="BodyText"/>
        <w:spacing w:before="158" w:line="259" w:lineRule="auto"/>
        <w:ind w:left="100" w:right="135"/>
        <w:jc w:val="both"/>
      </w:pPr>
      <w:r>
        <w:rPr>
          <w:b/>
        </w:rPr>
        <w:t>Art.</w:t>
      </w:r>
      <w:r>
        <w:rPr>
          <w:b/>
          <w:spacing w:val="-4"/>
        </w:rPr>
        <w:t xml:space="preserve"> </w:t>
      </w:r>
      <w:r>
        <w:rPr>
          <w:b/>
        </w:rPr>
        <w:t>3.</w:t>
      </w:r>
      <w:r>
        <w:rPr>
          <w:b/>
          <w:spacing w:val="-4"/>
        </w:rPr>
        <w:t xml:space="preserve"> </w:t>
      </w:r>
      <w:r>
        <w:t>The</w:t>
      </w:r>
      <w:r>
        <w:rPr>
          <w:spacing w:val="-5"/>
        </w:rPr>
        <w:t xml:space="preserve"> </w:t>
      </w:r>
      <w:r>
        <w:t>non-refundable</w:t>
      </w:r>
      <w:r>
        <w:rPr>
          <w:spacing w:val="-4"/>
        </w:rPr>
        <w:t xml:space="preserve"> </w:t>
      </w:r>
      <w:r>
        <w:t>sponsorship</w:t>
      </w:r>
      <w:r>
        <w:rPr>
          <w:spacing w:val="-4"/>
        </w:rPr>
        <w:t xml:space="preserve"> </w:t>
      </w:r>
      <w:r>
        <w:t>is</w:t>
      </w:r>
      <w:r>
        <w:rPr>
          <w:spacing w:val="-4"/>
        </w:rPr>
        <w:t xml:space="preserve"> </w:t>
      </w:r>
      <w:r>
        <w:t>granted</w:t>
      </w:r>
      <w:r w:rsidR="00B818BE">
        <w:t xml:space="preserve"> by the Romanian Cultural Institute through the </w:t>
      </w:r>
      <w:r w:rsidR="00B818BE" w:rsidRPr="005D0A94">
        <w:rPr>
          <w:b/>
          <w:i/>
        </w:rPr>
        <w:t>Cantemir</w:t>
      </w:r>
      <w:r w:rsidR="00B818BE">
        <w:t xml:space="preserve"> </w:t>
      </w:r>
      <w:proofErr w:type="spellStart"/>
      <w:r w:rsidR="00B818BE">
        <w:t>Programme</w:t>
      </w:r>
      <w:proofErr w:type="spellEnd"/>
      <w:r w:rsidR="00B818BE">
        <w:t xml:space="preserve"> within 90% of the </w:t>
      </w:r>
      <w:r w:rsidR="008746A4">
        <w:t>total grant budget</w:t>
      </w:r>
      <w:r w:rsidR="00234588">
        <w:t>,</w:t>
      </w:r>
      <w:r w:rsidR="00B818BE">
        <w:t xml:space="preserve"> </w:t>
      </w:r>
      <w:r w:rsidR="008746A4">
        <w:t>but not exceeding 100.000 lei</w:t>
      </w:r>
      <w:r>
        <w:t>. The</w:t>
      </w:r>
      <w:r>
        <w:rPr>
          <w:spacing w:val="-3"/>
        </w:rPr>
        <w:t xml:space="preserve"> </w:t>
      </w:r>
      <w:r>
        <w:t>applicant</w:t>
      </w:r>
      <w:r>
        <w:rPr>
          <w:spacing w:val="-1"/>
        </w:rPr>
        <w:t xml:space="preserve"> </w:t>
      </w:r>
      <w:r>
        <w:t>undertakes</w:t>
      </w:r>
      <w:r>
        <w:rPr>
          <w:spacing w:val="-1"/>
        </w:rPr>
        <w:t xml:space="preserve"> </w:t>
      </w:r>
      <w:r>
        <w:t>to co-finance</w:t>
      </w:r>
      <w:r>
        <w:rPr>
          <w:spacing w:val="-2"/>
        </w:rPr>
        <w:t xml:space="preserve"> </w:t>
      </w:r>
      <w:r>
        <w:t>the</w:t>
      </w:r>
      <w:r>
        <w:rPr>
          <w:spacing w:val="-2"/>
        </w:rPr>
        <w:t xml:space="preserve"> </w:t>
      </w:r>
      <w:r>
        <w:t>eligible</w:t>
      </w:r>
      <w:r>
        <w:rPr>
          <w:spacing w:val="-2"/>
        </w:rPr>
        <w:t xml:space="preserve"> </w:t>
      </w:r>
      <w:r>
        <w:t>costs of the project, out of available and/or drawn funds, other than those provided from the state budget, covering a minimum of 10% of the project value.</w:t>
      </w:r>
    </w:p>
    <w:p w:rsidR="00D03764" w:rsidRDefault="00F92A2A">
      <w:pPr>
        <w:spacing w:before="162"/>
        <w:ind w:left="100"/>
        <w:rPr>
          <w:b/>
          <w:sz w:val="24"/>
        </w:rPr>
      </w:pPr>
      <w:proofErr w:type="gramStart"/>
      <w:r>
        <w:rPr>
          <w:b/>
          <w:sz w:val="24"/>
        </w:rPr>
        <w:t>Chapter</w:t>
      </w:r>
      <w:r>
        <w:rPr>
          <w:b/>
          <w:spacing w:val="-3"/>
          <w:sz w:val="24"/>
        </w:rPr>
        <w:t xml:space="preserve"> </w:t>
      </w:r>
      <w:r>
        <w:rPr>
          <w:b/>
          <w:sz w:val="24"/>
        </w:rPr>
        <w:t>II.</w:t>
      </w:r>
      <w:proofErr w:type="gramEnd"/>
      <w:r>
        <w:rPr>
          <w:b/>
          <w:spacing w:val="-1"/>
          <w:sz w:val="24"/>
        </w:rPr>
        <w:t xml:space="preserve"> </w:t>
      </w:r>
      <w:r>
        <w:rPr>
          <w:b/>
          <w:i/>
          <w:sz w:val="24"/>
        </w:rPr>
        <w:t>Cantemir</w:t>
      </w:r>
      <w:r>
        <w:rPr>
          <w:b/>
          <w:i/>
          <w:spacing w:val="-1"/>
          <w:sz w:val="24"/>
        </w:rPr>
        <w:t xml:space="preserve"> </w:t>
      </w:r>
      <w:proofErr w:type="spellStart"/>
      <w:r>
        <w:rPr>
          <w:b/>
          <w:sz w:val="24"/>
        </w:rPr>
        <w:t>Programme</w:t>
      </w:r>
      <w:proofErr w:type="spellEnd"/>
      <w:r>
        <w:rPr>
          <w:b/>
          <w:spacing w:val="-2"/>
          <w:sz w:val="24"/>
        </w:rPr>
        <w:t xml:space="preserve"> Objectives</w:t>
      </w:r>
    </w:p>
    <w:p w:rsidR="00D03764" w:rsidRDefault="00F92A2A">
      <w:pPr>
        <w:pStyle w:val="BodyText"/>
        <w:spacing w:before="175"/>
        <w:ind w:left="100"/>
      </w:pPr>
      <w:r>
        <w:rPr>
          <w:b/>
        </w:rPr>
        <w:t>Art.</w:t>
      </w:r>
      <w:r>
        <w:rPr>
          <w:b/>
          <w:spacing w:val="-3"/>
        </w:rPr>
        <w:t xml:space="preserve"> </w:t>
      </w:r>
      <w:r>
        <w:rPr>
          <w:b/>
        </w:rPr>
        <w:t xml:space="preserve">4. </w:t>
      </w:r>
      <w:r>
        <w:t>By</w:t>
      </w:r>
      <w:r>
        <w:rPr>
          <w:spacing w:val="-6"/>
        </w:rPr>
        <w:t xml:space="preserve"> </w:t>
      </w:r>
      <w:r>
        <w:t>funding</w:t>
      </w:r>
      <w:r>
        <w:rPr>
          <w:spacing w:val="-4"/>
        </w:rPr>
        <w:t xml:space="preserve"> </w:t>
      </w:r>
      <w:r>
        <w:t>the projects,</w:t>
      </w:r>
      <w:r>
        <w:rPr>
          <w:spacing w:val="-1"/>
        </w:rPr>
        <w:t xml:space="preserve"> </w:t>
      </w:r>
      <w:r>
        <w:t>the</w:t>
      </w:r>
      <w:r>
        <w:rPr>
          <w:spacing w:val="-2"/>
        </w:rPr>
        <w:t xml:space="preserve"> </w:t>
      </w:r>
      <w:r>
        <w:t>Romanian</w:t>
      </w:r>
      <w:r>
        <w:rPr>
          <w:spacing w:val="1"/>
        </w:rPr>
        <w:t xml:space="preserve"> </w:t>
      </w:r>
      <w:r>
        <w:t>Cultural</w:t>
      </w:r>
      <w:r>
        <w:rPr>
          <w:spacing w:val="1"/>
        </w:rPr>
        <w:t xml:space="preserve"> </w:t>
      </w:r>
      <w:r>
        <w:t>Institute</w:t>
      </w:r>
      <w:r w:rsidR="008746A4">
        <w:rPr>
          <w:spacing w:val="-1"/>
        </w:rPr>
        <w:t>, in accordance with the multiannual strategy of the Institute, aims</w:t>
      </w:r>
      <w:r>
        <w:rPr>
          <w:spacing w:val="-2"/>
        </w:rPr>
        <w:t>:</w:t>
      </w:r>
    </w:p>
    <w:p w:rsidR="00D03764" w:rsidRDefault="00F92A2A">
      <w:pPr>
        <w:pStyle w:val="ListParagraph"/>
        <w:numPr>
          <w:ilvl w:val="0"/>
          <w:numId w:val="7"/>
        </w:numPr>
        <w:tabs>
          <w:tab w:val="left" w:pos="820"/>
        </w:tabs>
        <w:spacing w:before="185" w:line="259" w:lineRule="auto"/>
        <w:ind w:right="1202"/>
        <w:rPr>
          <w:sz w:val="24"/>
        </w:rPr>
      </w:pPr>
      <w:r>
        <w:rPr>
          <w:sz w:val="24"/>
        </w:rPr>
        <w:t>artistic</w:t>
      </w:r>
      <w:r>
        <w:rPr>
          <w:spacing w:val="-5"/>
          <w:sz w:val="24"/>
        </w:rPr>
        <w:t xml:space="preserve"> </w:t>
      </w:r>
      <w:r>
        <w:rPr>
          <w:sz w:val="24"/>
        </w:rPr>
        <w:t>excellence</w:t>
      </w:r>
      <w:r>
        <w:rPr>
          <w:spacing w:val="-6"/>
          <w:sz w:val="24"/>
        </w:rPr>
        <w:t xml:space="preserve"> </w:t>
      </w:r>
      <w:r>
        <w:rPr>
          <w:sz w:val="24"/>
        </w:rPr>
        <w:t>and/or</w:t>
      </w:r>
      <w:r>
        <w:rPr>
          <w:spacing w:val="-4"/>
          <w:sz w:val="24"/>
        </w:rPr>
        <w:t xml:space="preserve"> </w:t>
      </w:r>
      <w:r>
        <w:rPr>
          <w:sz w:val="24"/>
        </w:rPr>
        <w:t>originality,</w:t>
      </w:r>
      <w:r>
        <w:rPr>
          <w:spacing w:val="-5"/>
          <w:sz w:val="24"/>
        </w:rPr>
        <w:t xml:space="preserve"> </w:t>
      </w:r>
      <w:r>
        <w:rPr>
          <w:sz w:val="24"/>
        </w:rPr>
        <w:t>encouraging</w:t>
      </w:r>
      <w:r>
        <w:rPr>
          <w:spacing w:val="-6"/>
          <w:sz w:val="24"/>
        </w:rPr>
        <w:t xml:space="preserve"> </w:t>
      </w:r>
      <w:r>
        <w:rPr>
          <w:sz w:val="24"/>
        </w:rPr>
        <w:t>the</w:t>
      </w:r>
      <w:r>
        <w:rPr>
          <w:spacing w:val="-5"/>
          <w:sz w:val="24"/>
        </w:rPr>
        <w:t xml:space="preserve"> </w:t>
      </w:r>
      <w:r>
        <w:rPr>
          <w:sz w:val="24"/>
        </w:rPr>
        <w:t>fusion</w:t>
      </w:r>
      <w:r>
        <w:rPr>
          <w:spacing w:val="-5"/>
          <w:sz w:val="24"/>
        </w:rPr>
        <w:t xml:space="preserve"> </w:t>
      </w:r>
      <w:r>
        <w:rPr>
          <w:sz w:val="24"/>
        </w:rPr>
        <w:t>of</w:t>
      </w:r>
      <w:r>
        <w:rPr>
          <w:spacing w:val="-5"/>
          <w:sz w:val="24"/>
        </w:rPr>
        <w:t xml:space="preserve"> </w:t>
      </w:r>
      <w:r>
        <w:rPr>
          <w:sz w:val="24"/>
        </w:rPr>
        <w:t>innovative</w:t>
      </w:r>
      <w:r>
        <w:rPr>
          <w:spacing w:val="-6"/>
          <w:sz w:val="24"/>
        </w:rPr>
        <w:t xml:space="preserve"> </w:t>
      </w:r>
      <w:r>
        <w:rPr>
          <w:sz w:val="24"/>
        </w:rPr>
        <w:t>and experimental artistic forms;</w:t>
      </w:r>
    </w:p>
    <w:p w:rsidR="00D03764" w:rsidRDefault="00F92A2A">
      <w:pPr>
        <w:pStyle w:val="ListParagraph"/>
        <w:numPr>
          <w:ilvl w:val="0"/>
          <w:numId w:val="7"/>
        </w:numPr>
        <w:tabs>
          <w:tab w:val="left" w:pos="819"/>
        </w:tabs>
        <w:spacing w:line="275" w:lineRule="exact"/>
        <w:ind w:left="819" w:hanging="359"/>
        <w:rPr>
          <w:sz w:val="24"/>
        </w:rPr>
      </w:pPr>
      <w:r>
        <w:rPr>
          <w:sz w:val="24"/>
        </w:rPr>
        <w:t>the</w:t>
      </w:r>
      <w:r>
        <w:rPr>
          <w:spacing w:val="-4"/>
          <w:sz w:val="24"/>
        </w:rPr>
        <w:t xml:space="preserve"> </w:t>
      </w:r>
      <w:r>
        <w:rPr>
          <w:sz w:val="24"/>
        </w:rPr>
        <w:t>European</w:t>
      </w:r>
      <w:r>
        <w:rPr>
          <w:spacing w:val="-1"/>
          <w:sz w:val="24"/>
        </w:rPr>
        <w:t xml:space="preserve"> </w:t>
      </w:r>
      <w:r>
        <w:rPr>
          <w:sz w:val="24"/>
        </w:rPr>
        <w:t>dimension, the</w:t>
      </w:r>
      <w:r>
        <w:rPr>
          <w:spacing w:val="-2"/>
          <w:sz w:val="24"/>
        </w:rPr>
        <w:t xml:space="preserve"> </w:t>
      </w:r>
      <w:r>
        <w:rPr>
          <w:sz w:val="24"/>
        </w:rPr>
        <w:t>international</w:t>
      </w:r>
      <w:r>
        <w:rPr>
          <w:spacing w:val="-1"/>
          <w:sz w:val="24"/>
        </w:rPr>
        <w:t xml:space="preserve"> </w:t>
      </w:r>
      <w:r>
        <w:rPr>
          <w:sz w:val="24"/>
        </w:rPr>
        <w:t>cooperation</w:t>
      </w:r>
      <w:r>
        <w:rPr>
          <w:spacing w:val="-1"/>
          <w:sz w:val="24"/>
        </w:rPr>
        <w:t xml:space="preserve"> </w:t>
      </w:r>
      <w:r>
        <w:rPr>
          <w:spacing w:val="-2"/>
          <w:sz w:val="24"/>
        </w:rPr>
        <w:t>/</w:t>
      </w:r>
      <w:proofErr w:type="spellStart"/>
      <w:r>
        <w:rPr>
          <w:spacing w:val="-2"/>
          <w:sz w:val="24"/>
        </w:rPr>
        <w:t>coproductions</w:t>
      </w:r>
      <w:proofErr w:type="spellEnd"/>
      <w:r>
        <w:rPr>
          <w:spacing w:val="-2"/>
          <w:sz w:val="24"/>
        </w:rPr>
        <w:t>;</w:t>
      </w:r>
    </w:p>
    <w:p w:rsidR="00D03764" w:rsidRDefault="00F92A2A">
      <w:pPr>
        <w:pStyle w:val="ListParagraph"/>
        <w:numPr>
          <w:ilvl w:val="0"/>
          <w:numId w:val="7"/>
        </w:numPr>
        <w:tabs>
          <w:tab w:val="left" w:pos="820"/>
        </w:tabs>
        <w:spacing w:before="24" w:line="259" w:lineRule="auto"/>
        <w:ind w:right="255"/>
        <w:rPr>
          <w:sz w:val="24"/>
        </w:rPr>
      </w:pPr>
      <w:r>
        <w:rPr>
          <w:sz w:val="24"/>
        </w:rPr>
        <w:t>the</w:t>
      </w:r>
      <w:r>
        <w:rPr>
          <w:spacing w:val="-3"/>
          <w:sz w:val="24"/>
        </w:rPr>
        <w:t xml:space="preserve"> </w:t>
      </w:r>
      <w:r>
        <w:rPr>
          <w:sz w:val="24"/>
        </w:rPr>
        <w:t>contribution</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improved</w:t>
      </w:r>
      <w:r>
        <w:rPr>
          <w:spacing w:val="-3"/>
          <w:sz w:val="24"/>
        </w:rPr>
        <w:t xml:space="preserve"> </w:t>
      </w:r>
      <w:r>
        <w:rPr>
          <w:sz w:val="24"/>
        </w:rPr>
        <w:t>visibility</w:t>
      </w:r>
      <w:r>
        <w:rPr>
          <w:spacing w:val="-10"/>
          <w:sz w:val="24"/>
        </w:rPr>
        <w:t xml:space="preserve"> </w:t>
      </w:r>
      <w:r>
        <w:rPr>
          <w:sz w:val="24"/>
        </w:rPr>
        <w:t>of</w:t>
      </w:r>
      <w:r>
        <w:rPr>
          <w:spacing w:val="-3"/>
          <w:sz w:val="24"/>
        </w:rPr>
        <w:t xml:space="preserve"> </w:t>
      </w:r>
      <w:r>
        <w:rPr>
          <w:sz w:val="24"/>
        </w:rPr>
        <w:t>Romanian</w:t>
      </w:r>
      <w:r>
        <w:rPr>
          <w:spacing w:val="-3"/>
          <w:sz w:val="24"/>
        </w:rPr>
        <w:t xml:space="preserve"> </w:t>
      </w:r>
      <w:r>
        <w:rPr>
          <w:sz w:val="24"/>
        </w:rPr>
        <w:t>culture</w:t>
      </w:r>
      <w:r>
        <w:rPr>
          <w:spacing w:val="-3"/>
          <w:sz w:val="24"/>
        </w:rPr>
        <w:t xml:space="preserve"> </w:t>
      </w:r>
      <w:r>
        <w:rPr>
          <w:sz w:val="24"/>
        </w:rPr>
        <w:t>and</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interest</w:t>
      </w:r>
      <w:r>
        <w:rPr>
          <w:spacing w:val="-3"/>
          <w:sz w:val="24"/>
        </w:rPr>
        <w:t xml:space="preserve"> </w:t>
      </w:r>
      <w:r>
        <w:rPr>
          <w:sz w:val="24"/>
        </w:rPr>
        <w:t>for</w:t>
      </w:r>
      <w:r>
        <w:rPr>
          <w:spacing w:val="-4"/>
          <w:sz w:val="24"/>
        </w:rPr>
        <w:t xml:space="preserve"> </w:t>
      </w:r>
      <w:r>
        <w:rPr>
          <w:sz w:val="24"/>
        </w:rPr>
        <w:t>the same on the international cultural markets, by facilitating the access to representative Romanian works;</w:t>
      </w:r>
    </w:p>
    <w:p w:rsidR="00D03764" w:rsidRDefault="00F92A2A">
      <w:pPr>
        <w:pStyle w:val="ListParagraph"/>
        <w:numPr>
          <w:ilvl w:val="0"/>
          <w:numId w:val="7"/>
        </w:numPr>
        <w:tabs>
          <w:tab w:val="left" w:pos="819"/>
        </w:tabs>
        <w:spacing w:line="275" w:lineRule="exact"/>
        <w:ind w:left="819" w:hanging="359"/>
        <w:rPr>
          <w:sz w:val="24"/>
        </w:rPr>
      </w:pPr>
      <w:r>
        <w:rPr>
          <w:sz w:val="24"/>
        </w:rPr>
        <w:t>attracting</w:t>
      </w:r>
      <w:r>
        <w:rPr>
          <w:spacing w:val="-6"/>
          <w:sz w:val="24"/>
        </w:rPr>
        <w:t xml:space="preserve"> </w:t>
      </w:r>
      <w:r>
        <w:rPr>
          <w:sz w:val="24"/>
        </w:rPr>
        <w:t>the</w:t>
      </w:r>
      <w:r>
        <w:rPr>
          <w:spacing w:val="-1"/>
          <w:sz w:val="24"/>
        </w:rPr>
        <w:t xml:space="preserve"> </w:t>
      </w:r>
      <w:r>
        <w:rPr>
          <w:sz w:val="24"/>
        </w:rPr>
        <w:t>audience by</w:t>
      </w:r>
      <w:r>
        <w:rPr>
          <w:spacing w:val="-4"/>
          <w:sz w:val="24"/>
        </w:rPr>
        <w:t xml:space="preserve"> </w:t>
      </w:r>
      <w:r>
        <w:rPr>
          <w:sz w:val="24"/>
        </w:rPr>
        <w:t>the</w:t>
      </w:r>
      <w:r>
        <w:rPr>
          <w:spacing w:val="-1"/>
          <w:sz w:val="24"/>
        </w:rPr>
        <w:t xml:space="preserve"> </w:t>
      </w:r>
      <w:r>
        <w:rPr>
          <w:sz w:val="24"/>
        </w:rPr>
        <w:t>project artistic/cultural</w:t>
      </w:r>
      <w:r>
        <w:rPr>
          <w:spacing w:val="-1"/>
          <w:sz w:val="24"/>
        </w:rPr>
        <w:t xml:space="preserve"> </w:t>
      </w:r>
      <w:r>
        <w:rPr>
          <w:sz w:val="24"/>
        </w:rPr>
        <w:t>value</w:t>
      </w:r>
      <w:r>
        <w:rPr>
          <w:spacing w:val="-2"/>
          <w:sz w:val="24"/>
        </w:rPr>
        <w:t xml:space="preserve"> </w:t>
      </w:r>
      <w:r>
        <w:rPr>
          <w:sz w:val="24"/>
        </w:rPr>
        <w:t>and</w:t>
      </w:r>
      <w:r>
        <w:rPr>
          <w:spacing w:val="2"/>
          <w:sz w:val="24"/>
        </w:rPr>
        <w:t xml:space="preserve"> </w:t>
      </w:r>
      <w:r>
        <w:rPr>
          <w:spacing w:val="-2"/>
          <w:sz w:val="24"/>
        </w:rPr>
        <w:t>relevance;</w:t>
      </w:r>
    </w:p>
    <w:p w:rsidR="00D03764" w:rsidRPr="00404D76" w:rsidRDefault="00F92A2A">
      <w:pPr>
        <w:pStyle w:val="ListParagraph"/>
        <w:numPr>
          <w:ilvl w:val="0"/>
          <w:numId w:val="7"/>
        </w:numPr>
        <w:tabs>
          <w:tab w:val="left" w:pos="820"/>
        </w:tabs>
        <w:spacing w:before="22" w:line="259" w:lineRule="auto"/>
        <w:ind w:right="215"/>
        <w:rPr>
          <w:sz w:val="24"/>
        </w:rPr>
      </w:pPr>
      <w:r w:rsidRPr="00404D76">
        <w:rPr>
          <w:sz w:val="24"/>
        </w:rPr>
        <w:t>supporting</w:t>
      </w:r>
      <w:r w:rsidRPr="00404D76">
        <w:rPr>
          <w:spacing w:val="-6"/>
          <w:sz w:val="24"/>
        </w:rPr>
        <w:t xml:space="preserve"> </w:t>
      </w:r>
      <w:r w:rsidRPr="00404D76">
        <w:rPr>
          <w:sz w:val="24"/>
        </w:rPr>
        <w:t>the</w:t>
      </w:r>
      <w:r w:rsidRPr="00404D76">
        <w:rPr>
          <w:spacing w:val="-4"/>
          <w:sz w:val="24"/>
        </w:rPr>
        <w:t xml:space="preserve"> </w:t>
      </w:r>
      <w:r w:rsidRPr="00404D76">
        <w:rPr>
          <w:sz w:val="24"/>
        </w:rPr>
        <w:t>partnerships</w:t>
      </w:r>
      <w:r w:rsidRPr="00404D76">
        <w:rPr>
          <w:spacing w:val="-4"/>
          <w:sz w:val="24"/>
        </w:rPr>
        <w:t xml:space="preserve"> </w:t>
      </w:r>
      <w:r w:rsidRPr="00404D76">
        <w:rPr>
          <w:sz w:val="24"/>
        </w:rPr>
        <w:t>of</w:t>
      </w:r>
      <w:r w:rsidRPr="00404D76">
        <w:rPr>
          <w:spacing w:val="-4"/>
          <w:sz w:val="24"/>
        </w:rPr>
        <w:t xml:space="preserve"> </w:t>
      </w:r>
      <w:r w:rsidRPr="00404D76">
        <w:rPr>
          <w:sz w:val="24"/>
        </w:rPr>
        <w:t>Romanian</w:t>
      </w:r>
      <w:r w:rsidRPr="00404D76">
        <w:rPr>
          <w:spacing w:val="-4"/>
          <w:sz w:val="24"/>
        </w:rPr>
        <w:t xml:space="preserve"> </w:t>
      </w:r>
      <w:r w:rsidRPr="00404D76">
        <w:rPr>
          <w:sz w:val="24"/>
        </w:rPr>
        <w:t>and</w:t>
      </w:r>
      <w:r w:rsidRPr="00404D76">
        <w:rPr>
          <w:spacing w:val="-4"/>
          <w:sz w:val="24"/>
        </w:rPr>
        <w:t xml:space="preserve"> </w:t>
      </w:r>
      <w:r w:rsidRPr="00404D76">
        <w:rPr>
          <w:sz w:val="24"/>
        </w:rPr>
        <w:t>foreign</w:t>
      </w:r>
      <w:r w:rsidRPr="00404D76">
        <w:rPr>
          <w:spacing w:val="-4"/>
          <w:sz w:val="24"/>
        </w:rPr>
        <w:t xml:space="preserve"> </w:t>
      </w:r>
      <w:r w:rsidRPr="00404D76">
        <w:rPr>
          <w:sz w:val="24"/>
        </w:rPr>
        <w:t>cultural</w:t>
      </w:r>
      <w:r w:rsidRPr="00404D76">
        <w:rPr>
          <w:spacing w:val="-4"/>
          <w:sz w:val="24"/>
        </w:rPr>
        <w:t xml:space="preserve"> </w:t>
      </w:r>
      <w:r w:rsidRPr="00404D76">
        <w:rPr>
          <w:sz w:val="24"/>
        </w:rPr>
        <w:t>operators,</w:t>
      </w:r>
      <w:r w:rsidRPr="00404D76">
        <w:rPr>
          <w:spacing w:val="-4"/>
          <w:sz w:val="24"/>
        </w:rPr>
        <w:t xml:space="preserve"> </w:t>
      </w:r>
      <w:r w:rsidRPr="00404D76">
        <w:rPr>
          <w:sz w:val="24"/>
        </w:rPr>
        <w:t>on</w:t>
      </w:r>
      <w:r w:rsidRPr="00404D76">
        <w:rPr>
          <w:spacing w:val="-2"/>
          <w:sz w:val="24"/>
        </w:rPr>
        <w:t xml:space="preserve"> </w:t>
      </w:r>
      <w:r w:rsidRPr="00404D76">
        <w:rPr>
          <w:sz w:val="24"/>
        </w:rPr>
        <w:t>one</w:t>
      </w:r>
      <w:r w:rsidRPr="00404D76">
        <w:rPr>
          <w:spacing w:val="-5"/>
          <w:sz w:val="24"/>
        </w:rPr>
        <w:t xml:space="preserve"> </w:t>
      </w:r>
      <w:r w:rsidRPr="00404D76">
        <w:rPr>
          <w:sz w:val="24"/>
        </w:rPr>
        <w:t>side,</w:t>
      </w:r>
      <w:r w:rsidRPr="00404D76">
        <w:rPr>
          <w:spacing w:val="-4"/>
          <w:sz w:val="24"/>
        </w:rPr>
        <w:t xml:space="preserve"> </w:t>
      </w:r>
      <w:r w:rsidRPr="00404D76">
        <w:rPr>
          <w:sz w:val="24"/>
        </w:rPr>
        <w:t>and on the other side the International cultural organizations;</w:t>
      </w:r>
    </w:p>
    <w:p w:rsidR="00D03764" w:rsidRPr="00404D76" w:rsidRDefault="00F92A2A">
      <w:pPr>
        <w:pStyle w:val="ListParagraph"/>
        <w:numPr>
          <w:ilvl w:val="0"/>
          <w:numId w:val="7"/>
        </w:numPr>
        <w:tabs>
          <w:tab w:val="left" w:pos="820"/>
        </w:tabs>
        <w:spacing w:line="273" w:lineRule="exact"/>
        <w:rPr>
          <w:sz w:val="24"/>
        </w:rPr>
      </w:pPr>
      <w:proofErr w:type="gramStart"/>
      <w:r w:rsidRPr="00404D76">
        <w:rPr>
          <w:sz w:val="24"/>
        </w:rPr>
        <w:t>highlighting</w:t>
      </w:r>
      <w:proofErr w:type="gramEnd"/>
      <w:r w:rsidRPr="00404D76">
        <w:rPr>
          <w:spacing w:val="-5"/>
          <w:sz w:val="24"/>
        </w:rPr>
        <w:t xml:space="preserve"> </w:t>
      </w:r>
      <w:r w:rsidRPr="00404D76">
        <w:rPr>
          <w:sz w:val="24"/>
        </w:rPr>
        <w:t>relevant</w:t>
      </w:r>
      <w:r w:rsidRPr="00404D76">
        <w:rPr>
          <w:spacing w:val="-1"/>
          <w:sz w:val="24"/>
        </w:rPr>
        <w:t xml:space="preserve"> </w:t>
      </w:r>
      <w:r w:rsidRPr="00404D76">
        <w:rPr>
          <w:sz w:val="24"/>
        </w:rPr>
        <w:t>cultural</w:t>
      </w:r>
      <w:r w:rsidRPr="00404D76">
        <w:rPr>
          <w:spacing w:val="-2"/>
          <w:sz w:val="24"/>
        </w:rPr>
        <w:t xml:space="preserve"> </w:t>
      </w:r>
      <w:r w:rsidRPr="00404D76">
        <w:rPr>
          <w:sz w:val="24"/>
        </w:rPr>
        <w:t>topics,</w:t>
      </w:r>
      <w:r w:rsidRPr="00404D76">
        <w:rPr>
          <w:spacing w:val="-1"/>
          <w:sz w:val="24"/>
        </w:rPr>
        <w:t xml:space="preserve"> </w:t>
      </w:r>
      <w:r w:rsidRPr="00404D76">
        <w:rPr>
          <w:sz w:val="24"/>
        </w:rPr>
        <w:t>specific</w:t>
      </w:r>
      <w:r w:rsidRPr="00404D76">
        <w:rPr>
          <w:spacing w:val="-1"/>
          <w:sz w:val="24"/>
        </w:rPr>
        <w:t xml:space="preserve"> </w:t>
      </w:r>
      <w:r w:rsidRPr="00404D76">
        <w:rPr>
          <w:sz w:val="24"/>
        </w:rPr>
        <w:t>for</w:t>
      </w:r>
      <w:r w:rsidRPr="00404D76">
        <w:rPr>
          <w:spacing w:val="-3"/>
          <w:sz w:val="24"/>
        </w:rPr>
        <w:t xml:space="preserve"> </w:t>
      </w:r>
      <w:r w:rsidRPr="00404D76">
        <w:rPr>
          <w:sz w:val="24"/>
        </w:rPr>
        <w:t>the</w:t>
      </w:r>
      <w:r w:rsidRPr="00404D76">
        <w:rPr>
          <w:spacing w:val="-2"/>
          <w:sz w:val="24"/>
        </w:rPr>
        <w:t xml:space="preserve"> </w:t>
      </w:r>
      <w:r w:rsidRPr="00404D76">
        <w:rPr>
          <w:sz w:val="24"/>
        </w:rPr>
        <w:t>cultural</w:t>
      </w:r>
      <w:r w:rsidRPr="00404D76">
        <w:rPr>
          <w:spacing w:val="3"/>
          <w:sz w:val="24"/>
        </w:rPr>
        <w:t xml:space="preserve"> </w:t>
      </w:r>
      <w:r w:rsidRPr="00404D76">
        <w:rPr>
          <w:sz w:val="24"/>
        </w:rPr>
        <w:t>year</w:t>
      </w:r>
      <w:r w:rsidRPr="00404D76">
        <w:rPr>
          <w:spacing w:val="-1"/>
          <w:sz w:val="24"/>
        </w:rPr>
        <w:t xml:space="preserve"> </w:t>
      </w:r>
      <w:r w:rsidR="008746A4" w:rsidRPr="00404D76">
        <w:rPr>
          <w:spacing w:val="-2"/>
          <w:sz w:val="24"/>
        </w:rPr>
        <w:t>2024</w:t>
      </w:r>
      <w:r w:rsidR="00DC1F34" w:rsidRPr="00404D76">
        <w:rPr>
          <w:spacing w:val="-2"/>
          <w:sz w:val="24"/>
        </w:rPr>
        <w:t xml:space="preserve">, </w:t>
      </w:r>
      <w:r w:rsidR="00006CA5" w:rsidRPr="00404D76">
        <w:rPr>
          <w:spacing w:val="-2"/>
          <w:sz w:val="24"/>
        </w:rPr>
        <w:t>in the context of celebrating 35 years sin</w:t>
      </w:r>
      <w:r w:rsidR="00404D76" w:rsidRPr="00404D76">
        <w:rPr>
          <w:spacing w:val="-2"/>
          <w:sz w:val="24"/>
        </w:rPr>
        <w:t xml:space="preserve">ce the Romanian Revolution of </w:t>
      </w:r>
      <w:r w:rsidR="00006CA5" w:rsidRPr="00404D76">
        <w:rPr>
          <w:spacing w:val="-2"/>
          <w:sz w:val="24"/>
        </w:rPr>
        <w:t xml:space="preserve">1989, </w:t>
      </w:r>
      <w:r w:rsidR="00DC1F34" w:rsidRPr="00404D76">
        <w:rPr>
          <w:spacing w:val="-2"/>
          <w:sz w:val="24"/>
        </w:rPr>
        <w:t xml:space="preserve">the specific theme for the </w:t>
      </w:r>
      <w:r w:rsidR="00DC1F34" w:rsidRPr="00404D76">
        <w:rPr>
          <w:b/>
          <w:i/>
          <w:spacing w:val="-2"/>
          <w:sz w:val="24"/>
        </w:rPr>
        <w:t>Cantemir</w:t>
      </w:r>
      <w:r w:rsidR="00DC1F34" w:rsidRPr="00404D76">
        <w:rPr>
          <w:spacing w:val="-2"/>
          <w:sz w:val="24"/>
        </w:rPr>
        <w:t xml:space="preserve"> </w:t>
      </w:r>
      <w:proofErr w:type="spellStart"/>
      <w:r w:rsidR="00DC1F34" w:rsidRPr="00404D76">
        <w:rPr>
          <w:spacing w:val="-2"/>
          <w:sz w:val="24"/>
        </w:rPr>
        <w:t>Programme</w:t>
      </w:r>
      <w:proofErr w:type="spellEnd"/>
      <w:r w:rsidR="00C50092" w:rsidRPr="00404D76">
        <w:rPr>
          <w:spacing w:val="-2"/>
          <w:sz w:val="24"/>
        </w:rPr>
        <w:t xml:space="preserve"> 2024</w:t>
      </w:r>
      <w:r w:rsidR="00404D76" w:rsidRPr="00404D76">
        <w:rPr>
          <w:spacing w:val="-2"/>
          <w:sz w:val="24"/>
        </w:rPr>
        <w:t xml:space="preserve"> is </w:t>
      </w:r>
      <w:r w:rsidR="00404D76" w:rsidRPr="00404D76">
        <w:rPr>
          <w:i/>
          <w:spacing w:val="-2"/>
          <w:sz w:val="24"/>
        </w:rPr>
        <w:t>Freedom</w:t>
      </w:r>
      <w:r w:rsidRPr="00404D76">
        <w:rPr>
          <w:spacing w:val="-2"/>
          <w:sz w:val="24"/>
        </w:rPr>
        <w:t>.</w:t>
      </w:r>
    </w:p>
    <w:p w:rsidR="00D03764" w:rsidRDefault="00F92A2A">
      <w:pPr>
        <w:pStyle w:val="Heading1"/>
        <w:spacing w:before="187"/>
      </w:pPr>
      <w:proofErr w:type="gramStart"/>
      <w:r>
        <w:t>Chapter</w:t>
      </w:r>
      <w:r>
        <w:rPr>
          <w:spacing w:val="-4"/>
        </w:rPr>
        <w:t xml:space="preserve"> </w:t>
      </w:r>
      <w:r>
        <w:t>III.</w:t>
      </w:r>
      <w:proofErr w:type="gramEnd"/>
      <w:r>
        <w:rPr>
          <w:spacing w:val="-1"/>
        </w:rPr>
        <w:t xml:space="preserve"> </w:t>
      </w:r>
      <w:r>
        <w:t>Eligibility</w:t>
      </w:r>
      <w:r>
        <w:rPr>
          <w:spacing w:val="-1"/>
        </w:rPr>
        <w:t xml:space="preserve"> </w:t>
      </w:r>
      <w:r>
        <w:t>conditions</w:t>
      </w:r>
      <w:r>
        <w:rPr>
          <w:spacing w:val="-3"/>
        </w:rPr>
        <w:t xml:space="preserve"> </w:t>
      </w:r>
      <w:r>
        <w:t>for</w:t>
      </w:r>
      <w:r>
        <w:rPr>
          <w:spacing w:val="-2"/>
        </w:rPr>
        <w:t xml:space="preserve"> </w:t>
      </w:r>
      <w:r>
        <w:t>the</w:t>
      </w:r>
      <w:r>
        <w:rPr>
          <w:spacing w:val="-1"/>
        </w:rPr>
        <w:t xml:space="preserve"> </w:t>
      </w:r>
      <w:r>
        <w:t>selection</w:t>
      </w:r>
      <w:r>
        <w:rPr>
          <w:spacing w:val="1"/>
        </w:rPr>
        <w:t xml:space="preserve"> </w:t>
      </w:r>
      <w:r>
        <w:rPr>
          <w:spacing w:val="-2"/>
        </w:rPr>
        <w:t>session</w:t>
      </w:r>
    </w:p>
    <w:p w:rsidR="00D03764" w:rsidRDefault="00F92A2A">
      <w:pPr>
        <w:pStyle w:val="BodyText"/>
        <w:spacing w:before="180" w:line="256" w:lineRule="auto"/>
        <w:ind w:left="100" w:right="135"/>
      </w:pPr>
      <w:r>
        <w:rPr>
          <w:b/>
        </w:rPr>
        <w:t>Art.</w:t>
      </w:r>
      <w:r>
        <w:rPr>
          <w:b/>
          <w:spacing w:val="-3"/>
        </w:rPr>
        <w:t xml:space="preserve"> </w:t>
      </w:r>
      <w:r>
        <w:rPr>
          <w:b/>
        </w:rPr>
        <w:t>5.</w:t>
      </w:r>
      <w:r>
        <w:rPr>
          <w:b/>
          <w:spacing w:val="-4"/>
        </w:rPr>
        <w:t xml:space="preserve"> </w:t>
      </w:r>
      <w:r>
        <w:t>Any</w:t>
      </w:r>
      <w:r>
        <w:rPr>
          <w:spacing w:val="-8"/>
        </w:rPr>
        <w:t xml:space="preserve"> </w:t>
      </w:r>
      <w:r>
        <w:t>Romanian</w:t>
      </w:r>
      <w:r>
        <w:rPr>
          <w:spacing w:val="-3"/>
        </w:rPr>
        <w:t xml:space="preserve"> </w:t>
      </w:r>
      <w:r>
        <w:t>or</w:t>
      </w:r>
      <w:r>
        <w:rPr>
          <w:spacing w:val="-2"/>
        </w:rPr>
        <w:t xml:space="preserve"> </w:t>
      </w:r>
      <w:r>
        <w:t>EU-based</w:t>
      </w:r>
      <w:r>
        <w:rPr>
          <w:spacing w:val="-3"/>
        </w:rPr>
        <w:t xml:space="preserve"> </w:t>
      </w:r>
      <w:r>
        <w:t>natural</w:t>
      </w:r>
      <w:r>
        <w:rPr>
          <w:spacing w:val="-3"/>
        </w:rPr>
        <w:t xml:space="preserve"> </w:t>
      </w:r>
      <w:r>
        <w:t>person,</w:t>
      </w:r>
      <w:r>
        <w:rPr>
          <w:spacing w:val="-3"/>
        </w:rPr>
        <w:t xml:space="preserve"> </w:t>
      </w:r>
      <w:r>
        <w:t>individual</w:t>
      </w:r>
      <w:r>
        <w:rPr>
          <w:spacing w:val="-3"/>
        </w:rPr>
        <w:t xml:space="preserve"> </w:t>
      </w:r>
      <w:r>
        <w:t>entity,</w:t>
      </w:r>
      <w:r>
        <w:rPr>
          <w:spacing w:val="-1"/>
        </w:rPr>
        <w:t xml:space="preserve"> </w:t>
      </w:r>
      <w:r>
        <w:t>family</w:t>
      </w:r>
      <w:r>
        <w:rPr>
          <w:spacing w:val="-6"/>
        </w:rPr>
        <w:t xml:space="preserve"> </w:t>
      </w:r>
      <w:r>
        <w:t>enterprise</w:t>
      </w:r>
      <w:r>
        <w:rPr>
          <w:spacing w:val="-4"/>
        </w:rPr>
        <w:t xml:space="preserve"> </w:t>
      </w:r>
      <w:r>
        <w:t>or</w:t>
      </w:r>
      <w:r>
        <w:rPr>
          <w:spacing w:val="-3"/>
        </w:rPr>
        <w:t xml:space="preserve"> </w:t>
      </w:r>
      <w:r>
        <w:t>private or public legal entity can participate to project selection process, provided that:</w:t>
      </w:r>
    </w:p>
    <w:p w:rsidR="00D03764" w:rsidRDefault="00F92A2A">
      <w:pPr>
        <w:pStyle w:val="ListParagraph"/>
        <w:numPr>
          <w:ilvl w:val="0"/>
          <w:numId w:val="6"/>
        </w:numPr>
        <w:tabs>
          <w:tab w:val="left" w:pos="819"/>
        </w:tabs>
        <w:spacing w:before="163"/>
        <w:ind w:left="819" w:hanging="359"/>
        <w:rPr>
          <w:sz w:val="24"/>
        </w:rPr>
      </w:pPr>
      <w:r>
        <w:rPr>
          <w:sz w:val="24"/>
        </w:rPr>
        <w:t>is</w:t>
      </w:r>
      <w:r>
        <w:rPr>
          <w:spacing w:val="-1"/>
          <w:sz w:val="24"/>
        </w:rPr>
        <w:t xml:space="preserve"> </w:t>
      </w:r>
      <w:r>
        <w:rPr>
          <w:sz w:val="24"/>
        </w:rPr>
        <w:t>a</w:t>
      </w:r>
      <w:r>
        <w:rPr>
          <w:spacing w:val="-2"/>
          <w:sz w:val="24"/>
        </w:rPr>
        <w:t xml:space="preserve"> </w:t>
      </w:r>
      <w:r>
        <w:rPr>
          <w:sz w:val="24"/>
        </w:rPr>
        <w:t>cultural</w:t>
      </w:r>
      <w:r>
        <w:rPr>
          <w:spacing w:val="-1"/>
          <w:sz w:val="24"/>
        </w:rPr>
        <w:t xml:space="preserve"> </w:t>
      </w:r>
      <w:r>
        <w:rPr>
          <w:spacing w:val="-2"/>
          <w:sz w:val="24"/>
        </w:rPr>
        <w:t>operator;</w:t>
      </w:r>
    </w:p>
    <w:p w:rsidR="00D03764" w:rsidRDefault="00F92A2A">
      <w:pPr>
        <w:pStyle w:val="ListParagraph"/>
        <w:numPr>
          <w:ilvl w:val="0"/>
          <w:numId w:val="6"/>
        </w:numPr>
        <w:tabs>
          <w:tab w:val="left" w:pos="819"/>
        </w:tabs>
        <w:spacing w:before="25"/>
        <w:ind w:left="819" w:hanging="359"/>
        <w:rPr>
          <w:sz w:val="24"/>
        </w:rPr>
      </w:pPr>
      <w:r>
        <w:rPr>
          <w:sz w:val="24"/>
        </w:rPr>
        <w:t>has</w:t>
      </w:r>
      <w:r>
        <w:rPr>
          <w:spacing w:val="-1"/>
          <w:sz w:val="24"/>
        </w:rPr>
        <w:t xml:space="preserve"> </w:t>
      </w:r>
      <w:r>
        <w:rPr>
          <w:sz w:val="24"/>
        </w:rPr>
        <w:t>no</w:t>
      </w:r>
      <w:r>
        <w:rPr>
          <w:spacing w:val="-1"/>
          <w:sz w:val="24"/>
        </w:rPr>
        <w:t xml:space="preserve"> </w:t>
      </w:r>
      <w:r>
        <w:rPr>
          <w:sz w:val="24"/>
        </w:rPr>
        <w:t>debts to</w:t>
      </w:r>
      <w:r>
        <w:rPr>
          <w:spacing w:val="-1"/>
          <w:sz w:val="24"/>
        </w:rPr>
        <w:t xml:space="preserve"> </w:t>
      </w:r>
      <w:r>
        <w:rPr>
          <w:sz w:val="24"/>
        </w:rPr>
        <w:t>the</w:t>
      </w:r>
      <w:r>
        <w:rPr>
          <w:spacing w:val="-1"/>
          <w:sz w:val="24"/>
        </w:rPr>
        <w:t xml:space="preserve"> </w:t>
      </w:r>
      <w:r>
        <w:rPr>
          <w:sz w:val="24"/>
        </w:rPr>
        <w:t>state central</w:t>
      </w:r>
      <w:r>
        <w:rPr>
          <w:spacing w:val="-1"/>
          <w:sz w:val="24"/>
        </w:rPr>
        <w:t xml:space="preserve"> </w:t>
      </w:r>
      <w:r>
        <w:rPr>
          <w:sz w:val="24"/>
        </w:rPr>
        <w:t>or</w:t>
      </w:r>
      <w:r>
        <w:rPr>
          <w:spacing w:val="-1"/>
          <w:sz w:val="24"/>
        </w:rPr>
        <w:t xml:space="preserve"> </w:t>
      </w:r>
      <w:r>
        <w:rPr>
          <w:sz w:val="24"/>
        </w:rPr>
        <w:t>local</w:t>
      </w:r>
      <w:r>
        <w:rPr>
          <w:spacing w:val="2"/>
          <w:sz w:val="24"/>
        </w:rPr>
        <w:t xml:space="preserve"> </w:t>
      </w:r>
      <w:r>
        <w:rPr>
          <w:spacing w:val="-2"/>
          <w:sz w:val="24"/>
        </w:rPr>
        <w:t>budget;</w:t>
      </w:r>
    </w:p>
    <w:p w:rsidR="00D03764" w:rsidRDefault="00F92A2A">
      <w:pPr>
        <w:pStyle w:val="ListParagraph"/>
        <w:numPr>
          <w:ilvl w:val="0"/>
          <w:numId w:val="6"/>
        </w:numPr>
        <w:tabs>
          <w:tab w:val="left" w:pos="820"/>
        </w:tabs>
        <w:spacing w:before="21" w:line="256" w:lineRule="auto"/>
        <w:ind w:right="557"/>
        <w:rPr>
          <w:sz w:val="24"/>
        </w:rPr>
      </w:pPr>
      <w:proofErr w:type="gramStart"/>
      <w:r>
        <w:rPr>
          <w:sz w:val="24"/>
        </w:rPr>
        <w:t>and</w:t>
      </w:r>
      <w:proofErr w:type="gramEnd"/>
      <w:r>
        <w:rPr>
          <w:spacing w:val="-4"/>
          <w:sz w:val="24"/>
        </w:rPr>
        <w:t xml:space="preserve"> </w:t>
      </w:r>
      <w:r>
        <w:rPr>
          <w:sz w:val="24"/>
        </w:rPr>
        <w:t>has</w:t>
      </w:r>
      <w:r>
        <w:rPr>
          <w:spacing w:val="-4"/>
          <w:sz w:val="24"/>
        </w:rPr>
        <w:t xml:space="preserve"> </w:t>
      </w:r>
      <w:r>
        <w:rPr>
          <w:sz w:val="24"/>
        </w:rPr>
        <w:t>complied</w:t>
      </w:r>
      <w:r>
        <w:rPr>
          <w:spacing w:val="-4"/>
          <w:sz w:val="24"/>
        </w:rPr>
        <w:t xml:space="preserve"> </w:t>
      </w:r>
      <w:r>
        <w:rPr>
          <w:sz w:val="24"/>
        </w:rPr>
        <w:t>with</w:t>
      </w:r>
      <w:r>
        <w:rPr>
          <w:spacing w:val="-4"/>
          <w:sz w:val="24"/>
        </w:rPr>
        <w:t xml:space="preserve"> </w:t>
      </w:r>
      <w:r>
        <w:rPr>
          <w:sz w:val="24"/>
        </w:rPr>
        <w:t>its</w:t>
      </w:r>
      <w:r>
        <w:rPr>
          <w:spacing w:val="-4"/>
          <w:sz w:val="24"/>
        </w:rPr>
        <w:t xml:space="preserve"> </w:t>
      </w:r>
      <w:r>
        <w:rPr>
          <w:sz w:val="24"/>
        </w:rPr>
        <w:t>obligations</w:t>
      </w:r>
      <w:r>
        <w:rPr>
          <w:spacing w:val="-4"/>
          <w:sz w:val="24"/>
        </w:rPr>
        <w:t xml:space="preserve"> </w:t>
      </w:r>
      <w:r>
        <w:rPr>
          <w:sz w:val="24"/>
        </w:rPr>
        <w:t>under</w:t>
      </w:r>
      <w:r>
        <w:rPr>
          <w:spacing w:val="-4"/>
          <w:sz w:val="24"/>
        </w:rPr>
        <w:t xml:space="preserve"> </w:t>
      </w:r>
      <w:r>
        <w:rPr>
          <w:sz w:val="24"/>
        </w:rPr>
        <w:t>the</w:t>
      </w:r>
      <w:r>
        <w:rPr>
          <w:spacing w:val="-6"/>
          <w:sz w:val="24"/>
        </w:rPr>
        <w:t xml:space="preserve"> </w:t>
      </w:r>
      <w:r>
        <w:rPr>
          <w:sz w:val="24"/>
        </w:rPr>
        <w:t>previous</w:t>
      </w:r>
      <w:r>
        <w:rPr>
          <w:spacing w:val="-4"/>
          <w:sz w:val="24"/>
        </w:rPr>
        <w:t xml:space="preserve"> </w:t>
      </w:r>
      <w:r>
        <w:rPr>
          <w:sz w:val="24"/>
        </w:rPr>
        <w:t>non-refundable</w:t>
      </w:r>
      <w:r>
        <w:rPr>
          <w:spacing w:val="-5"/>
          <w:sz w:val="24"/>
        </w:rPr>
        <w:t xml:space="preserve"> </w:t>
      </w:r>
      <w:r>
        <w:rPr>
          <w:sz w:val="24"/>
        </w:rPr>
        <w:t xml:space="preserve">sponsorship </w:t>
      </w:r>
      <w:r>
        <w:rPr>
          <w:spacing w:val="-2"/>
          <w:sz w:val="24"/>
        </w:rPr>
        <w:t>contracts.</w:t>
      </w:r>
    </w:p>
    <w:p w:rsidR="00D03764" w:rsidRDefault="00D03764">
      <w:pPr>
        <w:spacing w:line="256" w:lineRule="auto"/>
        <w:rPr>
          <w:sz w:val="24"/>
        </w:rPr>
        <w:sectPr w:rsidR="00D03764">
          <w:type w:val="continuous"/>
          <w:pgSz w:w="12240" w:h="15840"/>
          <w:pgMar w:top="1360" w:right="1360" w:bottom="280" w:left="1340" w:header="708" w:footer="708" w:gutter="0"/>
          <w:cols w:space="708"/>
        </w:sectPr>
      </w:pPr>
    </w:p>
    <w:p w:rsidR="00D03764" w:rsidRDefault="00F92A2A">
      <w:pPr>
        <w:pStyle w:val="BodyText"/>
        <w:spacing w:before="74" w:line="259" w:lineRule="auto"/>
        <w:ind w:left="100" w:right="164"/>
      </w:pPr>
      <w:r>
        <w:rPr>
          <w:b/>
        </w:rPr>
        <w:lastRenderedPageBreak/>
        <w:t xml:space="preserve">Art. 6. </w:t>
      </w:r>
      <w:r>
        <w:t>The employees of the Romanian Cultural Institute or the employed or appointed personnel working</w:t>
      </w:r>
      <w:r>
        <w:rPr>
          <w:spacing w:val="-3"/>
        </w:rPr>
        <w:t xml:space="preserve"> </w:t>
      </w:r>
      <w:r>
        <w:t>within the Romanian cultural institutes abroad, or their next of kin, cannot take</w:t>
      </w:r>
      <w:r>
        <w:rPr>
          <w:spacing w:val="-5"/>
        </w:rPr>
        <w:t xml:space="preserve"> </w:t>
      </w:r>
      <w:r>
        <w:t>part</w:t>
      </w:r>
      <w:r>
        <w:rPr>
          <w:spacing w:val="-3"/>
        </w:rPr>
        <w:t xml:space="preserve"> </w:t>
      </w:r>
      <w:r>
        <w:t>in</w:t>
      </w:r>
      <w:r>
        <w:rPr>
          <w:spacing w:val="-3"/>
        </w:rPr>
        <w:t xml:space="preserve"> </w:t>
      </w:r>
      <w:r>
        <w:t>the</w:t>
      </w:r>
      <w:r>
        <w:rPr>
          <w:spacing w:val="-4"/>
        </w:rPr>
        <w:t xml:space="preserve"> </w:t>
      </w:r>
      <w:r>
        <w:t>selection</w:t>
      </w:r>
      <w:r>
        <w:rPr>
          <w:spacing w:val="-3"/>
        </w:rPr>
        <w:t xml:space="preserve"> </w:t>
      </w:r>
      <w:r>
        <w:t>session,</w:t>
      </w:r>
      <w:r>
        <w:rPr>
          <w:spacing w:val="-3"/>
        </w:rPr>
        <w:t xml:space="preserve"> </w:t>
      </w:r>
      <w:r>
        <w:t>either</w:t>
      </w:r>
      <w:r>
        <w:rPr>
          <w:spacing w:val="-3"/>
        </w:rPr>
        <w:t xml:space="preserve"> </w:t>
      </w:r>
      <w:r>
        <w:t>as</w:t>
      </w:r>
      <w:r>
        <w:rPr>
          <w:spacing w:val="-3"/>
        </w:rPr>
        <w:t xml:space="preserve"> </w:t>
      </w:r>
      <w:r>
        <w:t>natural</w:t>
      </w:r>
      <w:r>
        <w:rPr>
          <w:spacing w:val="-1"/>
        </w:rPr>
        <w:t xml:space="preserve"> </w:t>
      </w:r>
      <w:r>
        <w:t>persons</w:t>
      </w:r>
      <w:r>
        <w:rPr>
          <w:spacing w:val="-3"/>
        </w:rPr>
        <w:t xml:space="preserve"> </w:t>
      </w:r>
      <w:r>
        <w:t>or</w:t>
      </w:r>
      <w:r>
        <w:rPr>
          <w:spacing w:val="-4"/>
        </w:rPr>
        <w:t xml:space="preserve"> </w:t>
      </w:r>
      <w:r>
        <w:t>certified</w:t>
      </w:r>
      <w:r>
        <w:rPr>
          <w:spacing w:val="-3"/>
        </w:rPr>
        <w:t xml:space="preserve"> </w:t>
      </w:r>
      <w:r>
        <w:t>individual</w:t>
      </w:r>
      <w:r>
        <w:rPr>
          <w:spacing w:val="-3"/>
        </w:rPr>
        <w:t xml:space="preserve"> </w:t>
      </w:r>
      <w:r>
        <w:t>entities,</w:t>
      </w:r>
      <w:r>
        <w:rPr>
          <w:spacing w:val="-3"/>
        </w:rPr>
        <w:t xml:space="preserve"> </w:t>
      </w:r>
      <w:r>
        <w:t>or</w:t>
      </w:r>
      <w:r>
        <w:rPr>
          <w:spacing w:val="-3"/>
        </w:rPr>
        <w:t xml:space="preserve"> </w:t>
      </w:r>
      <w:r>
        <w:t>as legal representatives of a legal entity from Romania or abroad.</w:t>
      </w:r>
    </w:p>
    <w:p w:rsidR="00D03764" w:rsidRDefault="00F92A2A">
      <w:pPr>
        <w:pStyle w:val="BodyText"/>
        <w:spacing w:before="159" w:line="256" w:lineRule="auto"/>
        <w:ind w:left="100" w:right="164"/>
      </w:pPr>
      <w:r>
        <w:rPr>
          <w:b/>
        </w:rPr>
        <w:t>Art.</w:t>
      </w:r>
      <w:r>
        <w:rPr>
          <w:b/>
          <w:spacing w:val="-3"/>
        </w:rPr>
        <w:t xml:space="preserve"> </w:t>
      </w:r>
      <w:r>
        <w:rPr>
          <w:b/>
        </w:rPr>
        <w:t>7.</w:t>
      </w:r>
      <w:r>
        <w:rPr>
          <w:b/>
          <w:spacing w:val="-2"/>
        </w:rPr>
        <w:t xml:space="preserve"> </w:t>
      </w:r>
      <w:r>
        <w:t>In</w:t>
      </w:r>
      <w:r>
        <w:rPr>
          <w:spacing w:val="-3"/>
        </w:rPr>
        <w:t xml:space="preserve"> </w:t>
      </w:r>
      <w:r>
        <w:t>order</w:t>
      </w:r>
      <w:r>
        <w:rPr>
          <w:spacing w:val="-2"/>
        </w:rPr>
        <w:t xml:space="preserve"> </w:t>
      </w:r>
      <w:r>
        <w:t>for</w:t>
      </w:r>
      <w:r>
        <w:rPr>
          <w:spacing w:val="-5"/>
        </w:rPr>
        <w:t xml:space="preserve"> </w:t>
      </w:r>
      <w:r>
        <w:t>a</w:t>
      </w:r>
      <w:r>
        <w:rPr>
          <w:spacing w:val="-2"/>
        </w:rPr>
        <w:t xml:space="preserve"> </w:t>
      </w:r>
      <w:r>
        <w:t>cultural</w:t>
      </w:r>
      <w:r>
        <w:rPr>
          <w:spacing w:val="-3"/>
        </w:rPr>
        <w:t xml:space="preserve"> </w:t>
      </w:r>
      <w:r>
        <w:t>program</w:t>
      </w:r>
      <w:r>
        <w:rPr>
          <w:spacing w:val="-3"/>
        </w:rPr>
        <w:t xml:space="preserve"> </w:t>
      </w:r>
      <w:r>
        <w:t>to</w:t>
      </w:r>
      <w:r>
        <w:rPr>
          <w:spacing w:val="-3"/>
        </w:rPr>
        <w:t xml:space="preserve"> </w:t>
      </w:r>
      <w:r>
        <w:t>be</w:t>
      </w:r>
      <w:r>
        <w:rPr>
          <w:spacing w:val="-2"/>
        </w:rPr>
        <w:t xml:space="preserve"> </w:t>
      </w:r>
      <w:r>
        <w:t>eligible</w:t>
      </w:r>
      <w:r>
        <w:rPr>
          <w:spacing w:val="-4"/>
        </w:rPr>
        <w:t xml:space="preserve"> </w:t>
      </w:r>
      <w:r>
        <w:t>it</w:t>
      </w:r>
      <w:r>
        <w:rPr>
          <w:spacing w:val="-3"/>
        </w:rPr>
        <w:t xml:space="preserve"> </w:t>
      </w:r>
      <w:r>
        <w:t>must</w:t>
      </w:r>
      <w:r>
        <w:rPr>
          <w:spacing w:val="-3"/>
        </w:rPr>
        <w:t xml:space="preserve"> </w:t>
      </w:r>
      <w:r>
        <w:t>comply</w:t>
      </w:r>
      <w:r>
        <w:rPr>
          <w:spacing w:val="-9"/>
        </w:rPr>
        <w:t xml:space="preserve"> </w:t>
      </w:r>
      <w:r>
        <w:t>with</w:t>
      </w:r>
      <w:r>
        <w:rPr>
          <w:spacing w:val="-3"/>
        </w:rPr>
        <w:t xml:space="preserve"> </w:t>
      </w:r>
      <w:r>
        <w:t>the</w:t>
      </w:r>
      <w:r>
        <w:rPr>
          <w:spacing w:val="-4"/>
        </w:rPr>
        <w:t xml:space="preserve"> </w:t>
      </w:r>
      <w:r>
        <w:t xml:space="preserve">following </w:t>
      </w:r>
      <w:r>
        <w:rPr>
          <w:spacing w:val="-2"/>
        </w:rPr>
        <w:t>conditions:</w:t>
      </w:r>
    </w:p>
    <w:p w:rsidR="00D03764" w:rsidRPr="004936BB" w:rsidRDefault="00F92A2A">
      <w:pPr>
        <w:pStyle w:val="ListParagraph"/>
        <w:numPr>
          <w:ilvl w:val="0"/>
          <w:numId w:val="5"/>
        </w:numPr>
        <w:tabs>
          <w:tab w:val="left" w:pos="820"/>
        </w:tabs>
        <w:spacing w:before="166" w:line="259" w:lineRule="auto"/>
        <w:ind w:right="294"/>
        <w:rPr>
          <w:sz w:val="24"/>
        </w:rPr>
      </w:pPr>
      <w:r>
        <w:rPr>
          <w:sz w:val="24"/>
        </w:rPr>
        <w:t>to</w:t>
      </w:r>
      <w:r>
        <w:rPr>
          <w:spacing w:val="-4"/>
          <w:sz w:val="24"/>
        </w:rPr>
        <w:t xml:space="preserve"> </w:t>
      </w:r>
      <w:r>
        <w:rPr>
          <w:sz w:val="24"/>
        </w:rPr>
        <w:t>be</w:t>
      </w:r>
      <w:r>
        <w:rPr>
          <w:spacing w:val="-4"/>
          <w:sz w:val="24"/>
        </w:rPr>
        <w:t xml:space="preserve"> </w:t>
      </w:r>
      <w:r>
        <w:rPr>
          <w:sz w:val="24"/>
        </w:rPr>
        <w:t>implemented</w:t>
      </w:r>
      <w:r>
        <w:rPr>
          <w:spacing w:val="-4"/>
          <w:sz w:val="24"/>
        </w:rPr>
        <w:t xml:space="preserve"> </w:t>
      </w:r>
      <w:r>
        <w:rPr>
          <w:sz w:val="24"/>
        </w:rPr>
        <w:t>in</w:t>
      </w:r>
      <w:r>
        <w:rPr>
          <w:spacing w:val="-4"/>
          <w:sz w:val="24"/>
        </w:rPr>
        <w:t xml:space="preserve"> </w:t>
      </w:r>
      <w:r>
        <w:rPr>
          <w:sz w:val="24"/>
        </w:rPr>
        <w:t>the</w:t>
      </w:r>
      <w:r>
        <w:rPr>
          <w:spacing w:val="-5"/>
          <w:sz w:val="24"/>
        </w:rPr>
        <w:t xml:space="preserve"> </w:t>
      </w:r>
      <w:r w:rsidRPr="004936BB">
        <w:rPr>
          <w:sz w:val="24"/>
        </w:rPr>
        <w:t>interval</w:t>
      </w:r>
      <w:r w:rsidRPr="004936BB">
        <w:rPr>
          <w:spacing w:val="-4"/>
          <w:sz w:val="24"/>
        </w:rPr>
        <w:t xml:space="preserve"> </w:t>
      </w:r>
      <w:r w:rsidRPr="004936BB">
        <w:rPr>
          <w:sz w:val="24"/>
        </w:rPr>
        <w:t>01.</w:t>
      </w:r>
      <w:r w:rsidR="008746A4" w:rsidRPr="004936BB">
        <w:rPr>
          <w:sz w:val="24"/>
        </w:rPr>
        <w:t>05.2024</w:t>
      </w:r>
      <w:r w:rsidR="004936BB" w:rsidRPr="004936BB">
        <w:rPr>
          <w:sz w:val="24"/>
        </w:rPr>
        <w:t xml:space="preserve"> </w:t>
      </w:r>
      <w:r w:rsidRPr="004936BB">
        <w:rPr>
          <w:sz w:val="24"/>
        </w:rPr>
        <w:t>–</w:t>
      </w:r>
      <w:r w:rsidRPr="004936BB">
        <w:rPr>
          <w:spacing w:val="-4"/>
          <w:sz w:val="24"/>
        </w:rPr>
        <w:t xml:space="preserve"> </w:t>
      </w:r>
      <w:r w:rsidR="008746A4" w:rsidRPr="004936BB">
        <w:rPr>
          <w:sz w:val="24"/>
        </w:rPr>
        <w:t>01.10.2024</w:t>
      </w:r>
      <w:r w:rsidRPr="004936BB">
        <w:rPr>
          <w:sz w:val="24"/>
        </w:rPr>
        <w:t>,</w:t>
      </w:r>
      <w:r w:rsidRPr="004936BB">
        <w:rPr>
          <w:spacing w:val="-4"/>
          <w:sz w:val="24"/>
        </w:rPr>
        <w:t xml:space="preserve"> </w:t>
      </w:r>
      <w:r w:rsidRPr="004936BB">
        <w:rPr>
          <w:sz w:val="24"/>
        </w:rPr>
        <w:t>after</w:t>
      </w:r>
      <w:r w:rsidRPr="004936BB">
        <w:rPr>
          <w:spacing w:val="-3"/>
          <w:sz w:val="24"/>
        </w:rPr>
        <w:t xml:space="preserve"> </w:t>
      </w:r>
      <w:r w:rsidRPr="004936BB">
        <w:rPr>
          <w:sz w:val="24"/>
        </w:rPr>
        <w:t>concluding</w:t>
      </w:r>
      <w:r w:rsidRPr="004936BB">
        <w:rPr>
          <w:spacing w:val="-7"/>
          <w:sz w:val="24"/>
        </w:rPr>
        <w:t xml:space="preserve"> </w:t>
      </w:r>
      <w:r w:rsidRPr="004936BB">
        <w:rPr>
          <w:sz w:val="24"/>
        </w:rPr>
        <w:t>the</w:t>
      </w:r>
      <w:r w:rsidRPr="004936BB">
        <w:rPr>
          <w:spacing w:val="-4"/>
          <w:sz w:val="24"/>
        </w:rPr>
        <w:t xml:space="preserve"> </w:t>
      </w:r>
      <w:r w:rsidRPr="004936BB">
        <w:rPr>
          <w:sz w:val="24"/>
        </w:rPr>
        <w:t xml:space="preserve">funding </w:t>
      </w:r>
      <w:r w:rsidRPr="004936BB">
        <w:rPr>
          <w:spacing w:val="-2"/>
          <w:sz w:val="24"/>
        </w:rPr>
        <w:t>contracts;</w:t>
      </w:r>
    </w:p>
    <w:p w:rsidR="008746A4" w:rsidRPr="004936BB" w:rsidRDefault="008746A4">
      <w:pPr>
        <w:pStyle w:val="ListParagraph"/>
        <w:numPr>
          <w:ilvl w:val="0"/>
          <w:numId w:val="5"/>
        </w:numPr>
        <w:tabs>
          <w:tab w:val="left" w:pos="820"/>
        </w:tabs>
        <w:spacing w:before="166" w:line="259" w:lineRule="auto"/>
        <w:ind w:right="294"/>
        <w:rPr>
          <w:sz w:val="24"/>
        </w:rPr>
      </w:pPr>
      <w:r w:rsidRPr="004936BB">
        <w:rPr>
          <w:spacing w:val="-2"/>
          <w:sz w:val="24"/>
        </w:rPr>
        <w:t>the implementation phase of the project will not exceed 01.10.2024</w:t>
      </w:r>
      <w:r w:rsidR="00872A4D" w:rsidRPr="004936BB">
        <w:rPr>
          <w:spacing w:val="-2"/>
          <w:sz w:val="24"/>
        </w:rPr>
        <w:t>;</w:t>
      </w:r>
    </w:p>
    <w:p w:rsidR="00D03764" w:rsidRPr="004936BB" w:rsidRDefault="00F92A2A">
      <w:pPr>
        <w:pStyle w:val="ListParagraph"/>
        <w:numPr>
          <w:ilvl w:val="0"/>
          <w:numId w:val="5"/>
        </w:numPr>
        <w:tabs>
          <w:tab w:val="left" w:pos="820"/>
        </w:tabs>
        <w:spacing w:line="259" w:lineRule="auto"/>
        <w:ind w:right="825"/>
        <w:rPr>
          <w:sz w:val="24"/>
        </w:rPr>
      </w:pPr>
      <w:r w:rsidRPr="004936BB">
        <w:rPr>
          <w:sz w:val="24"/>
        </w:rPr>
        <w:t>to</w:t>
      </w:r>
      <w:r w:rsidRPr="004936BB">
        <w:rPr>
          <w:spacing w:val="-4"/>
          <w:sz w:val="24"/>
        </w:rPr>
        <w:t xml:space="preserve"> </w:t>
      </w:r>
      <w:r w:rsidRPr="004936BB">
        <w:rPr>
          <w:sz w:val="24"/>
        </w:rPr>
        <w:t>be</w:t>
      </w:r>
      <w:r w:rsidRPr="004936BB">
        <w:rPr>
          <w:spacing w:val="-4"/>
          <w:sz w:val="24"/>
        </w:rPr>
        <w:t xml:space="preserve"> </w:t>
      </w:r>
      <w:r w:rsidRPr="004936BB">
        <w:rPr>
          <w:sz w:val="24"/>
        </w:rPr>
        <w:t>implemented</w:t>
      </w:r>
      <w:r w:rsidRPr="004936BB">
        <w:rPr>
          <w:spacing w:val="-4"/>
          <w:sz w:val="24"/>
        </w:rPr>
        <w:t xml:space="preserve"> </w:t>
      </w:r>
      <w:r w:rsidRPr="004936BB">
        <w:rPr>
          <w:sz w:val="24"/>
        </w:rPr>
        <w:t>in</w:t>
      </w:r>
      <w:r w:rsidRPr="004936BB">
        <w:rPr>
          <w:spacing w:val="-4"/>
          <w:sz w:val="24"/>
        </w:rPr>
        <w:t xml:space="preserve"> </w:t>
      </w:r>
      <w:r w:rsidRPr="004936BB">
        <w:rPr>
          <w:sz w:val="24"/>
        </w:rPr>
        <w:t>partnership</w:t>
      </w:r>
      <w:r w:rsidRPr="004936BB">
        <w:rPr>
          <w:spacing w:val="-4"/>
          <w:sz w:val="24"/>
        </w:rPr>
        <w:t xml:space="preserve"> </w:t>
      </w:r>
      <w:r w:rsidRPr="004936BB">
        <w:rPr>
          <w:sz w:val="24"/>
        </w:rPr>
        <w:t>with</w:t>
      </w:r>
      <w:r w:rsidRPr="004936BB">
        <w:rPr>
          <w:spacing w:val="-4"/>
          <w:sz w:val="24"/>
        </w:rPr>
        <w:t xml:space="preserve"> </w:t>
      </w:r>
      <w:r w:rsidRPr="004936BB">
        <w:rPr>
          <w:sz w:val="24"/>
        </w:rPr>
        <w:t>(at</w:t>
      </w:r>
      <w:r w:rsidRPr="004936BB">
        <w:rPr>
          <w:spacing w:val="-4"/>
          <w:sz w:val="24"/>
        </w:rPr>
        <w:t xml:space="preserve"> </w:t>
      </w:r>
      <w:r w:rsidRPr="004936BB">
        <w:rPr>
          <w:sz w:val="24"/>
        </w:rPr>
        <w:t>least)</w:t>
      </w:r>
      <w:r w:rsidRPr="004936BB">
        <w:rPr>
          <w:spacing w:val="-4"/>
          <w:sz w:val="24"/>
        </w:rPr>
        <w:t xml:space="preserve"> </w:t>
      </w:r>
      <w:r w:rsidRPr="004936BB">
        <w:rPr>
          <w:sz w:val="24"/>
        </w:rPr>
        <w:t>one</w:t>
      </w:r>
      <w:r w:rsidRPr="004936BB">
        <w:rPr>
          <w:spacing w:val="-5"/>
          <w:sz w:val="24"/>
        </w:rPr>
        <w:t xml:space="preserve"> </w:t>
      </w:r>
      <w:r w:rsidRPr="004936BB">
        <w:rPr>
          <w:sz w:val="24"/>
        </w:rPr>
        <w:t>cultural</w:t>
      </w:r>
      <w:r w:rsidRPr="004936BB">
        <w:rPr>
          <w:spacing w:val="-1"/>
          <w:sz w:val="24"/>
        </w:rPr>
        <w:t xml:space="preserve"> </w:t>
      </w:r>
      <w:r w:rsidRPr="004936BB">
        <w:rPr>
          <w:sz w:val="24"/>
        </w:rPr>
        <w:t>organization</w:t>
      </w:r>
      <w:r w:rsidRPr="004936BB">
        <w:rPr>
          <w:spacing w:val="-4"/>
          <w:sz w:val="24"/>
        </w:rPr>
        <w:t xml:space="preserve"> </w:t>
      </w:r>
      <w:r w:rsidRPr="004936BB">
        <w:rPr>
          <w:sz w:val="24"/>
        </w:rPr>
        <w:t>from</w:t>
      </w:r>
      <w:r w:rsidRPr="004936BB">
        <w:rPr>
          <w:spacing w:val="-4"/>
          <w:sz w:val="24"/>
        </w:rPr>
        <w:t xml:space="preserve"> </w:t>
      </w:r>
      <w:r w:rsidRPr="004936BB">
        <w:rPr>
          <w:sz w:val="24"/>
        </w:rPr>
        <w:t>the country where the project will be implemented;</w:t>
      </w:r>
    </w:p>
    <w:p w:rsidR="00D03764" w:rsidRDefault="00F92A2A">
      <w:pPr>
        <w:pStyle w:val="ListParagraph"/>
        <w:numPr>
          <w:ilvl w:val="0"/>
          <w:numId w:val="5"/>
        </w:numPr>
        <w:tabs>
          <w:tab w:val="left" w:pos="820"/>
        </w:tabs>
        <w:spacing w:line="259" w:lineRule="auto"/>
        <w:ind w:right="604"/>
        <w:rPr>
          <w:sz w:val="24"/>
        </w:rPr>
      </w:pPr>
      <w:r>
        <w:rPr>
          <w:sz w:val="24"/>
        </w:rPr>
        <w:t>not</w:t>
      </w:r>
      <w:r>
        <w:rPr>
          <w:spacing w:val="-4"/>
          <w:sz w:val="24"/>
        </w:rPr>
        <w:t xml:space="preserve"> </w:t>
      </w:r>
      <w:r>
        <w:rPr>
          <w:sz w:val="24"/>
        </w:rPr>
        <w:t>to</w:t>
      </w:r>
      <w:r>
        <w:rPr>
          <w:spacing w:val="-4"/>
          <w:sz w:val="24"/>
        </w:rPr>
        <w:t xml:space="preserve"> </w:t>
      </w:r>
      <w:r>
        <w:rPr>
          <w:sz w:val="24"/>
        </w:rPr>
        <w:t>benefit</w:t>
      </w:r>
      <w:r>
        <w:rPr>
          <w:spacing w:val="-4"/>
          <w:sz w:val="24"/>
        </w:rPr>
        <w:t xml:space="preserve"> </w:t>
      </w:r>
      <w:r>
        <w:rPr>
          <w:sz w:val="24"/>
        </w:rPr>
        <w:t>from</w:t>
      </w:r>
      <w:r>
        <w:rPr>
          <w:spacing w:val="-4"/>
          <w:sz w:val="24"/>
        </w:rPr>
        <w:t xml:space="preserve"> </w:t>
      </w:r>
      <w:r>
        <w:rPr>
          <w:sz w:val="24"/>
        </w:rPr>
        <w:t>other</w:t>
      </w:r>
      <w:r>
        <w:rPr>
          <w:spacing w:val="-3"/>
          <w:sz w:val="24"/>
        </w:rPr>
        <w:t xml:space="preserve"> </w:t>
      </w:r>
      <w:r>
        <w:rPr>
          <w:sz w:val="24"/>
        </w:rPr>
        <w:t>funding</w:t>
      </w:r>
      <w:r>
        <w:rPr>
          <w:spacing w:val="-7"/>
          <w:sz w:val="24"/>
        </w:rPr>
        <w:t xml:space="preserve"> </w:t>
      </w:r>
      <w:r>
        <w:rPr>
          <w:sz w:val="24"/>
        </w:rPr>
        <w:t>sources</w:t>
      </w:r>
      <w:r>
        <w:rPr>
          <w:spacing w:val="-2"/>
          <w:sz w:val="24"/>
        </w:rPr>
        <w:t xml:space="preserve"> </w:t>
      </w:r>
      <w:r>
        <w:rPr>
          <w:sz w:val="24"/>
        </w:rPr>
        <w:t>granted</w:t>
      </w:r>
      <w:r>
        <w:rPr>
          <w:spacing w:val="-3"/>
          <w:sz w:val="24"/>
        </w:rPr>
        <w:t xml:space="preserve"> </w:t>
      </w:r>
      <w:r>
        <w:rPr>
          <w:sz w:val="24"/>
        </w:rPr>
        <w:t>by</w:t>
      </w:r>
      <w:r>
        <w:rPr>
          <w:spacing w:val="-9"/>
          <w:sz w:val="24"/>
        </w:rPr>
        <w:t xml:space="preserve"> </w:t>
      </w:r>
      <w:r>
        <w:rPr>
          <w:sz w:val="24"/>
        </w:rPr>
        <w:t>the</w:t>
      </w:r>
      <w:r>
        <w:rPr>
          <w:spacing w:val="-4"/>
          <w:sz w:val="24"/>
        </w:rPr>
        <w:t xml:space="preserve"> </w:t>
      </w:r>
      <w:r>
        <w:rPr>
          <w:sz w:val="24"/>
        </w:rPr>
        <w:t>Romanian</w:t>
      </w:r>
      <w:r>
        <w:rPr>
          <w:spacing w:val="-4"/>
          <w:sz w:val="24"/>
        </w:rPr>
        <w:t xml:space="preserve"> </w:t>
      </w:r>
      <w:r>
        <w:rPr>
          <w:sz w:val="24"/>
        </w:rPr>
        <w:t>Cultural</w:t>
      </w:r>
      <w:r>
        <w:rPr>
          <w:spacing w:val="-2"/>
          <w:sz w:val="24"/>
        </w:rPr>
        <w:t xml:space="preserve"> </w:t>
      </w:r>
      <w:r>
        <w:rPr>
          <w:sz w:val="24"/>
        </w:rPr>
        <w:t>Institute (including its representative offices abroad);</w:t>
      </w:r>
    </w:p>
    <w:p w:rsidR="00D03764" w:rsidRDefault="00F92A2A">
      <w:pPr>
        <w:pStyle w:val="ListParagraph"/>
        <w:numPr>
          <w:ilvl w:val="0"/>
          <w:numId w:val="5"/>
        </w:numPr>
        <w:tabs>
          <w:tab w:val="left" w:pos="819"/>
        </w:tabs>
        <w:spacing w:line="275" w:lineRule="exact"/>
        <w:ind w:left="819" w:hanging="359"/>
        <w:rPr>
          <w:sz w:val="24"/>
        </w:rPr>
      </w:pPr>
      <w:r>
        <w:rPr>
          <w:sz w:val="24"/>
        </w:rPr>
        <w:t>not</w:t>
      </w:r>
      <w:r>
        <w:rPr>
          <w:spacing w:val="-1"/>
          <w:sz w:val="24"/>
        </w:rPr>
        <w:t xml:space="preserve"> </w:t>
      </w:r>
      <w:r>
        <w:rPr>
          <w:sz w:val="24"/>
        </w:rPr>
        <w:t>to</w:t>
      </w:r>
      <w:r>
        <w:rPr>
          <w:spacing w:val="-1"/>
          <w:sz w:val="24"/>
        </w:rPr>
        <w:t xml:space="preserve"> </w:t>
      </w:r>
      <w:r>
        <w:rPr>
          <w:sz w:val="24"/>
        </w:rPr>
        <w:t>benefit</w:t>
      </w:r>
      <w:r>
        <w:rPr>
          <w:spacing w:val="-1"/>
          <w:sz w:val="24"/>
        </w:rPr>
        <w:t xml:space="preserve"> </w:t>
      </w:r>
      <w:r>
        <w:rPr>
          <w:sz w:val="24"/>
        </w:rPr>
        <w:t>from</w:t>
      </w:r>
      <w:r>
        <w:rPr>
          <w:spacing w:val="-1"/>
          <w:sz w:val="24"/>
        </w:rPr>
        <w:t xml:space="preserve"> </w:t>
      </w:r>
      <w:r>
        <w:rPr>
          <w:sz w:val="24"/>
        </w:rPr>
        <w:t>co-</w:t>
      </w:r>
      <w:proofErr w:type="spellStart"/>
      <w:r>
        <w:rPr>
          <w:sz w:val="24"/>
        </w:rPr>
        <w:t>fundings</w:t>
      </w:r>
      <w:proofErr w:type="spellEnd"/>
      <w:r>
        <w:rPr>
          <w:sz w:val="24"/>
        </w:rPr>
        <w:t xml:space="preserve"> from</w:t>
      </w:r>
      <w:r>
        <w:rPr>
          <w:spacing w:val="-1"/>
          <w:sz w:val="24"/>
        </w:rPr>
        <w:t xml:space="preserve"> </w:t>
      </w:r>
      <w:r>
        <w:rPr>
          <w:sz w:val="24"/>
        </w:rPr>
        <w:t>other</w:t>
      </w:r>
      <w:r>
        <w:rPr>
          <w:spacing w:val="-1"/>
          <w:sz w:val="24"/>
        </w:rPr>
        <w:t xml:space="preserve"> </w:t>
      </w:r>
      <w:r>
        <w:rPr>
          <w:sz w:val="24"/>
        </w:rPr>
        <w:t>Romanian</w:t>
      </w:r>
      <w:r>
        <w:rPr>
          <w:spacing w:val="-1"/>
          <w:sz w:val="24"/>
        </w:rPr>
        <w:t xml:space="preserve"> </w:t>
      </w:r>
      <w:r>
        <w:rPr>
          <w:sz w:val="24"/>
        </w:rPr>
        <w:t>public</w:t>
      </w:r>
      <w:r>
        <w:rPr>
          <w:spacing w:val="-1"/>
          <w:sz w:val="24"/>
        </w:rPr>
        <w:t xml:space="preserve"> </w:t>
      </w:r>
      <w:r>
        <w:rPr>
          <w:sz w:val="24"/>
        </w:rPr>
        <w:t>funds</w:t>
      </w:r>
      <w:r>
        <w:rPr>
          <w:spacing w:val="-1"/>
          <w:sz w:val="24"/>
        </w:rPr>
        <w:t xml:space="preserve"> </w:t>
      </w:r>
      <w:r>
        <w:rPr>
          <w:sz w:val="24"/>
        </w:rPr>
        <w:t>applying</w:t>
      </w:r>
      <w:r>
        <w:rPr>
          <w:spacing w:val="-4"/>
          <w:sz w:val="24"/>
        </w:rPr>
        <w:t xml:space="preserve"> </w:t>
      </w:r>
      <w:proofErr w:type="spellStart"/>
      <w:r>
        <w:rPr>
          <w:sz w:val="24"/>
        </w:rPr>
        <w:t>minimis</w:t>
      </w:r>
      <w:proofErr w:type="spellEnd"/>
      <w:r>
        <w:rPr>
          <w:sz w:val="24"/>
        </w:rPr>
        <w:t xml:space="preserve"> </w:t>
      </w:r>
      <w:r>
        <w:rPr>
          <w:spacing w:val="-4"/>
          <w:sz w:val="24"/>
        </w:rPr>
        <w:t>aids</w:t>
      </w:r>
    </w:p>
    <w:p w:rsidR="00D03764" w:rsidRDefault="00F92A2A">
      <w:pPr>
        <w:pStyle w:val="BodyText"/>
        <w:spacing w:before="23"/>
      </w:pPr>
      <w:r>
        <w:rPr>
          <w:spacing w:val="-2"/>
        </w:rPr>
        <w:t>/state-aids;</w:t>
      </w:r>
    </w:p>
    <w:p w:rsidR="00D03764" w:rsidRDefault="00F92A2A">
      <w:pPr>
        <w:pStyle w:val="ListParagraph"/>
        <w:numPr>
          <w:ilvl w:val="0"/>
          <w:numId w:val="5"/>
        </w:numPr>
        <w:tabs>
          <w:tab w:val="left" w:pos="819"/>
        </w:tabs>
        <w:spacing w:before="19"/>
        <w:ind w:left="819" w:hanging="359"/>
        <w:rPr>
          <w:sz w:val="24"/>
        </w:rPr>
      </w:pPr>
      <w:proofErr w:type="gramStart"/>
      <w:r>
        <w:rPr>
          <w:sz w:val="24"/>
        </w:rPr>
        <w:t>its</w:t>
      </w:r>
      <w:proofErr w:type="gramEnd"/>
      <w:r>
        <w:rPr>
          <w:spacing w:val="-3"/>
          <w:sz w:val="24"/>
        </w:rPr>
        <w:t xml:space="preserve"> </w:t>
      </w:r>
      <w:r>
        <w:rPr>
          <w:sz w:val="24"/>
        </w:rPr>
        <w:t>target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the</w:t>
      </w:r>
      <w:r>
        <w:rPr>
          <w:spacing w:val="2"/>
          <w:sz w:val="24"/>
        </w:rPr>
        <w:t xml:space="preserve"> </w:t>
      </w:r>
      <w:r>
        <w:rPr>
          <w:sz w:val="24"/>
        </w:rPr>
        <w:t>audience</w:t>
      </w:r>
      <w:r>
        <w:rPr>
          <w:spacing w:val="-2"/>
          <w:sz w:val="24"/>
        </w:rPr>
        <w:t xml:space="preserve"> </w:t>
      </w:r>
      <w:r>
        <w:rPr>
          <w:sz w:val="24"/>
        </w:rPr>
        <w:t xml:space="preserve">living </w:t>
      </w:r>
      <w:r>
        <w:rPr>
          <w:spacing w:val="-2"/>
          <w:sz w:val="24"/>
        </w:rPr>
        <w:t>abroad.</w:t>
      </w:r>
    </w:p>
    <w:p w:rsidR="00D03764" w:rsidRDefault="00F92A2A">
      <w:pPr>
        <w:pStyle w:val="BodyText"/>
        <w:spacing w:before="182" w:line="259" w:lineRule="auto"/>
        <w:ind w:left="100"/>
      </w:pPr>
      <w:r>
        <w:rPr>
          <w:b/>
        </w:rPr>
        <w:t>Art.</w:t>
      </w:r>
      <w:r>
        <w:rPr>
          <w:b/>
          <w:spacing w:val="-2"/>
        </w:rPr>
        <w:t xml:space="preserve"> </w:t>
      </w:r>
      <w:r>
        <w:rPr>
          <w:b/>
        </w:rPr>
        <w:t>8</w:t>
      </w:r>
      <w:r>
        <w:rPr>
          <w:b/>
          <w:spacing w:val="-3"/>
        </w:rPr>
        <w:t xml:space="preserve"> </w:t>
      </w:r>
      <w:r>
        <w:t>The</w:t>
      </w:r>
      <w:r>
        <w:rPr>
          <w:spacing w:val="-4"/>
        </w:rPr>
        <w:t xml:space="preserve"> </w:t>
      </w:r>
      <w:r>
        <w:t>projects</w:t>
      </w:r>
      <w:r>
        <w:rPr>
          <w:spacing w:val="-1"/>
        </w:rPr>
        <w:t xml:space="preserve"> </w:t>
      </w:r>
      <w:r>
        <w:t>implemented</w:t>
      </w:r>
      <w:r>
        <w:rPr>
          <w:spacing w:val="-2"/>
        </w:rPr>
        <w:t xml:space="preserve"> </w:t>
      </w:r>
      <w:r>
        <w:t>in</w:t>
      </w:r>
      <w:r>
        <w:rPr>
          <w:spacing w:val="-2"/>
        </w:rPr>
        <w:t xml:space="preserve"> </w:t>
      </w:r>
      <w:r>
        <w:t>partnership</w:t>
      </w:r>
      <w:r>
        <w:rPr>
          <w:spacing w:val="-2"/>
        </w:rPr>
        <w:t xml:space="preserve"> </w:t>
      </w:r>
      <w:r>
        <w:t>with</w:t>
      </w:r>
      <w:r>
        <w:rPr>
          <w:spacing w:val="-2"/>
        </w:rPr>
        <w:t xml:space="preserve"> </w:t>
      </w:r>
      <w:r>
        <w:t>RCI</w:t>
      </w:r>
      <w:r>
        <w:rPr>
          <w:spacing w:val="-6"/>
        </w:rPr>
        <w:t xml:space="preserve"> </w:t>
      </w:r>
      <w:r>
        <w:t>are</w:t>
      </w:r>
      <w:r>
        <w:rPr>
          <w:spacing w:val="-4"/>
        </w:rPr>
        <w:t xml:space="preserve"> </w:t>
      </w:r>
      <w:r>
        <w:t>not eligible,</w:t>
      </w:r>
      <w:r>
        <w:rPr>
          <w:spacing w:val="-2"/>
        </w:rPr>
        <w:t xml:space="preserve"> </w:t>
      </w:r>
      <w:r>
        <w:t>as</w:t>
      </w:r>
      <w:r>
        <w:rPr>
          <w:spacing w:val="-2"/>
        </w:rPr>
        <w:t xml:space="preserve"> </w:t>
      </w:r>
      <w:r>
        <w:t>they</w:t>
      </w:r>
      <w:r>
        <w:rPr>
          <w:spacing w:val="-7"/>
        </w:rPr>
        <w:t xml:space="preserve"> </w:t>
      </w:r>
      <w:r>
        <w:t>are</w:t>
      </w:r>
      <w:r>
        <w:rPr>
          <w:spacing w:val="-2"/>
        </w:rPr>
        <w:t xml:space="preserve"> </w:t>
      </w:r>
      <w:r>
        <w:t>covered</w:t>
      </w:r>
      <w:r>
        <w:rPr>
          <w:spacing w:val="-2"/>
        </w:rPr>
        <w:t xml:space="preserve"> </w:t>
      </w:r>
      <w:r>
        <w:t xml:space="preserve">by other </w:t>
      </w:r>
      <w:proofErr w:type="spellStart"/>
      <w:r>
        <w:t>programmes</w:t>
      </w:r>
      <w:proofErr w:type="spellEnd"/>
      <w:r>
        <w:t xml:space="preserve"> of RCI.</w:t>
      </w:r>
    </w:p>
    <w:p w:rsidR="00D03764" w:rsidRDefault="00F92A2A">
      <w:pPr>
        <w:pStyle w:val="BodyText"/>
        <w:spacing w:before="161" w:line="259" w:lineRule="auto"/>
        <w:ind w:left="100" w:right="164"/>
      </w:pPr>
      <w:r>
        <w:rPr>
          <w:b/>
        </w:rPr>
        <w:t>Art. 9</w:t>
      </w:r>
      <w:r>
        <w:t>. For a cultural operator to be considered partner of the sponsorship beneficiary, it must have its registered office in the country</w:t>
      </w:r>
      <w:r>
        <w:rPr>
          <w:spacing w:val="-1"/>
        </w:rPr>
        <w:t xml:space="preserve"> </w:t>
      </w:r>
      <w:r>
        <w:t>where the project is to be implemented, to participate to the</w:t>
      </w:r>
      <w:r>
        <w:rPr>
          <w:spacing w:val="-3"/>
        </w:rPr>
        <w:t xml:space="preserve"> </w:t>
      </w:r>
      <w:r>
        <w:t>described</w:t>
      </w:r>
      <w:r>
        <w:rPr>
          <w:spacing w:val="-1"/>
        </w:rPr>
        <w:t xml:space="preserve"> </w:t>
      </w:r>
      <w:r>
        <w:t>activities</w:t>
      </w:r>
      <w:r>
        <w:rPr>
          <w:spacing w:val="-3"/>
        </w:rPr>
        <w:t xml:space="preserve"> </w:t>
      </w:r>
      <w:r>
        <w:t>and</w:t>
      </w:r>
      <w:r>
        <w:rPr>
          <w:spacing w:val="-3"/>
        </w:rPr>
        <w:t xml:space="preserve"> </w:t>
      </w:r>
      <w:r>
        <w:t>to</w:t>
      </w:r>
      <w:r>
        <w:rPr>
          <w:spacing w:val="-3"/>
        </w:rPr>
        <w:t xml:space="preserve"> </w:t>
      </w:r>
      <w:r>
        <w:t>sign</w:t>
      </w:r>
      <w:r>
        <w:rPr>
          <w:spacing w:val="-3"/>
        </w:rPr>
        <w:t xml:space="preserve"> </w:t>
      </w:r>
      <w:r>
        <w:t>the</w:t>
      </w:r>
      <w:r>
        <w:rPr>
          <w:spacing w:val="-3"/>
        </w:rPr>
        <w:t xml:space="preserve"> </w:t>
      </w:r>
      <w:r>
        <w:t>partnership</w:t>
      </w:r>
      <w:r>
        <w:rPr>
          <w:spacing w:val="-1"/>
        </w:rPr>
        <w:t xml:space="preserve"> </w:t>
      </w:r>
      <w:r>
        <w:t>declaration.</w:t>
      </w:r>
      <w:r>
        <w:rPr>
          <w:spacing w:val="-3"/>
        </w:rPr>
        <w:t xml:space="preserve"> </w:t>
      </w:r>
      <w:r>
        <w:t>The</w:t>
      </w:r>
      <w:r>
        <w:rPr>
          <w:spacing w:val="-5"/>
        </w:rPr>
        <w:t xml:space="preserve"> </w:t>
      </w:r>
      <w:r>
        <w:t>fee-based</w:t>
      </w:r>
      <w:r>
        <w:rPr>
          <w:spacing w:val="-3"/>
        </w:rPr>
        <w:t xml:space="preserve"> </w:t>
      </w:r>
      <w:r>
        <w:t>products</w:t>
      </w:r>
      <w:r>
        <w:rPr>
          <w:spacing w:val="-3"/>
        </w:rPr>
        <w:t xml:space="preserve"> </w:t>
      </w:r>
      <w:r>
        <w:t>supply</w:t>
      </w:r>
      <w:r>
        <w:rPr>
          <w:spacing w:val="-8"/>
        </w:rPr>
        <w:t xml:space="preserve"> </w:t>
      </w:r>
      <w:r>
        <w:t>or service rendering required by the project cannot be deemed a partnership.</w:t>
      </w:r>
    </w:p>
    <w:p w:rsidR="00D03764" w:rsidRDefault="00F92A2A">
      <w:pPr>
        <w:pStyle w:val="Heading1"/>
        <w:spacing w:before="161"/>
      </w:pPr>
      <w:proofErr w:type="gramStart"/>
      <w:r>
        <w:t>Chapter</w:t>
      </w:r>
      <w:r>
        <w:rPr>
          <w:spacing w:val="-2"/>
        </w:rPr>
        <w:t xml:space="preserve"> </w:t>
      </w:r>
      <w:r>
        <w:t>IV.</w:t>
      </w:r>
      <w:proofErr w:type="gramEnd"/>
      <w:r>
        <w:t xml:space="preserve"> The</w:t>
      </w:r>
      <w:r>
        <w:rPr>
          <w:spacing w:val="-1"/>
        </w:rPr>
        <w:t xml:space="preserve"> </w:t>
      </w:r>
      <w:r>
        <w:t xml:space="preserve">selection </w:t>
      </w:r>
      <w:r>
        <w:rPr>
          <w:spacing w:val="-2"/>
        </w:rPr>
        <w:t>session</w:t>
      </w:r>
    </w:p>
    <w:p w:rsidR="00D03764" w:rsidRDefault="00F92A2A">
      <w:pPr>
        <w:pStyle w:val="BodyText"/>
        <w:spacing w:before="180" w:line="256" w:lineRule="auto"/>
        <w:ind w:left="100" w:right="135"/>
      </w:pPr>
      <w:r>
        <w:rPr>
          <w:b/>
        </w:rPr>
        <w:t>Art.</w:t>
      </w:r>
      <w:r>
        <w:rPr>
          <w:b/>
          <w:spacing w:val="-3"/>
        </w:rPr>
        <w:t xml:space="preserve"> </w:t>
      </w:r>
      <w:r>
        <w:rPr>
          <w:b/>
        </w:rPr>
        <w:t>10.</w:t>
      </w:r>
      <w:r>
        <w:rPr>
          <w:b/>
          <w:spacing w:val="40"/>
        </w:rPr>
        <w:t xml:space="preserve"> </w:t>
      </w:r>
      <w:r>
        <w:t>For</w:t>
      </w:r>
      <w:r>
        <w:rPr>
          <w:spacing w:val="-3"/>
        </w:rPr>
        <w:t xml:space="preserve"> </w:t>
      </w:r>
      <w:r>
        <w:t>participating</w:t>
      </w:r>
      <w:r>
        <w:rPr>
          <w:spacing w:val="-5"/>
        </w:rPr>
        <w:t xml:space="preserve"> </w:t>
      </w:r>
      <w:r>
        <w:t>to</w:t>
      </w:r>
      <w:r>
        <w:rPr>
          <w:spacing w:val="-3"/>
        </w:rPr>
        <w:t xml:space="preserve"> </w:t>
      </w:r>
      <w:r>
        <w:t>the</w:t>
      </w:r>
      <w:r>
        <w:rPr>
          <w:spacing w:val="-4"/>
        </w:rPr>
        <w:t xml:space="preserve"> </w:t>
      </w:r>
      <w:r>
        <w:t>selection</w:t>
      </w:r>
      <w:r>
        <w:rPr>
          <w:spacing w:val="-3"/>
        </w:rPr>
        <w:t xml:space="preserve"> </w:t>
      </w:r>
      <w:r>
        <w:t>session,</w:t>
      </w:r>
      <w:r>
        <w:rPr>
          <w:spacing w:val="-3"/>
        </w:rPr>
        <w:t xml:space="preserve"> </w:t>
      </w:r>
      <w:r>
        <w:t>the</w:t>
      </w:r>
      <w:r>
        <w:rPr>
          <w:spacing w:val="-3"/>
        </w:rPr>
        <w:t xml:space="preserve"> </w:t>
      </w:r>
      <w:r>
        <w:t>applicant</w:t>
      </w:r>
      <w:r>
        <w:rPr>
          <w:spacing w:val="-3"/>
        </w:rPr>
        <w:t xml:space="preserve"> </w:t>
      </w:r>
      <w:r>
        <w:t>must</w:t>
      </w:r>
      <w:r>
        <w:rPr>
          <w:spacing w:val="-3"/>
        </w:rPr>
        <w:t xml:space="preserve"> </w:t>
      </w:r>
      <w:r>
        <w:t>submit</w:t>
      </w:r>
      <w:r>
        <w:rPr>
          <w:spacing w:val="-3"/>
        </w:rPr>
        <w:t xml:space="preserve"> </w:t>
      </w:r>
      <w:r>
        <w:t>a</w:t>
      </w:r>
      <w:r>
        <w:rPr>
          <w:spacing w:val="-3"/>
        </w:rPr>
        <w:t xml:space="preserve"> </w:t>
      </w:r>
      <w:r>
        <w:t>documentation including the following:</w:t>
      </w:r>
    </w:p>
    <w:p w:rsidR="008746A4" w:rsidRPr="00DC1F34" w:rsidRDefault="008746A4" w:rsidP="00DC1F34">
      <w:pPr>
        <w:pStyle w:val="ListParagraph"/>
        <w:numPr>
          <w:ilvl w:val="0"/>
          <w:numId w:val="11"/>
        </w:numPr>
        <w:tabs>
          <w:tab w:val="left" w:pos="820"/>
        </w:tabs>
        <w:spacing w:before="165" w:line="259" w:lineRule="auto"/>
        <w:ind w:right="485"/>
        <w:rPr>
          <w:sz w:val="24"/>
        </w:rPr>
      </w:pPr>
      <w:r w:rsidRPr="00DC1F34">
        <w:rPr>
          <w:sz w:val="24"/>
        </w:rPr>
        <w:t>the</w:t>
      </w:r>
      <w:r w:rsidRPr="00DC1F34">
        <w:rPr>
          <w:spacing w:val="-5"/>
          <w:sz w:val="24"/>
        </w:rPr>
        <w:t xml:space="preserve"> </w:t>
      </w:r>
      <w:r w:rsidRPr="00DC1F34">
        <w:rPr>
          <w:sz w:val="24"/>
        </w:rPr>
        <w:t>grant</w:t>
      </w:r>
      <w:r w:rsidRPr="00DC1F34">
        <w:rPr>
          <w:spacing w:val="-4"/>
          <w:sz w:val="24"/>
        </w:rPr>
        <w:t xml:space="preserve"> </w:t>
      </w:r>
      <w:r w:rsidRPr="00DC1F34">
        <w:rPr>
          <w:sz w:val="24"/>
        </w:rPr>
        <w:t>application</w:t>
      </w:r>
      <w:r w:rsidRPr="00DC1F34">
        <w:rPr>
          <w:spacing w:val="-4"/>
          <w:sz w:val="24"/>
        </w:rPr>
        <w:t xml:space="preserve"> </w:t>
      </w:r>
      <w:r w:rsidRPr="00DC1F34">
        <w:rPr>
          <w:sz w:val="24"/>
        </w:rPr>
        <w:t>for</w:t>
      </w:r>
      <w:r w:rsidRPr="00DC1F34">
        <w:rPr>
          <w:spacing w:val="-3"/>
          <w:sz w:val="24"/>
        </w:rPr>
        <w:t xml:space="preserve"> </w:t>
      </w:r>
      <w:r w:rsidRPr="00DC1F34">
        <w:rPr>
          <w:sz w:val="24"/>
        </w:rPr>
        <w:t>non-refundable</w:t>
      </w:r>
      <w:r w:rsidRPr="00DC1F34">
        <w:rPr>
          <w:spacing w:val="-4"/>
          <w:sz w:val="24"/>
        </w:rPr>
        <w:t xml:space="preserve"> </w:t>
      </w:r>
      <w:r w:rsidRPr="00DC1F34">
        <w:rPr>
          <w:sz w:val="24"/>
        </w:rPr>
        <w:t>sponsorship,</w:t>
      </w:r>
      <w:r w:rsidRPr="00DC1F34">
        <w:rPr>
          <w:spacing w:val="-4"/>
          <w:sz w:val="24"/>
        </w:rPr>
        <w:t xml:space="preserve"> </w:t>
      </w:r>
      <w:r w:rsidRPr="00DC1F34">
        <w:rPr>
          <w:sz w:val="24"/>
        </w:rPr>
        <w:t>according</w:t>
      </w:r>
      <w:r w:rsidRPr="00DC1F34">
        <w:rPr>
          <w:spacing w:val="-7"/>
          <w:sz w:val="24"/>
        </w:rPr>
        <w:t xml:space="preserve"> </w:t>
      </w:r>
      <w:r w:rsidRPr="00DC1F34">
        <w:rPr>
          <w:sz w:val="24"/>
        </w:rPr>
        <w:t>to</w:t>
      </w:r>
      <w:r w:rsidRPr="00DC1F34">
        <w:rPr>
          <w:spacing w:val="-4"/>
          <w:sz w:val="24"/>
        </w:rPr>
        <w:t xml:space="preserve"> </w:t>
      </w:r>
      <w:r w:rsidRPr="00DC1F34">
        <w:rPr>
          <w:sz w:val="24"/>
        </w:rPr>
        <w:t>the</w:t>
      </w:r>
      <w:r w:rsidRPr="00DC1F34">
        <w:rPr>
          <w:spacing w:val="-5"/>
          <w:sz w:val="24"/>
        </w:rPr>
        <w:t xml:space="preserve"> </w:t>
      </w:r>
      <w:r w:rsidRPr="00DC1F34">
        <w:rPr>
          <w:sz w:val="24"/>
        </w:rPr>
        <w:t>form</w:t>
      </w:r>
      <w:r w:rsidRPr="00DC1F34">
        <w:rPr>
          <w:spacing w:val="-4"/>
          <w:sz w:val="24"/>
        </w:rPr>
        <w:t xml:space="preserve"> </w:t>
      </w:r>
      <w:r w:rsidRPr="00DC1F34">
        <w:rPr>
          <w:sz w:val="24"/>
        </w:rPr>
        <w:t xml:space="preserve">provided under </w:t>
      </w:r>
      <w:r w:rsidRPr="00DC1F34">
        <w:rPr>
          <w:b/>
          <w:sz w:val="24"/>
        </w:rPr>
        <w:t xml:space="preserve">Annex 1 </w:t>
      </w:r>
      <w:r w:rsidRPr="00DC1F34">
        <w:rPr>
          <w:sz w:val="24"/>
        </w:rPr>
        <w:t>to this Regulation;</w:t>
      </w:r>
    </w:p>
    <w:p w:rsidR="00DC1F34" w:rsidRPr="00DC1F34" w:rsidRDefault="00DC1F34" w:rsidP="00DC1F34">
      <w:pPr>
        <w:pStyle w:val="ListParagraph"/>
        <w:numPr>
          <w:ilvl w:val="0"/>
          <w:numId w:val="11"/>
        </w:numPr>
        <w:tabs>
          <w:tab w:val="left" w:pos="820"/>
        </w:tabs>
        <w:spacing w:line="259" w:lineRule="auto"/>
        <w:ind w:right="209"/>
        <w:rPr>
          <w:sz w:val="24"/>
        </w:rPr>
      </w:pPr>
      <w:r w:rsidRPr="00DC1F34">
        <w:rPr>
          <w:sz w:val="24"/>
        </w:rPr>
        <w:t>the</w:t>
      </w:r>
      <w:r w:rsidRPr="00DC1F34">
        <w:rPr>
          <w:spacing w:val="-3"/>
          <w:sz w:val="24"/>
        </w:rPr>
        <w:t xml:space="preserve"> </w:t>
      </w:r>
      <w:r w:rsidRPr="00DC1F34">
        <w:rPr>
          <w:sz w:val="24"/>
        </w:rPr>
        <w:t>original</w:t>
      </w:r>
      <w:r w:rsidRPr="00DC1F34">
        <w:rPr>
          <w:spacing w:val="-3"/>
          <w:sz w:val="24"/>
        </w:rPr>
        <w:t xml:space="preserve"> </w:t>
      </w:r>
      <w:r w:rsidRPr="00DC1F34">
        <w:rPr>
          <w:sz w:val="24"/>
        </w:rPr>
        <w:t>budget</w:t>
      </w:r>
      <w:r w:rsidRPr="00DC1F34">
        <w:rPr>
          <w:spacing w:val="-3"/>
          <w:sz w:val="24"/>
        </w:rPr>
        <w:t xml:space="preserve"> </w:t>
      </w:r>
      <w:r w:rsidRPr="00DC1F34">
        <w:rPr>
          <w:sz w:val="24"/>
        </w:rPr>
        <w:t>for</w:t>
      </w:r>
      <w:r w:rsidRPr="00DC1F34">
        <w:rPr>
          <w:spacing w:val="-4"/>
          <w:sz w:val="24"/>
        </w:rPr>
        <w:t xml:space="preserve"> </w:t>
      </w:r>
      <w:r w:rsidRPr="00DC1F34">
        <w:rPr>
          <w:sz w:val="24"/>
        </w:rPr>
        <w:t>the</w:t>
      </w:r>
      <w:r w:rsidRPr="00DC1F34">
        <w:rPr>
          <w:spacing w:val="-4"/>
          <w:sz w:val="24"/>
        </w:rPr>
        <w:t xml:space="preserve"> </w:t>
      </w:r>
      <w:r w:rsidRPr="00DC1F34">
        <w:rPr>
          <w:sz w:val="24"/>
        </w:rPr>
        <w:t>project,</w:t>
      </w:r>
      <w:r w:rsidRPr="00DC1F34">
        <w:rPr>
          <w:spacing w:val="-3"/>
          <w:sz w:val="24"/>
        </w:rPr>
        <w:t xml:space="preserve"> </w:t>
      </w:r>
      <w:r w:rsidRPr="00DC1F34">
        <w:rPr>
          <w:sz w:val="24"/>
        </w:rPr>
        <w:t>according</w:t>
      </w:r>
      <w:r w:rsidRPr="00DC1F34">
        <w:rPr>
          <w:spacing w:val="-5"/>
          <w:sz w:val="24"/>
        </w:rPr>
        <w:t xml:space="preserve"> </w:t>
      </w:r>
      <w:r w:rsidRPr="00DC1F34">
        <w:rPr>
          <w:sz w:val="24"/>
        </w:rPr>
        <w:t>to</w:t>
      </w:r>
      <w:r w:rsidRPr="00DC1F34">
        <w:rPr>
          <w:spacing w:val="-3"/>
          <w:sz w:val="24"/>
        </w:rPr>
        <w:t xml:space="preserve"> </w:t>
      </w:r>
      <w:r w:rsidRPr="00DC1F34">
        <w:rPr>
          <w:sz w:val="24"/>
        </w:rPr>
        <w:t>the</w:t>
      </w:r>
      <w:r w:rsidRPr="00DC1F34">
        <w:rPr>
          <w:spacing w:val="-4"/>
          <w:sz w:val="24"/>
        </w:rPr>
        <w:t xml:space="preserve"> </w:t>
      </w:r>
      <w:r w:rsidRPr="00DC1F34">
        <w:rPr>
          <w:sz w:val="24"/>
        </w:rPr>
        <w:t>form</w:t>
      </w:r>
      <w:r w:rsidRPr="00DC1F34">
        <w:rPr>
          <w:spacing w:val="-3"/>
          <w:sz w:val="24"/>
        </w:rPr>
        <w:t xml:space="preserve"> </w:t>
      </w:r>
      <w:r w:rsidRPr="00DC1F34">
        <w:rPr>
          <w:sz w:val="24"/>
        </w:rPr>
        <w:t>provided</w:t>
      </w:r>
      <w:r w:rsidRPr="00DC1F34">
        <w:rPr>
          <w:spacing w:val="-3"/>
          <w:sz w:val="24"/>
        </w:rPr>
        <w:t xml:space="preserve"> </w:t>
      </w:r>
      <w:r w:rsidRPr="00DC1F34">
        <w:rPr>
          <w:sz w:val="24"/>
        </w:rPr>
        <w:t>under</w:t>
      </w:r>
      <w:r w:rsidRPr="00DC1F34">
        <w:rPr>
          <w:spacing w:val="-1"/>
          <w:sz w:val="24"/>
        </w:rPr>
        <w:t xml:space="preserve"> </w:t>
      </w:r>
      <w:r w:rsidRPr="00DC1F34">
        <w:rPr>
          <w:b/>
          <w:sz w:val="24"/>
        </w:rPr>
        <w:t>Annex</w:t>
      </w:r>
      <w:r w:rsidRPr="00DC1F34">
        <w:rPr>
          <w:b/>
          <w:spacing w:val="-3"/>
          <w:sz w:val="24"/>
        </w:rPr>
        <w:t xml:space="preserve"> </w:t>
      </w:r>
      <w:r w:rsidRPr="00DC1F34">
        <w:rPr>
          <w:b/>
          <w:sz w:val="24"/>
        </w:rPr>
        <w:t>2</w:t>
      </w:r>
      <w:r w:rsidRPr="00DC1F34">
        <w:rPr>
          <w:b/>
          <w:spacing w:val="-2"/>
          <w:sz w:val="24"/>
        </w:rPr>
        <w:t xml:space="preserve"> </w:t>
      </w:r>
      <w:r w:rsidRPr="00DC1F34">
        <w:rPr>
          <w:sz w:val="24"/>
        </w:rPr>
        <w:t>to</w:t>
      </w:r>
      <w:r w:rsidRPr="00DC1F34">
        <w:rPr>
          <w:spacing w:val="-3"/>
          <w:sz w:val="24"/>
        </w:rPr>
        <w:t xml:space="preserve"> </w:t>
      </w:r>
      <w:r w:rsidRPr="00DC1F34">
        <w:rPr>
          <w:sz w:val="24"/>
        </w:rPr>
        <w:t xml:space="preserve">this </w:t>
      </w:r>
      <w:r w:rsidRPr="00DC1F34">
        <w:rPr>
          <w:spacing w:val="-2"/>
          <w:sz w:val="24"/>
        </w:rPr>
        <w:t>Regulation;</w:t>
      </w:r>
    </w:p>
    <w:p w:rsidR="00DC1F34" w:rsidRPr="00DC1F34" w:rsidRDefault="00DC1F34" w:rsidP="00DC1F34">
      <w:pPr>
        <w:pStyle w:val="ListParagraph"/>
        <w:numPr>
          <w:ilvl w:val="0"/>
          <w:numId w:val="11"/>
        </w:numPr>
        <w:tabs>
          <w:tab w:val="left" w:pos="820"/>
        </w:tabs>
        <w:spacing w:line="259" w:lineRule="auto"/>
        <w:ind w:right="883"/>
        <w:rPr>
          <w:sz w:val="24"/>
        </w:rPr>
      </w:pPr>
      <w:r w:rsidRPr="00DC1F34">
        <w:rPr>
          <w:sz w:val="24"/>
        </w:rPr>
        <w:t>the</w:t>
      </w:r>
      <w:r w:rsidRPr="00DC1F34">
        <w:rPr>
          <w:spacing w:val="-4"/>
          <w:sz w:val="24"/>
        </w:rPr>
        <w:t xml:space="preserve"> </w:t>
      </w:r>
      <w:r w:rsidRPr="00DC1F34">
        <w:rPr>
          <w:sz w:val="24"/>
        </w:rPr>
        <w:t>partnership</w:t>
      </w:r>
      <w:r w:rsidRPr="00DC1F34">
        <w:rPr>
          <w:spacing w:val="-4"/>
          <w:sz w:val="24"/>
        </w:rPr>
        <w:t xml:space="preserve"> </w:t>
      </w:r>
      <w:r w:rsidRPr="00DC1F34">
        <w:rPr>
          <w:sz w:val="24"/>
        </w:rPr>
        <w:t>declaration,</w:t>
      </w:r>
      <w:r w:rsidRPr="00DC1F34">
        <w:rPr>
          <w:spacing w:val="-4"/>
          <w:sz w:val="24"/>
        </w:rPr>
        <w:t xml:space="preserve"> </w:t>
      </w:r>
      <w:r w:rsidRPr="00DC1F34">
        <w:rPr>
          <w:sz w:val="24"/>
        </w:rPr>
        <w:t>according</w:t>
      </w:r>
      <w:r w:rsidRPr="00DC1F34">
        <w:rPr>
          <w:spacing w:val="-7"/>
          <w:sz w:val="24"/>
        </w:rPr>
        <w:t xml:space="preserve"> </w:t>
      </w:r>
      <w:r w:rsidRPr="00DC1F34">
        <w:rPr>
          <w:sz w:val="24"/>
        </w:rPr>
        <w:t>to</w:t>
      </w:r>
      <w:r w:rsidRPr="00DC1F34">
        <w:rPr>
          <w:spacing w:val="-4"/>
          <w:sz w:val="24"/>
        </w:rPr>
        <w:t xml:space="preserve"> </w:t>
      </w:r>
      <w:r w:rsidRPr="00DC1F34">
        <w:rPr>
          <w:sz w:val="24"/>
        </w:rPr>
        <w:t>the</w:t>
      </w:r>
      <w:r w:rsidRPr="00DC1F34">
        <w:rPr>
          <w:spacing w:val="-3"/>
          <w:sz w:val="24"/>
        </w:rPr>
        <w:t xml:space="preserve"> </w:t>
      </w:r>
      <w:r w:rsidRPr="00DC1F34">
        <w:rPr>
          <w:sz w:val="24"/>
        </w:rPr>
        <w:t>form</w:t>
      </w:r>
      <w:r w:rsidRPr="00DC1F34">
        <w:rPr>
          <w:spacing w:val="-2"/>
          <w:sz w:val="24"/>
        </w:rPr>
        <w:t xml:space="preserve"> </w:t>
      </w:r>
      <w:r w:rsidRPr="00DC1F34">
        <w:rPr>
          <w:sz w:val="24"/>
        </w:rPr>
        <w:t>provided</w:t>
      </w:r>
      <w:r w:rsidRPr="00DC1F34">
        <w:rPr>
          <w:spacing w:val="-4"/>
          <w:sz w:val="24"/>
        </w:rPr>
        <w:t xml:space="preserve"> </w:t>
      </w:r>
      <w:r w:rsidRPr="00DC1F34">
        <w:rPr>
          <w:sz w:val="24"/>
        </w:rPr>
        <w:t>under</w:t>
      </w:r>
      <w:r w:rsidRPr="00DC1F34">
        <w:rPr>
          <w:spacing w:val="-2"/>
          <w:sz w:val="24"/>
        </w:rPr>
        <w:t xml:space="preserve"> </w:t>
      </w:r>
      <w:r w:rsidRPr="00DC1F34">
        <w:rPr>
          <w:b/>
          <w:sz w:val="24"/>
        </w:rPr>
        <w:t>Annex</w:t>
      </w:r>
      <w:r w:rsidRPr="00DC1F34">
        <w:rPr>
          <w:b/>
          <w:spacing w:val="-4"/>
          <w:sz w:val="24"/>
        </w:rPr>
        <w:t xml:space="preserve"> </w:t>
      </w:r>
      <w:r w:rsidRPr="00DC1F34">
        <w:rPr>
          <w:b/>
          <w:sz w:val="24"/>
        </w:rPr>
        <w:t>3</w:t>
      </w:r>
      <w:r w:rsidRPr="00DC1F34">
        <w:rPr>
          <w:b/>
          <w:spacing w:val="-1"/>
          <w:sz w:val="24"/>
        </w:rPr>
        <w:t xml:space="preserve"> </w:t>
      </w:r>
      <w:r w:rsidRPr="00DC1F34">
        <w:rPr>
          <w:sz w:val="24"/>
        </w:rPr>
        <w:t>to</w:t>
      </w:r>
      <w:r w:rsidRPr="00DC1F34">
        <w:rPr>
          <w:spacing w:val="-4"/>
          <w:sz w:val="24"/>
        </w:rPr>
        <w:t xml:space="preserve"> </w:t>
      </w:r>
      <w:r w:rsidRPr="00DC1F34">
        <w:rPr>
          <w:sz w:val="24"/>
        </w:rPr>
        <w:t xml:space="preserve">this </w:t>
      </w:r>
      <w:r w:rsidRPr="00DC1F34">
        <w:rPr>
          <w:spacing w:val="-2"/>
          <w:sz w:val="24"/>
        </w:rPr>
        <w:t>Regulation;</w:t>
      </w:r>
    </w:p>
    <w:p w:rsidR="00DC1F34" w:rsidRPr="00DC1F34" w:rsidRDefault="00DC1F34" w:rsidP="00DC1F34">
      <w:pPr>
        <w:pStyle w:val="ListParagraph"/>
        <w:numPr>
          <w:ilvl w:val="0"/>
          <w:numId w:val="11"/>
        </w:numPr>
        <w:tabs>
          <w:tab w:val="left" w:pos="819"/>
        </w:tabs>
        <w:spacing w:line="275" w:lineRule="exact"/>
        <w:rPr>
          <w:sz w:val="24"/>
        </w:rPr>
      </w:pPr>
      <w:r w:rsidRPr="00DC1F34">
        <w:rPr>
          <w:sz w:val="24"/>
        </w:rPr>
        <w:t>the</w:t>
      </w:r>
      <w:r w:rsidRPr="00DC1F34">
        <w:rPr>
          <w:spacing w:val="-4"/>
          <w:sz w:val="24"/>
        </w:rPr>
        <w:t xml:space="preserve"> </w:t>
      </w:r>
      <w:r w:rsidRPr="00DC1F34">
        <w:rPr>
          <w:sz w:val="24"/>
        </w:rPr>
        <w:t>affidavit, according</w:t>
      </w:r>
      <w:r w:rsidRPr="00DC1F34">
        <w:rPr>
          <w:spacing w:val="-3"/>
          <w:sz w:val="24"/>
        </w:rPr>
        <w:t xml:space="preserve"> </w:t>
      </w:r>
      <w:r w:rsidRPr="00DC1F34">
        <w:rPr>
          <w:sz w:val="24"/>
        </w:rPr>
        <w:t>to the</w:t>
      </w:r>
      <w:r w:rsidRPr="00DC1F34">
        <w:rPr>
          <w:spacing w:val="-1"/>
          <w:sz w:val="24"/>
        </w:rPr>
        <w:t xml:space="preserve"> </w:t>
      </w:r>
      <w:r w:rsidRPr="00DC1F34">
        <w:rPr>
          <w:sz w:val="24"/>
        </w:rPr>
        <w:t xml:space="preserve">form provided under </w:t>
      </w:r>
      <w:r w:rsidRPr="00DC1F34">
        <w:rPr>
          <w:b/>
          <w:sz w:val="24"/>
        </w:rPr>
        <w:t>Annex</w:t>
      </w:r>
      <w:r w:rsidRPr="00DC1F34">
        <w:rPr>
          <w:b/>
          <w:spacing w:val="-1"/>
          <w:sz w:val="24"/>
        </w:rPr>
        <w:t xml:space="preserve"> </w:t>
      </w:r>
      <w:r w:rsidRPr="00DC1F34">
        <w:rPr>
          <w:b/>
          <w:sz w:val="24"/>
        </w:rPr>
        <w:t xml:space="preserve">4 </w:t>
      </w:r>
      <w:r w:rsidRPr="00DC1F34">
        <w:rPr>
          <w:sz w:val="24"/>
        </w:rPr>
        <w:t xml:space="preserve">to this </w:t>
      </w:r>
      <w:r w:rsidRPr="00DC1F34">
        <w:rPr>
          <w:spacing w:val="-2"/>
          <w:sz w:val="24"/>
        </w:rPr>
        <w:t>Regulation;</w:t>
      </w:r>
    </w:p>
    <w:p w:rsidR="00D03764" w:rsidRPr="00DC1F34" w:rsidRDefault="00F92A2A" w:rsidP="00DC1F34">
      <w:pPr>
        <w:pStyle w:val="ListParagraph"/>
        <w:numPr>
          <w:ilvl w:val="0"/>
          <w:numId w:val="11"/>
        </w:numPr>
        <w:tabs>
          <w:tab w:val="left" w:pos="820"/>
        </w:tabs>
        <w:spacing w:before="165" w:line="259" w:lineRule="auto"/>
        <w:ind w:right="485"/>
        <w:rPr>
          <w:sz w:val="24"/>
        </w:rPr>
      </w:pPr>
      <w:r w:rsidRPr="00DC1F34">
        <w:rPr>
          <w:sz w:val="24"/>
        </w:rPr>
        <w:t>documents certifying the organizational capacity and the expertise of the applicant in organizing projects specific to the visual arts field (plastic arts, decorative arts, science/research</w:t>
      </w:r>
      <w:r w:rsidRPr="00DC1F34">
        <w:rPr>
          <w:spacing w:val="-4"/>
          <w:sz w:val="24"/>
        </w:rPr>
        <w:t xml:space="preserve"> </w:t>
      </w:r>
      <w:r w:rsidRPr="00DC1F34">
        <w:rPr>
          <w:sz w:val="24"/>
        </w:rPr>
        <w:t>and</w:t>
      </w:r>
      <w:r w:rsidRPr="00DC1F34">
        <w:rPr>
          <w:spacing w:val="-6"/>
          <w:sz w:val="24"/>
        </w:rPr>
        <w:t xml:space="preserve"> </w:t>
      </w:r>
      <w:r w:rsidRPr="00DC1F34">
        <w:rPr>
          <w:sz w:val="24"/>
        </w:rPr>
        <w:t>architecture,</w:t>
      </w:r>
      <w:r w:rsidRPr="00DC1F34">
        <w:rPr>
          <w:spacing w:val="-6"/>
          <w:sz w:val="24"/>
        </w:rPr>
        <w:t xml:space="preserve"> </w:t>
      </w:r>
      <w:r w:rsidRPr="00DC1F34">
        <w:rPr>
          <w:sz w:val="24"/>
        </w:rPr>
        <w:t>design,</w:t>
      </w:r>
      <w:r w:rsidRPr="00DC1F34">
        <w:rPr>
          <w:spacing w:val="-6"/>
          <w:sz w:val="24"/>
        </w:rPr>
        <w:t xml:space="preserve"> </w:t>
      </w:r>
      <w:r w:rsidRPr="00DC1F34">
        <w:rPr>
          <w:sz w:val="24"/>
        </w:rPr>
        <w:t>new</w:t>
      </w:r>
      <w:r w:rsidRPr="00DC1F34">
        <w:rPr>
          <w:spacing w:val="-6"/>
          <w:sz w:val="24"/>
        </w:rPr>
        <w:t xml:space="preserve"> </w:t>
      </w:r>
      <w:r w:rsidRPr="00DC1F34">
        <w:rPr>
          <w:sz w:val="24"/>
        </w:rPr>
        <w:t>media,</w:t>
      </w:r>
      <w:r w:rsidRPr="00DC1F34">
        <w:rPr>
          <w:spacing w:val="-6"/>
          <w:sz w:val="24"/>
        </w:rPr>
        <w:t xml:space="preserve"> </w:t>
      </w:r>
      <w:r w:rsidRPr="00DC1F34">
        <w:rPr>
          <w:sz w:val="24"/>
        </w:rPr>
        <w:t>photography,</w:t>
      </w:r>
      <w:r w:rsidRPr="00DC1F34">
        <w:rPr>
          <w:spacing w:val="-6"/>
          <w:sz w:val="24"/>
        </w:rPr>
        <w:t xml:space="preserve"> </w:t>
      </w:r>
      <w:r w:rsidRPr="00DC1F34">
        <w:rPr>
          <w:sz w:val="24"/>
        </w:rPr>
        <w:t>performance)</w:t>
      </w:r>
      <w:r w:rsidRPr="00DC1F34">
        <w:rPr>
          <w:spacing w:val="-5"/>
          <w:sz w:val="24"/>
        </w:rPr>
        <w:t xml:space="preserve"> </w:t>
      </w:r>
      <w:r w:rsidRPr="00DC1F34">
        <w:rPr>
          <w:sz w:val="24"/>
        </w:rPr>
        <w:t>and performing arts (theatre, music, dance): resumes, portfolios, media articles regarding previously organized events, as well as other documents considered relevant</w:t>
      </w:r>
      <w:r w:rsidR="00872A4D">
        <w:rPr>
          <w:sz w:val="24"/>
        </w:rPr>
        <w:t xml:space="preserve"> (max. 10 pages)</w:t>
      </w:r>
      <w:r w:rsidRPr="00DC1F34">
        <w:rPr>
          <w:sz w:val="24"/>
        </w:rPr>
        <w:t>;</w:t>
      </w:r>
    </w:p>
    <w:p w:rsidR="00D03764" w:rsidRDefault="00D03764" w:rsidP="00DC1F34">
      <w:pPr>
        <w:spacing w:line="259" w:lineRule="auto"/>
        <w:rPr>
          <w:sz w:val="24"/>
        </w:rPr>
      </w:pPr>
    </w:p>
    <w:p w:rsidR="00DC1F34" w:rsidRPr="004936BB" w:rsidRDefault="00DC1F34" w:rsidP="00DC1F34">
      <w:pPr>
        <w:pStyle w:val="ListParagraph"/>
        <w:widowControl/>
        <w:numPr>
          <w:ilvl w:val="0"/>
          <w:numId w:val="11"/>
        </w:numPr>
        <w:autoSpaceDE/>
        <w:autoSpaceDN/>
        <w:spacing w:after="160" w:line="259" w:lineRule="auto"/>
        <w:contextualSpacing/>
        <w:rPr>
          <w:sz w:val="24"/>
          <w:szCs w:val="24"/>
          <w:lang w:val="en-GB"/>
        </w:rPr>
      </w:pPr>
      <w:r w:rsidRPr="00DC1F34">
        <w:rPr>
          <w:sz w:val="24"/>
          <w:szCs w:val="24"/>
          <w:lang w:val="en-GB"/>
        </w:rPr>
        <w:t xml:space="preserve">Resumes of the project team members considered relevant, signed, dated and bearing the written agreement of the persons participating in the project submitted for sponsorship. The </w:t>
      </w:r>
      <w:r w:rsidRPr="00DC1F34">
        <w:rPr>
          <w:sz w:val="24"/>
          <w:szCs w:val="24"/>
          <w:lang w:val="en-GB"/>
        </w:rPr>
        <w:lastRenderedPageBreak/>
        <w:t xml:space="preserve">dated correspondence is </w:t>
      </w:r>
      <w:r w:rsidRPr="004936BB">
        <w:rPr>
          <w:sz w:val="24"/>
          <w:szCs w:val="24"/>
          <w:lang w:val="en-GB"/>
        </w:rPr>
        <w:t>also accepted. The resumes that are not assumed by the person participating to the project shall not be considered.</w:t>
      </w:r>
    </w:p>
    <w:p w:rsidR="00D03764" w:rsidRPr="004936BB" w:rsidRDefault="00F92A2A" w:rsidP="00DC1F34">
      <w:pPr>
        <w:pStyle w:val="ListParagraph"/>
        <w:numPr>
          <w:ilvl w:val="0"/>
          <w:numId w:val="11"/>
        </w:numPr>
        <w:tabs>
          <w:tab w:val="left" w:pos="818"/>
          <w:tab w:val="left" w:pos="820"/>
        </w:tabs>
        <w:spacing w:line="259" w:lineRule="auto"/>
        <w:ind w:right="421"/>
        <w:rPr>
          <w:sz w:val="24"/>
        </w:rPr>
      </w:pPr>
      <w:r w:rsidRPr="004936BB">
        <w:rPr>
          <w:sz w:val="24"/>
        </w:rPr>
        <w:t>The resumes of the artists</w:t>
      </w:r>
      <w:r w:rsidR="00DC1F34" w:rsidRPr="004936BB">
        <w:rPr>
          <w:sz w:val="24"/>
        </w:rPr>
        <w:t xml:space="preserve"> and/or experts</w:t>
      </w:r>
      <w:r w:rsidRPr="004936BB">
        <w:rPr>
          <w:sz w:val="24"/>
        </w:rPr>
        <w:t xml:space="preserve"> involved in the project, signed and dated and bearing the written</w:t>
      </w:r>
      <w:r w:rsidRPr="004936BB">
        <w:rPr>
          <w:spacing w:val="-4"/>
          <w:sz w:val="24"/>
        </w:rPr>
        <w:t xml:space="preserve"> </w:t>
      </w:r>
      <w:r w:rsidRPr="004936BB">
        <w:rPr>
          <w:sz w:val="24"/>
        </w:rPr>
        <w:t>agreement</w:t>
      </w:r>
      <w:r w:rsidRPr="004936BB">
        <w:rPr>
          <w:spacing w:val="-4"/>
          <w:sz w:val="24"/>
        </w:rPr>
        <w:t xml:space="preserve"> </w:t>
      </w:r>
      <w:r w:rsidRPr="004936BB">
        <w:rPr>
          <w:sz w:val="24"/>
        </w:rPr>
        <w:t>of</w:t>
      </w:r>
      <w:r w:rsidRPr="004936BB">
        <w:rPr>
          <w:spacing w:val="-5"/>
          <w:sz w:val="24"/>
        </w:rPr>
        <w:t xml:space="preserve"> </w:t>
      </w:r>
      <w:r w:rsidRPr="004936BB">
        <w:rPr>
          <w:sz w:val="24"/>
        </w:rPr>
        <w:t>the</w:t>
      </w:r>
      <w:r w:rsidRPr="004936BB">
        <w:rPr>
          <w:spacing w:val="-3"/>
          <w:sz w:val="24"/>
        </w:rPr>
        <w:t xml:space="preserve"> </w:t>
      </w:r>
      <w:r w:rsidRPr="004936BB">
        <w:rPr>
          <w:sz w:val="24"/>
        </w:rPr>
        <w:t>persons</w:t>
      </w:r>
      <w:r w:rsidRPr="004936BB">
        <w:rPr>
          <w:spacing w:val="-4"/>
          <w:sz w:val="24"/>
        </w:rPr>
        <w:t xml:space="preserve"> </w:t>
      </w:r>
      <w:r w:rsidRPr="004936BB">
        <w:rPr>
          <w:sz w:val="24"/>
        </w:rPr>
        <w:t>participating</w:t>
      </w:r>
      <w:r w:rsidRPr="004936BB">
        <w:rPr>
          <w:spacing w:val="-7"/>
          <w:sz w:val="24"/>
        </w:rPr>
        <w:t xml:space="preserve"> </w:t>
      </w:r>
      <w:r w:rsidRPr="004936BB">
        <w:rPr>
          <w:sz w:val="24"/>
        </w:rPr>
        <w:t>in</w:t>
      </w:r>
      <w:r w:rsidRPr="004936BB">
        <w:rPr>
          <w:spacing w:val="-4"/>
          <w:sz w:val="24"/>
        </w:rPr>
        <w:t xml:space="preserve"> </w:t>
      </w:r>
      <w:r w:rsidRPr="004936BB">
        <w:rPr>
          <w:sz w:val="24"/>
        </w:rPr>
        <w:t>the</w:t>
      </w:r>
      <w:r w:rsidRPr="004936BB">
        <w:rPr>
          <w:spacing w:val="-5"/>
          <w:sz w:val="24"/>
        </w:rPr>
        <w:t xml:space="preserve"> </w:t>
      </w:r>
      <w:r w:rsidRPr="004936BB">
        <w:rPr>
          <w:sz w:val="24"/>
        </w:rPr>
        <w:t>project</w:t>
      </w:r>
      <w:r w:rsidRPr="004936BB">
        <w:rPr>
          <w:spacing w:val="-4"/>
          <w:sz w:val="24"/>
        </w:rPr>
        <w:t xml:space="preserve"> </w:t>
      </w:r>
      <w:r w:rsidRPr="004936BB">
        <w:rPr>
          <w:sz w:val="24"/>
        </w:rPr>
        <w:t>submitted</w:t>
      </w:r>
      <w:r w:rsidRPr="004936BB">
        <w:rPr>
          <w:spacing w:val="-4"/>
          <w:sz w:val="24"/>
        </w:rPr>
        <w:t xml:space="preserve"> </w:t>
      </w:r>
      <w:r w:rsidRPr="004936BB">
        <w:rPr>
          <w:sz w:val="24"/>
        </w:rPr>
        <w:t>for</w:t>
      </w:r>
      <w:r w:rsidRPr="004936BB">
        <w:rPr>
          <w:spacing w:val="-4"/>
          <w:sz w:val="24"/>
        </w:rPr>
        <w:t xml:space="preserve"> </w:t>
      </w:r>
      <w:r w:rsidRPr="004936BB">
        <w:rPr>
          <w:sz w:val="24"/>
        </w:rPr>
        <w:t xml:space="preserve">sponsorship (the dated correspondence is also accepted). The resumes that are not assumed by the person participating to the </w:t>
      </w:r>
      <w:r w:rsidR="00872A4D" w:rsidRPr="004936BB">
        <w:rPr>
          <w:sz w:val="24"/>
        </w:rPr>
        <w:t>project shall not be considered;</w:t>
      </w:r>
    </w:p>
    <w:p w:rsidR="00D03764" w:rsidRPr="00DC1F34" w:rsidRDefault="00F92A2A" w:rsidP="00DC1F34">
      <w:pPr>
        <w:pStyle w:val="ListParagraph"/>
        <w:numPr>
          <w:ilvl w:val="0"/>
          <w:numId w:val="11"/>
        </w:numPr>
        <w:tabs>
          <w:tab w:val="left" w:pos="820"/>
        </w:tabs>
        <w:spacing w:line="259" w:lineRule="auto"/>
        <w:ind w:right="466"/>
        <w:rPr>
          <w:sz w:val="24"/>
        </w:rPr>
      </w:pPr>
      <w:r w:rsidRPr="004936BB">
        <w:rPr>
          <w:sz w:val="24"/>
        </w:rPr>
        <w:t>The</w:t>
      </w:r>
      <w:r w:rsidRPr="004936BB">
        <w:rPr>
          <w:spacing w:val="-5"/>
          <w:sz w:val="24"/>
        </w:rPr>
        <w:t xml:space="preserve"> </w:t>
      </w:r>
      <w:r w:rsidRPr="004936BB">
        <w:rPr>
          <w:sz w:val="24"/>
        </w:rPr>
        <w:t>true</w:t>
      </w:r>
      <w:r w:rsidRPr="004936BB">
        <w:rPr>
          <w:spacing w:val="-5"/>
          <w:sz w:val="24"/>
        </w:rPr>
        <w:t xml:space="preserve"> </w:t>
      </w:r>
      <w:r w:rsidRPr="004936BB">
        <w:rPr>
          <w:sz w:val="24"/>
        </w:rPr>
        <w:t>copy</w:t>
      </w:r>
      <w:r w:rsidRPr="004936BB">
        <w:rPr>
          <w:spacing w:val="-8"/>
          <w:sz w:val="24"/>
        </w:rPr>
        <w:t xml:space="preserve"> </w:t>
      </w:r>
      <w:r w:rsidRPr="004936BB">
        <w:rPr>
          <w:sz w:val="24"/>
        </w:rPr>
        <w:t>of</w:t>
      </w:r>
      <w:r w:rsidRPr="004936BB">
        <w:rPr>
          <w:spacing w:val="-3"/>
          <w:sz w:val="24"/>
        </w:rPr>
        <w:t xml:space="preserve"> </w:t>
      </w:r>
      <w:r w:rsidRPr="004936BB">
        <w:rPr>
          <w:sz w:val="24"/>
        </w:rPr>
        <w:t>the</w:t>
      </w:r>
      <w:r w:rsidRPr="004936BB">
        <w:rPr>
          <w:spacing w:val="-5"/>
          <w:sz w:val="24"/>
        </w:rPr>
        <w:t xml:space="preserve"> </w:t>
      </w:r>
      <w:r w:rsidRPr="004936BB">
        <w:rPr>
          <w:sz w:val="24"/>
        </w:rPr>
        <w:t>original</w:t>
      </w:r>
      <w:r w:rsidRPr="004936BB">
        <w:rPr>
          <w:spacing w:val="-3"/>
          <w:sz w:val="24"/>
        </w:rPr>
        <w:t xml:space="preserve"> </w:t>
      </w:r>
      <w:r w:rsidRPr="004936BB">
        <w:rPr>
          <w:sz w:val="24"/>
        </w:rPr>
        <w:t>court</w:t>
      </w:r>
      <w:r w:rsidRPr="00DC1F34">
        <w:rPr>
          <w:spacing w:val="-3"/>
          <w:sz w:val="24"/>
        </w:rPr>
        <w:t xml:space="preserve"> </w:t>
      </w:r>
      <w:r w:rsidRPr="00DC1F34">
        <w:rPr>
          <w:sz w:val="24"/>
        </w:rPr>
        <w:t>decision</w:t>
      </w:r>
      <w:r w:rsidRPr="00DC1F34">
        <w:rPr>
          <w:spacing w:val="-3"/>
          <w:sz w:val="24"/>
        </w:rPr>
        <w:t xml:space="preserve"> </w:t>
      </w:r>
      <w:r w:rsidRPr="00DC1F34">
        <w:rPr>
          <w:sz w:val="24"/>
        </w:rPr>
        <w:t>for</w:t>
      </w:r>
      <w:r w:rsidRPr="00DC1F34">
        <w:rPr>
          <w:spacing w:val="-2"/>
          <w:sz w:val="24"/>
        </w:rPr>
        <w:t xml:space="preserve"> </w:t>
      </w:r>
      <w:r w:rsidRPr="00DC1F34">
        <w:rPr>
          <w:sz w:val="24"/>
        </w:rPr>
        <w:t>establishing</w:t>
      </w:r>
      <w:r w:rsidRPr="00DC1F34">
        <w:rPr>
          <w:spacing w:val="-5"/>
          <w:sz w:val="24"/>
        </w:rPr>
        <w:t xml:space="preserve"> </w:t>
      </w:r>
      <w:r w:rsidRPr="00DC1F34">
        <w:rPr>
          <w:sz w:val="24"/>
        </w:rPr>
        <w:t>the</w:t>
      </w:r>
      <w:r w:rsidRPr="00DC1F34">
        <w:rPr>
          <w:spacing w:val="-3"/>
          <w:sz w:val="24"/>
        </w:rPr>
        <w:t xml:space="preserve"> </w:t>
      </w:r>
      <w:r w:rsidRPr="00DC1F34">
        <w:rPr>
          <w:sz w:val="24"/>
        </w:rPr>
        <w:t>legal</w:t>
      </w:r>
      <w:r w:rsidRPr="00DC1F34">
        <w:rPr>
          <w:spacing w:val="-3"/>
          <w:sz w:val="24"/>
        </w:rPr>
        <w:t xml:space="preserve"> </w:t>
      </w:r>
      <w:r w:rsidRPr="00DC1F34">
        <w:rPr>
          <w:sz w:val="24"/>
        </w:rPr>
        <w:t>status,</w:t>
      </w:r>
      <w:r w:rsidRPr="00DC1F34">
        <w:rPr>
          <w:spacing w:val="-1"/>
          <w:sz w:val="24"/>
        </w:rPr>
        <w:t xml:space="preserve"> </w:t>
      </w:r>
      <w:r w:rsidRPr="00DC1F34">
        <w:rPr>
          <w:sz w:val="24"/>
        </w:rPr>
        <w:t>where</w:t>
      </w:r>
      <w:r w:rsidRPr="00DC1F34">
        <w:rPr>
          <w:spacing w:val="-5"/>
          <w:sz w:val="24"/>
        </w:rPr>
        <w:t xml:space="preserve"> </w:t>
      </w:r>
      <w:r w:rsidRPr="00DC1F34">
        <w:rPr>
          <w:sz w:val="24"/>
        </w:rPr>
        <w:t>the case may be;</w:t>
      </w:r>
    </w:p>
    <w:p w:rsidR="00D03764" w:rsidRPr="00DC1F34" w:rsidRDefault="00F92A2A" w:rsidP="00DC1F34">
      <w:pPr>
        <w:pStyle w:val="ListParagraph"/>
        <w:numPr>
          <w:ilvl w:val="0"/>
          <w:numId w:val="11"/>
        </w:numPr>
        <w:tabs>
          <w:tab w:val="left" w:pos="820"/>
        </w:tabs>
        <w:spacing w:line="259" w:lineRule="auto"/>
        <w:ind w:right="392"/>
        <w:rPr>
          <w:sz w:val="24"/>
        </w:rPr>
      </w:pPr>
      <w:r w:rsidRPr="00DC1F34">
        <w:rPr>
          <w:sz w:val="24"/>
        </w:rPr>
        <w:t>The</w:t>
      </w:r>
      <w:r w:rsidRPr="00DC1F34">
        <w:rPr>
          <w:spacing w:val="-5"/>
          <w:sz w:val="24"/>
        </w:rPr>
        <w:t xml:space="preserve"> </w:t>
      </w:r>
      <w:r w:rsidRPr="00DC1F34">
        <w:rPr>
          <w:sz w:val="24"/>
        </w:rPr>
        <w:t>true</w:t>
      </w:r>
      <w:r w:rsidRPr="00DC1F34">
        <w:rPr>
          <w:spacing w:val="-5"/>
          <w:sz w:val="24"/>
        </w:rPr>
        <w:t xml:space="preserve"> </w:t>
      </w:r>
      <w:r w:rsidRPr="00DC1F34">
        <w:rPr>
          <w:sz w:val="24"/>
        </w:rPr>
        <w:t>copy</w:t>
      </w:r>
      <w:r w:rsidRPr="00DC1F34">
        <w:rPr>
          <w:spacing w:val="-8"/>
          <w:sz w:val="24"/>
        </w:rPr>
        <w:t xml:space="preserve"> </w:t>
      </w:r>
      <w:r w:rsidRPr="00DC1F34">
        <w:rPr>
          <w:sz w:val="24"/>
        </w:rPr>
        <w:t>of</w:t>
      </w:r>
      <w:r w:rsidRPr="00DC1F34">
        <w:rPr>
          <w:spacing w:val="-3"/>
          <w:sz w:val="24"/>
        </w:rPr>
        <w:t xml:space="preserve"> </w:t>
      </w:r>
      <w:r w:rsidRPr="00DC1F34">
        <w:rPr>
          <w:sz w:val="24"/>
        </w:rPr>
        <w:t>the</w:t>
      </w:r>
      <w:r w:rsidRPr="00DC1F34">
        <w:rPr>
          <w:spacing w:val="-5"/>
          <w:sz w:val="24"/>
        </w:rPr>
        <w:t xml:space="preserve"> </w:t>
      </w:r>
      <w:r w:rsidRPr="00DC1F34">
        <w:rPr>
          <w:sz w:val="24"/>
        </w:rPr>
        <w:t>original</w:t>
      </w:r>
      <w:r w:rsidRPr="00DC1F34">
        <w:rPr>
          <w:spacing w:val="-3"/>
          <w:sz w:val="24"/>
        </w:rPr>
        <w:t xml:space="preserve"> </w:t>
      </w:r>
      <w:r w:rsidRPr="00DC1F34">
        <w:rPr>
          <w:sz w:val="24"/>
        </w:rPr>
        <w:t>articles</w:t>
      </w:r>
      <w:r w:rsidRPr="00DC1F34">
        <w:rPr>
          <w:spacing w:val="-3"/>
          <w:sz w:val="24"/>
        </w:rPr>
        <w:t xml:space="preserve"> </w:t>
      </w:r>
      <w:r w:rsidRPr="00DC1F34">
        <w:rPr>
          <w:sz w:val="24"/>
        </w:rPr>
        <w:t>of</w:t>
      </w:r>
      <w:r w:rsidRPr="00DC1F34">
        <w:rPr>
          <w:spacing w:val="-4"/>
          <w:sz w:val="24"/>
        </w:rPr>
        <w:t xml:space="preserve"> </w:t>
      </w:r>
      <w:r w:rsidRPr="00DC1F34">
        <w:rPr>
          <w:sz w:val="24"/>
        </w:rPr>
        <w:t>incorporation,</w:t>
      </w:r>
      <w:r w:rsidRPr="00DC1F34">
        <w:rPr>
          <w:spacing w:val="-3"/>
          <w:sz w:val="24"/>
        </w:rPr>
        <w:t xml:space="preserve"> </w:t>
      </w:r>
      <w:r w:rsidRPr="00DC1F34">
        <w:rPr>
          <w:sz w:val="24"/>
        </w:rPr>
        <w:t>articles</w:t>
      </w:r>
      <w:r w:rsidRPr="00DC1F34">
        <w:rPr>
          <w:spacing w:val="-3"/>
          <w:sz w:val="24"/>
        </w:rPr>
        <w:t xml:space="preserve"> </w:t>
      </w:r>
      <w:r w:rsidRPr="00DC1F34">
        <w:rPr>
          <w:sz w:val="24"/>
        </w:rPr>
        <w:t>of</w:t>
      </w:r>
      <w:r w:rsidRPr="00DC1F34">
        <w:rPr>
          <w:spacing w:val="-4"/>
          <w:sz w:val="24"/>
        </w:rPr>
        <w:t xml:space="preserve"> </w:t>
      </w:r>
      <w:r w:rsidRPr="00DC1F34">
        <w:rPr>
          <w:sz w:val="24"/>
        </w:rPr>
        <w:t>association</w:t>
      </w:r>
      <w:r w:rsidRPr="00DC1F34">
        <w:rPr>
          <w:spacing w:val="-3"/>
          <w:sz w:val="24"/>
        </w:rPr>
        <w:t xml:space="preserve"> </w:t>
      </w:r>
      <w:r w:rsidRPr="00DC1F34">
        <w:rPr>
          <w:sz w:val="24"/>
        </w:rPr>
        <w:t>and</w:t>
      </w:r>
      <w:r w:rsidRPr="00DC1F34">
        <w:rPr>
          <w:spacing w:val="-3"/>
          <w:sz w:val="24"/>
        </w:rPr>
        <w:t xml:space="preserve"> </w:t>
      </w:r>
      <w:r w:rsidRPr="00DC1F34">
        <w:rPr>
          <w:sz w:val="24"/>
        </w:rPr>
        <w:t>deeds attesting the registered office and initial patrimony of the applicant, as well as any addendums, if the case;</w:t>
      </w:r>
    </w:p>
    <w:p w:rsidR="008746A4" w:rsidRPr="004936BB" w:rsidRDefault="00F92A2A" w:rsidP="00DC1F34">
      <w:pPr>
        <w:pStyle w:val="ListParagraph"/>
        <w:numPr>
          <w:ilvl w:val="0"/>
          <w:numId w:val="11"/>
        </w:numPr>
        <w:tabs>
          <w:tab w:val="left" w:pos="820"/>
        </w:tabs>
        <w:spacing w:line="259" w:lineRule="auto"/>
        <w:ind w:right="186"/>
        <w:rPr>
          <w:sz w:val="24"/>
        </w:rPr>
      </w:pPr>
      <w:r w:rsidRPr="00DC1F34">
        <w:rPr>
          <w:sz w:val="24"/>
        </w:rPr>
        <w:t>The copy of the registration certificate in the Register of partnerships and foundations (where the case, in accordance with the applicable laws) or other documents proving</w:t>
      </w:r>
      <w:r w:rsidRPr="00DC1F34">
        <w:rPr>
          <w:spacing w:val="-2"/>
          <w:sz w:val="24"/>
        </w:rPr>
        <w:t xml:space="preserve"> </w:t>
      </w:r>
      <w:r w:rsidRPr="00DC1F34">
        <w:rPr>
          <w:sz w:val="24"/>
        </w:rPr>
        <w:t>the acquisition</w:t>
      </w:r>
      <w:r w:rsidRPr="00DC1F34">
        <w:rPr>
          <w:spacing w:val="-3"/>
          <w:sz w:val="24"/>
        </w:rPr>
        <w:t xml:space="preserve"> </w:t>
      </w:r>
      <w:r w:rsidRPr="00DC1F34">
        <w:rPr>
          <w:sz w:val="24"/>
        </w:rPr>
        <w:t>of</w:t>
      </w:r>
      <w:r w:rsidRPr="00DC1F34">
        <w:rPr>
          <w:spacing w:val="-4"/>
          <w:sz w:val="24"/>
        </w:rPr>
        <w:t xml:space="preserve"> </w:t>
      </w:r>
      <w:r w:rsidRPr="00DC1F34">
        <w:rPr>
          <w:sz w:val="24"/>
        </w:rPr>
        <w:t>legal</w:t>
      </w:r>
      <w:r w:rsidRPr="00DC1F34">
        <w:rPr>
          <w:spacing w:val="-3"/>
          <w:sz w:val="24"/>
        </w:rPr>
        <w:t xml:space="preserve"> </w:t>
      </w:r>
      <w:r w:rsidRPr="004936BB">
        <w:rPr>
          <w:sz w:val="24"/>
        </w:rPr>
        <w:t>status</w:t>
      </w:r>
      <w:r w:rsidRPr="004936BB">
        <w:rPr>
          <w:spacing w:val="-3"/>
          <w:sz w:val="24"/>
        </w:rPr>
        <w:t xml:space="preserve"> </w:t>
      </w:r>
      <w:r w:rsidRPr="004936BB">
        <w:rPr>
          <w:sz w:val="24"/>
        </w:rPr>
        <w:t>(in</w:t>
      </w:r>
      <w:r w:rsidRPr="004936BB">
        <w:rPr>
          <w:spacing w:val="-3"/>
          <w:sz w:val="24"/>
        </w:rPr>
        <w:t xml:space="preserve"> </w:t>
      </w:r>
      <w:r w:rsidRPr="004936BB">
        <w:rPr>
          <w:sz w:val="24"/>
        </w:rPr>
        <w:t>true</w:t>
      </w:r>
      <w:r w:rsidRPr="004936BB">
        <w:rPr>
          <w:spacing w:val="-5"/>
          <w:sz w:val="24"/>
        </w:rPr>
        <w:t xml:space="preserve"> </w:t>
      </w:r>
      <w:r w:rsidRPr="004936BB">
        <w:rPr>
          <w:sz w:val="24"/>
        </w:rPr>
        <w:t>copy</w:t>
      </w:r>
      <w:r w:rsidRPr="004936BB">
        <w:rPr>
          <w:spacing w:val="-8"/>
          <w:sz w:val="24"/>
        </w:rPr>
        <w:t xml:space="preserve"> </w:t>
      </w:r>
      <w:r w:rsidRPr="004936BB">
        <w:rPr>
          <w:sz w:val="24"/>
        </w:rPr>
        <w:t>of</w:t>
      </w:r>
      <w:r w:rsidRPr="004936BB">
        <w:rPr>
          <w:spacing w:val="-3"/>
          <w:sz w:val="24"/>
        </w:rPr>
        <w:t xml:space="preserve"> </w:t>
      </w:r>
      <w:r w:rsidRPr="004936BB">
        <w:rPr>
          <w:sz w:val="24"/>
        </w:rPr>
        <w:t>the</w:t>
      </w:r>
      <w:r w:rsidRPr="004936BB">
        <w:rPr>
          <w:spacing w:val="-5"/>
          <w:sz w:val="24"/>
        </w:rPr>
        <w:t xml:space="preserve"> </w:t>
      </w:r>
      <w:r w:rsidRPr="004936BB">
        <w:rPr>
          <w:sz w:val="24"/>
        </w:rPr>
        <w:t>original);</w:t>
      </w:r>
      <w:r w:rsidRPr="004936BB">
        <w:rPr>
          <w:spacing w:val="-3"/>
          <w:sz w:val="24"/>
        </w:rPr>
        <w:t xml:space="preserve"> </w:t>
      </w:r>
      <w:r w:rsidRPr="004936BB">
        <w:rPr>
          <w:sz w:val="24"/>
        </w:rPr>
        <w:t>for</w:t>
      </w:r>
      <w:r w:rsidRPr="004936BB">
        <w:rPr>
          <w:spacing w:val="-4"/>
          <w:sz w:val="24"/>
        </w:rPr>
        <w:t xml:space="preserve"> </w:t>
      </w:r>
      <w:r w:rsidRPr="004936BB">
        <w:rPr>
          <w:sz w:val="24"/>
        </w:rPr>
        <w:t>certified</w:t>
      </w:r>
      <w:r w:rsidRPr="004936BB">
        <w:rPr>
          <w:spacing w:val="-3"/>
          <w:sz w:val="24"/>
        </w:rPr>
        <w:t xml:space="preserve"> </w:t>
      </w:r>
      <w:r w:rsidRPr="004936BB">
        <w:rPr>
          <w:sz w:val="24"/>
        </w:rPr>
        <w:t>individual</w:t>
      </w:r>
      <w:r w:rsidRPr="004936BB">
        <w:rPr>
          <w:spacing w:val="-3"/>
          <w:sz w:val="24"/>
        </w:rPr>
        <w:t xml:space="preserve"> </w:t>
      </w:r>
      <w:r w:rsidRPr="004936BB">
        <w:rPr>
          <w:sz w:val="24"/>
        </w:rPr>
        <w:t>entities,</w:t>
      </w:r>
      <w:r w:rsidRPr="004936BB">
        <w:rPr>
          <w:spacing w:val="-3"/>
          <w:sz w:val="24"/>
        </w:rPr>
        <w:t xml:space="preserve"> </w:t>
      </w:r>
      <w:r w:rsidRPr="004936BB">
        <w:rPr>
          <w:sz w:val="24"/>
        </w:rPr>
        <w:t>it is mandatory</w:t>
      </w:r>
      <w:r w:rsidRPr="004936BB">
        <w:rPr>
          <w:spacing w:val="-4"/>
          <w:sz w:val="24"/>
        </w:rPr>
        <w:t xml:space="preserve"> </w:t>
      </w:r>
      <w:r w:rsidRPr="004936BB">
        <w:rPr>
          <w:sz w:val="24"/>
        </w:rPr>
        <w:t>to submit the registration certificate, as well as the authorization certificate (in true copy of the original);</w:t>
      </w:r>
    </w:p>
    <w:p w:rsidR="00D03764" w:rsidRPr="004936BB" w:rsidRDefault="00F92A2A" w:rsidP="00DC1F34">
      <w:pPr>
        <w:pStyle w:val="ListParagraph"/>
        <w:numPr>
          <w:ilvl w:val="0"/>
          <w:numId w:val="11"/>
        </w:numPr>
        <w:tabs>
          <w:tab w:val="left" w:pos="820"/>
        </w:tabs>
        <w:spacing w:line="259" w:lineRule="auto"/>
        <w:ind w:right="186"/>
        <w:rPr>
          <w:sz w:val="24"/>
        </w:rPr>
      </w:pPr>
      <w:r w:rsidRPr="004936BB">
        <w:rPr>
          <w:sz w:val="24"/>
        </w:rPr>
        <w:t>Fiscal</w:t>
      </w:r>
      <w:r w:rsidRPr="004936BB">
        <w:rPr>
          <w:spacing w:val="1"/>
          <w:sz w:val="24"/>
        </w:rPr>
        <w:t xml:space="preserve"> </w:t>
      </w:r>
      <w:r w:rsidRPr="004936BB">
        <w:rPr>
          <w:sz w:val="24"/>
        </w:rPr>
        <w:t>certificate</w:t>
      </w:r>
      <w:r w:rsidRPr="004936BB">
        <w:rPr>
          <w:spacing w:val="-1"/>
          <w:sz w:val="24"/>
        </w:rPr>
        <w:t xml:space="preserve"> </w:t>
      </w:r>
      <w:r w:rsidRPr="004936BB">
        <w:rPr>
          <w:sz w:val="24"/>
        </w:rPr>
        <w:t>(in</w:t>
      </w:r>
      <w:r w:rsidRPr="004936BB">
        <w:rPr>
          <w:spacing w:val="-1"/>
          <w:sz w:val="24"/>
        </w:rPr>
        <w:t xml:space="preserve"> </w:t>
      </w:r>
      <w:r w:rsidRPr="004936BB">
        <w:rPr>
          <w:sz w:val="24"/>
        </w:rPr>
        <w:t>true</w:t>
      </w:r>
      <w:r w:rsidRPr="004936BB">
        <w:rPr>
          <w:spacing w:val="-1"/>
          <w:sz w:val="24"/>
        </w:rPr>
        <w:t xml:space="preserve"> </w:t>
      </w:r>
      <w:r w:rsidRPr="004936BB">
        <w:rPr>
          <w:sz w:val="24"/>
        </w:rPr>
        <w:t>copy</w:t>
      </w:r>
      <w:r w:rsidRPr="004936BB">
        <w:rPr>
          <w:spacing w:val="-6"/>
          <w:sz w:val="24"/>
        </w:rPr>
        <w:t xml:space="preserve"> </w:t>
      </w:r>
      <w:r w:rsidRPr="004936BB">
        <w:rPr>
          <w:sz w:val="24"/>
        </w:rPr>
        <w:t>of</w:t>
      </w:r>
      <w:r w:rsidRPr="004936BB">
        <w:rPr>
          <w:spacing w:val="-1"/>
          <w:sz w:val="24"/>
        </w:rPr>
        <w:t xml:space="preserve"> </w:t>
      </w:r>
      <w:r w:rsidRPr="004936BB">
        <w:rPr>
          <w:sz w:val="24"/>
        </w:rPr>
        <w:t>the</w:t>
      </w:r>
      <w:r w:rsidRPr="004936BB">
        <w:rPr>
          <w:spacing w:val="-2"/>
          <w:sz w:val="24"/>
        </w:rPr>
        <w:t xml:space="preserve"> original)</w:t>
      </w:r>
      <w:r w:rsidR="008746A4" w:rsidRPr="004936BB">
        <w:rPr>
          <w:spacing w:val="-2"/>
          <w:sz w:val="24"/>
        </w:rPr>
        <w:t xml:space="preserve"> issued by the Romanian National Fiscal Authority within </w:t>
      </w:r>
      <w:r w:rsidR="00343330" w:rsidRPr="004936BB">
        <w:rPr>
          <w:spacing w:val="-2"/>
          <w:sz w:val="24"/>
        </w:rPr>
        <w:t>the validity period (max. 30 days since the date of issuance) and from the Local Authority for Taxes (</w:t>
      </w:r>
      <w:proofErr w:type="spellStart"/>
      <w:r w:rsidR="00343330" w:rsidRPr="004936BB">
        <w:rPr>
          <w:spacing w:val="-2"/>
          <w:sz w:val="24"/>
        </w:rPr>
        <w:t>Direcția</w:t>
      </w:r>
      <w:proofErr w:type="spellEnd"/>
      <w:r w:rsidR="00343330" w:rsidRPr="004936BB">
        <w:rPr>
          <w:spacing w:val="-2"/>
          <w:sz w:val="24"/>
        </w:rPr>
        <w:t xml:space="preserve"> de </w:t>
      </w:r>
      <w:proofErr w:type="spellStart"/>
      <w:r w:rsidR="00343330" w:rsidRPr="004936BB">
        <w:rPr>
          <w:spacing w:val="-2"/>
          <w:sz w:val="24"/>
        </w:rPr>
        <w:t>Taxe</w:t>
      </w:r>
      <w:proofErr w:type="spellEnd"/>
      <w:r w:rsidR="00343330" w:rsidRPr="004936BB">
        <w:rPr>
          <w:spacing w:val="-2"/>
          <w:sz w:val="24"/>
        </w:rPr>
        <w:t xml:space="preserve"> </w:t>
      </w:r>
      <w:proofErr w:type="spellStart"/>
      <w:r w:rsidR="00343330" w:rsidRPr="004936BB">
        <w:rPr>
          <w:spacing w:val="-2"/>
          <w:sz w:val="24"/>
        </w:rPr>
        <w:t>și</w:t>
      </w:r>
      <w:proofErr w:type="spellEnd"/>
      <w:r w:rsidR="00343330" w:rsidRPr="004936BB">
        <w:rPr>
          <w:spacing w:val="-2"/>
          <w:sz w:val="24"/>
        </w:rPr>
        <w:t xml:space="preserve"> </w:t>
      </w:r>
      <w:proofErr w:type="spellStart"/>
      <w:r w:rsidR="00343330" w:rsidRPr="004936BB">
        <w:rPr>
          <w:spacing w:val="-2"/>
          <w:sz w:val="24"/>
        </w:rPr>
        <w:t>Impozite</w:t>
      </w:r>
      <w:proofErr w:type="spellEnd"/>
      <w:r w:rsidR="00343330" w:rsidRPr="004936BB">
        <w:rPr>
          <w:spacing w:val="-2"/>
          <w:sz w:val="24"/>
        </w:rPr>
        <w:t xml:space="preserve"> locale) </w:t>
      </w:r>
      <w:r w:rsidR="00DC1F34" w:rsidRPr="004936BB">
        <w:rPr>
          <w:spacing w:val="-2"/>
          <w:sz w:val="24"/>
        </w:rPr>
        <w:t>or the corresponding documents issued by the equivalent authorities from the applicants country of fiscal residence</w:t>
      </w:r>
      <w:r w:rsidR="00872A4D" w:rsidRPr="004936BB">
        <w:rPr>
          <w:spacing w:val="-2"/>
          <w:sz w:val="24"/>
        </w:rPr>
        <w:t>.</w:t>
      </w:r>
    </w:p>
    <w:p w:rsidR="00D03764" w:rsidRDefault="00D03764">
      <w:pPr>
        <w:pStyle w:val="BodyText"/>
        <w:spacing w:before="48"/>
        <w:ind w:left="0"/>
      </w:pPr>
    </w:p>
    <w:p w:rsidR="00D03764" w:rsidRDefault="00F92A2A" w:rsidP="00343330">
      <w:pPr>
        <w:spacing w:line="259" w:lineRule="auto"/>
        <w:ind w:right="548"/>
        <w:rPr>
          <w:b/>
          <w:sz w:val="24"/>
        </w:rPr>
      </w:pPr>
      <w:r>
        <w:rPr>
          <w:b/>
          <w:sz w:val="24"/>
        </w:rPr>
        <w:t>The</w:t>
      </w:r>
      <w:r>
        <w:rPr>
          <w:b/>
          <w:spacing w:val="-5"/>
          <w:sz w:val="24"/>
        </w:rPr>
        <w:t xml:space="preserve"> </w:t>
      </w:r>
      <w:r>
        <w:rPr>
          <w:b/>
          <w:sz w:val="24"/>
        </w:rPr>
        <w:t>documents</w:t>
      </w:r>
      <w:r>
        <w:rPr>
          <w:b/>
          <w:spacing w:val="-4"/>
          <w:sz w:val="24"/>
        </w:rPr>
        <w:t xml:space="preserve"> </w:t>
      </w:r>
      <w:r>
        <w:rPr>
          <w:b/>
          <w:sz w:val="24"/>
        </w:rPr>
        <w:t>specified</w:t>
      </w:r>
      <w:r>
        <w:rPr>
          <w:b/>
          <w:spacing w:val="-4"/>
          <w:sz w:val="24"/>
        </w:rPr>
        <w:t xml:space="preserve"> </w:t>
      </w:r>
      <w:r>
        <w:rPr>
          <w:b/>
          <w:sz w:val="24"/>
        </w:rPr>
        <w:t>under</w:t>
      </w:r>
      <w:r>
        <w:rPr>
          <w:b/>
          <w:spacing w:val="-5"/>
          <w:sz w:val="24"/>
        </w:rPr>
        <w:t xml:space="preserve"> </w:t>
      </w:r>
      <w:r>
        <w:rPr>
          <w:b/>
          <w:sz w:val="24"/>
        </w:rPr>
        <w:t>points:</w:t>
      </w:r>
      <w:r>
        <w:rPr>
          <w:b/>
          <w:spacing w:val="-6"/>
          <w:sz w:val="24"/>
        </w:rPr>
        <w:t xml:space="preserve"> </w:t>
      </w:r>
      <w:r>
        <w:rPr>
          <w:b/>
          <w:sz w:val="24"/>
        </w:rPr>
        <w:t>a)</w:t>
      </w:r>
      <w:r>
        <w:rPr>
          <w:b/>
          <w:spacing w:val="-2"/>
          <w:sz w:val="24"/>
        </w:rPr>
        <w:t xml:space="preserve"> </w:t>
      </w:r>
      <w:r>
        <w:rPr>
          <w:b/>
          <w:sz w:val="24"/>
        </w:rPr>
        <w:t>–</w:t>
      </w:r>
      <w:r>
        <w:rPr>
          <w:b/>
          <w:spacing w:val="-4"/>
          <w:sz w:val="24"/>
        </w:rPr>
        <w:t xml:space="preserve"> </w:t>
      </w:r>
      <w:r w:rsidR="003A554A">
        <w:rPr>
          <w:b/>
          <w:sz w:val="24"/>
        </w:rPr>
        <w:t>k</w:t>
      </w:r>
      <w:r>
        <w:rPr>
          <w:b/>
          <w:sz w:val="24"/>
        </w:rPr>
        <w:t>)</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mandatory</w:t>
      </w:r>
      <w:r>
        <w:rPr>
          <w:b/>
          <w:spacing w:val="-4"/>
          <w:sz w:val="24"/>
        </w:rPr>
        <w:t xml:space="preserve"> </w:t>
      </w:r>
      <w:r>
        <w:rPr>
          <w:b/>
          <w:sz w:val="24"/>
        </w:rPr>
        <w:t>presented</w:t>
      </w:r>
      <w:r>
        <w:rPr>
          <w:b/>
          <w:spacing w:val="-2"/>
          <w:sz w:val="24"/>
        </w:rPr>
        <w:t xml:space="preserve"> </w:t>
      </w:r>
      <w:r>
        <w:rPr>
          <w:b/>
          <w:sz w:val="24"/>
        </w:rPr>
        <w:t xml:space="preserve">in electronic format </w:t>
      </w:r>
      <w:r>
        <w:rPr>
          <w:sz w:val="24"/>
        </w:rPr>
        <w:t xml:space="preserve">and thus sent to the email address </w:t>
      </w:r>
      <w:hyperlink r:id="rId6">
        <w:r>
          <w:rPr>
            <w:sz w:val="24"/>
            <w:u w:val="single"/>
          </w:rPr>
          <w:t>programulcantemir@icr.ro</w:t>
        </w:r>
      </w:hyperlink>
      <w:r>
        <w:rPr>
          <w:sz w:val="24"/>
        </w:rPr>
        <w:t xml:space="preserve"> </w:t>
      </w:r>
      <w:r>
        <w:rPr>
          <w:b/>
          <w:sz w:val="24"/>
        </w:rPr>
        <w:t>Only one pdf file will be submitted for each project containing all required documents. Multiple files will not be submitted for one project.</w:t>
      </w:r>
    </w:p>
    <w:p w:rsidR="00D03764" w:rsidRDefault="00F92A2A" w:rsidP="00343330">
      <w:pPr>
        <w:pStyle w:val="Heading1"/>
        <w:spacing w:line="259" w:lineRule="auto"/>
        <w:ind w:left="0" w:right="164"/>
      </w:pPr>
      <w:r>
        <w:rPr>
          <w:u w:val="single"/>
        </w:rPr>
        <w:t>The</w:t>
      </w:r>
      <w:r>
        <w:rPr>
          <w:spacing w:val="-4"/>
          <w:u w:val="single"/>
        </w:rPr>
        <w:t xml:space="preserve"> </w:t>
      </w:r>
      <w:r>
        <w:rPr>
          <w:u w:val="single"/>
        </w:rPr>
        <w:t>organizers</w:t>
      </w:r>
      <w:r>
        <w:rPr>
          <w:spacing w:val="-2"/>
          <w:u w:val="single"/>
        </w:rPr>
        <w:t xml:space="preserve"> </w:t>
      </w:r>
      <w:r>
        <w:rPr>
          <w:u w:val="single"/>
        </w:rPr>
        <w:t>will</w:t>
      </w:r>
      <w:r>
        <w:rPr>
          <w:spacing w:val="-3"/>
          <w:u w:val="single"/>
        </w:rPr>
        <w:t xml:space="preserve"> </w:t>
      </w:r>
      <w:r>
        <w:rPr>
          <w:u w:val="single"/>
        </w:rPr>
        <w:t>not</w:t>
      </w:r>
      <w:r>
        <w:rPr>
          <w:spacing w:val="-5"/>
          <w:u w:val="single"/>
        </w:rPr>
        <w:t xml:space="preserve"> </w:t>
      </w:r>
      <w:r>
        <w:rPr>
          <w:u w:val="single"/>
        </w:rPr>
        <w:t>be</w:t>
      </w:r>
      <w:r>
        <w:rPr>
          <w:spacing w:val="-4"/>
          <w:u w:val="single"/>
        </w:rPr>
        <w:t xml:space="preserve"> </w:t>
      </w:r>
      <w:r>
        <w:rPr>
          <w:u w:val="single"/>
        </w:rPr>
        <w:t>held</w:t>
      </w:r>
      <w:r>
        <w:rPr>
          <w:spacing w:val="-2"/>
          <w:u w:val="single"/>
        </w:rPr>
        <w:t xml:space="preserve"> </w:t>
      </w:r>
      <w:r>
        <w:rPr>
          <w:u w:val="single"/>
        </w:rPr>
        <w:t>responsible</w:t>
      </w:r>
      <w:r>
        <w:rPr>
          <w:spacing w:val="-4"/>
          <w:u w:val="single"/>
        </w:rPr>
        <w:t xml:space="preserve"> </w:t>
      </w:r>
      <w:r>
        <w:rPr>
          <w:u w:val="single"/>
        </w:rPr>
        <w:t>for</w:t>
      </w:r>
      <w:r>
        <w:rPr>
          <w:spacing w:val="-4"/>
          <w:u w:val="single"/>
        </w:rPr>
        <w:t xml:space="preserve"> </w:t>
      </w:r>
      <w:r>
        <w:rPr>
          <w:u w:val="single"/>
        </w:rPr>
        <w:t>the</w:t>
      </w:r>
      <w:r>
        <w:rPr>
          <w:spacing w:val="-4"/>
          <w:u w:val="single"/>
        </w:rPr>
        <w:t xml:space="preserve"> </w:t>
      </w:r>
      <w:r>
        <w:rPr>
          <w:u w:val="single"/>
        </w:rPr>
        <w:t>failure</w:t>
      </w:r>
      <w:r>
        <w:rPr>
          <w:spacing w:val="-4"/>
          <w:u w:val="single"/>
        </w:rPr>
        <w:t xml:space="preserve"> </w:t>
      </w:r>
      <w:r>
        <w:rPr>
          <w:u w:val="single"/>
        </w:rPr>
        <w:t>to</w:t>
      </w:r>
      <w:r>
        <w:rPr>
          <w:spacing w:val="-4"/>
          <w:u w:val="single"/>
        </w:rPr>
        <w:t xml:space="preserve"> </w:t>
      </w:r>
      <w:r>
        <w:rPr>
          <w:u w:val="single"/>
        </w:rPr>
        <w:t>view</w:t>
      </w:r>
      <w:r>
        <w:rPr>
          <w:spacing w:val="-2"/>
          <w:u w:val="single"/>
        </w:rPr>
        <w:t xml:space="preserve"> </w:t>
      </w:r>
      <w:r>
        <w:rPr>
          <w:u w:val="single"/>
        </w:rPr>
        <w:t>documents</w:t>
      </w:r>
      <w:r>
        <w:rPr>
          <w:spacing w:val="-3"/>
          <w:u w:val="single"/>
        </w:rPr>
        <w:t xml:space="preserve"> </w:t>
      </w:r>
      <w:r>
        <w:rPr>
          <w:u w:val="single"/>
        </w:rPr>
        <w:t>sent</w:t>
      </w:r>
      <w:r>
        <w:rPr>
          <w:spacing w:val="-3"/>
          <w:u w:val="single"/>
        </w:rPr>
        <w:t xml:space="preserve"> </w:t>
      </w:r>
      <w:r>
        <w:rPr>
          <w:u w:val="single"/>
        </w:rPr>
        <w:t>in</w:t>
      </w:r>
      <w:r>
        <w:t xml:space="preserve"> </w:t>
      </w:r>
      <w:r>
        <w:rPr>
          <w:u w:val="single"/>
        </w:rPr>
        <w:t>a different format.</w:t>
      </w:r>
    </w:p>
    <w:p w:rsidR="00D03764" w:rsidRDefault="00D03764">
      <w:pPr>
        <w:pStyle w:val="BodyText"/>
        <w:spacing w:before="15"/>
        <w:ind w:left="0"/>
        <w:rPr>
          <w:b/>
        </w:rPr>
      </w:pPr>
    </w:p>
    <w:p w:rsidR="00D03764" w:rsidRDefault="00F92A2A" w:rsidP="00343330">
      <w:pPr>
        <w:pStyle w:val="BodyText"/>
        <w:spacing w:line="261" w:lineRule="auto"/>
        <w:ind w:left="0" w:right="164"/>
      </w:pPr>
      <w:r>
        <w:rPr>
          <w:b/>
        </w:rPr>
        <w:t>Art.</w:t>
      </w:r>
      <w:r>
        <w:rPr>
          <w:b/>
          <w:spacing w:val="-3"/>
        </w:rPr>
        <w:t xml:space="preserve"> </w:t>
      </w:r>
      <w:r>
        <w:rPr>
          <w:b/>
        </w:rPr>
        <w:t>11.</w:t>
      </w:r>
      <w:r>
        <w:rPr>
          <w:b/>
          <w:spacing w:val="-4"/>
        </w:rPr>
        <w:t xml:space="preserve"> </w:t>
      </w:r>
      <w:r>
        <w:t>An</w:t>
      </w:r>
      <w:r>
        <w:rPr>
          <w:spacing w:val="-2"/>
        </w:rPr>
        <w:t xml:space="preserve"> </w:t>
      </w:r>
      <w:r>
        <w:t>applicant</w:t>
      </w:r>
      <w:r>
        <w:rPr>
          <w:spacing w:val="-3"/>
        </w:rPr>
        <w:t xml:space="preserve"> </w:t>
      </w:r>
      <w:r>
        <w:t>can</w:t>
      </w:r>
      <w:r>
        <w:rPr>
          <w:spacing w:val="-3"/>
        </w:rPr>
        <w:t xml:space="preserve"> </w:t>
      </w:r>
      <w:r>
        <w:t>submit</w:t>
      </w:r>
      <w:r>
        <w:rPr>
          <w:spacing w:val="-3"/>
        </w:rPr>
        <w:t xml:space="preserve"> </w:t>
      </w:r>
      <w:r>
        <w:t>only</w:t>
      </w:r>
      <w:r>
        <w:rPr>
          <w:spacing w:val="-11"/>
        </w:rPr>
        <w:t xml:space="preserve"> </w:t>
      </w:r>
      <w:r>
        <w:t>one</w:t>
      </w:r>
      <w:r>
        <w:rPr>
          <w:spacing w:val="-4"/>
        </w:rPr>
        <w:t xml:space="preserve"> </w:t>
      </w:r>
      <w:r>
        <w:t>project</w:t>
      </w:r>
      <w:r>
        <w:rPr>
          <w:spacing w:val="-1"/>
        </w:rPr>
        <w:t xml:space="preserve"> </w:t>
      </w:r>
      <w:r>
        <w:t>per</w:t>
      </w:r>
      <w:r>
        <w:rPr>
          <w:spacing w:val="-3"/>
        </w:rPr>
        <w:t xml:space="preserve"> </w:t>
      </w:r>
      <w:r>
        <w:t>field</w:t>
      </w:r>
      <w:r>
        <w:rPr>
          <w:spacing w:val="-3"/>
        </w:rPr>
        <w:t xml:space="preserve"> </w:t>
      </w:r>
      <w:r>
        <w:t>(visual</w:t>
      </w:r>
      <w:r>
        <w:rPr>
          <w:spacing w:val="-1"/>
        </w:rPr>
        <w:t xml:space="preserve"> </w:t>
      </w:r>
      <w:r>
        <w:t>arts</w:t>
      </w:r>
      <w:r>
        <w:rPr>
          <w:spacing w:val="-3"/>
        </w:rPr>
        <w:t xml:space="preserve"> </w:t>
      </w:r>
      <w:r>
        <w:t>and</w:t>
      </w:r>
      <w:r>
        <w:rPr>
          <w:spacing w:val="-1"/>
        </w:rPr>
        <w:t xml:space="preserve"> </w:t>
      </w:r>
      <w:r w:rsidR="0099199F">
        <w:t>performing arts) in the 2024</w:t>
      </w:r>
      <w:r>
        <w:t xml:space="preserve"> funding session of the </w:t>
      </w:r>
      <w:r>
        <w:rPr>
          <w:b/>
          <w:i/>
        </w:rPr>
        <w:t xml:space="preserve">Cantemir </w:t>
      </w:r>
      <w:proofErr w:type="spellStart"/>
      <w:r w:rsidR="00BC079A">
        <w:t>P</w:t>
      </w:r>
      <w:r>
        <w:t>rogramme</w:t>
      </w:r>
      <w:proofErr w:type="spellEnd"/>
      <w:r>
        <w:t>.</w:t>
      </w:r>
    </w:p>
    <w:p w:rsidR="00D03764" w:rsidRDefault="00D03764">
      <w:pPr>
        <w:pStyle w:val="BodyText"/>
        <w:spacing w:before="18"/>
        <w:ind w:left="0"/>
      </w:pPr>
    </w:p>
    <w:p w:rsidR="00D03764" w:rsidRDefault="00F92A2A" w:rsidP="00343330">
      <w:pPr>
        <w:spacing w:line="259" w:lineRule="auto"/>
        <w:ind w:right="135"/>
        <w:rPr>
          <w:b/>
          <w:sz w:val="24"/>
        </w:rPr>
      </w:pPr>
      <w:r>
        <w:rPr>
          <w:b/>
          <w:sz w:val="24"/>
        </w:rPr>
        <w:t xml:space="preserve">The deadline </w:t>
      </w:r>
      <w:r>
        <w:rPr>
          <w:sz w:val="24"/>
        </w:rPr>
        <w:t xml:space="preserve">for submitting documentation is </w:t>
      </w:r>
      <w:r w:rsidR="00830D1D" w:rsidRPr="0099199F">
        <w:rPr>
          <w:b/>
          <w:sz w:val="24"/>
        </w:rPr>
        <w:t>February</w:t>
      </w:r>
      <w:r w:rsidRPr="0099199F">
        <w:rPr>
          <w:b/>
          <w:sz w:val="24"/>
        </w:rPr>
        <w:t xml:space="preserve"> </w:t>
      </w:r>
      <w:r w:rsidR="00830D1D" w:rsidRPr="0099199F">
        <w:rPr>
          <w:b/>
          <w:sz w:val="24"/>
        </w:rPr>
        <w:t>14</w:t>
      </w:r>
      <w:r w:rsidR="00830D1D" w:rsidRPr="0099199F">
        <w:rPr>
          <w:b/>
          <w:sz w:val="24"/>
          <w:vertAlign w:val="superscript"/>
        </w:rPr>
        <w:t>th</w:t>
      </w:r>
      <w:r w:rsidR="0099199F" w:rsidRPr="0099199F">
        <w:rPr>
          <w:b/>
          <w:sz w:val="24"/>
        </w:rPr>
        <w:t xml:space="preserve"> 2024,</w:t>
      </w:r>
      <w:r w:rsidRPr="0099199F">
        <w:rPr>
          <w:b/>
          <w:sz w:val="24"/>
        </w:rPr>
        <w:t xml:space="preserve"> </w:t>
      </w:r>
      <w:r w:rsidR="00830D1D" w:rsidRPr="0099199F">
        <w:rPr>
          <w:b/>
          <w:sz w:val="24"/>
        </w:rPr>
        <w:t>23</w:t>
      </w:r>
      <w:r w:rsidRPr="0099199F">
        <w:rPr>
          <w:b/>
          <w:sz w:val="24"/>
        </w:rPr>
        <w:t>:</w:t>
      </w:r>
      <w:r w:rsidR="00830D1D" w:rsidRPr="0099199F">
        <w:rPr>
          <w:b/>
          <w:sz w:val="24"/>
        </w:rPr>
        <w:t>59</w:t>
      </w:r>
      <w:r w:rsidRPr="0099199F">
        <w:rPr>
          <w:b/>
          <w:sz w:val="24"/>
        </w:rPr>
        <w:t xml:space="preserve"> p.m. (GMT+2)</w:t>
      </w:r>
      <w:r>
        <w:rPr>
          <w:sz w:val="24"/>
        </w:rPr>
        <w:t>. Documents</w:t>
      </w:r>
      <w:r>
        <w:rPr>
          <w:spacing w:val="-3"/>
          <w:sz w:val="24"/>
        </w:rPr>
        <w:t xml:space="preserve"> </w:t>
      </w:r>
      <w:r>
        <w:rPr>
          <w:sz w:val="24"/>
        </w:rPr>
        <w:t>sent</w:t>
      </w:r>
      <w:r>
        <w:rPr>
          <w:spacing w:val="-3"/>
          <w:sz w:val="24"/>
        </w:rPr>
        <w:t xml:space="preserve"> </w:t>
      </w:r>
      <w:r>
        <w:rPr>
          <w:sz w:val="24"/>
        </w:rPr>
        <w:t>by</w:t>
      </w:r>
      <w:r>
        <w:rPr>
          <w:spacing w:val="-7"/>
          <w:sz w:val="24"/>
        </w:rPr>
        <w:t xml:space="preserve"> </w:t>
      </w:r>
      <w:r>
        <w:rPr>
          <w:sz w:val="24"/>
        </w:rPr>
        <w:t>e-mail</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later</w:t>
      </w:r>
      <w:r>
        <w:rPr>
          <w:spacing w:val="-4"/>
          <w:sz w:val="24"/>
        </w:rPr>
        <w:t xml:space="preserve"> </w:t>
      </w:r>
      <w:r>
        <w:rPr>
          <w:sz w:val="24"/>
        </w:rPr>
        <w:t>date</w:t>
      </w:r>
      <w:r>
        <w:rPr>
          <w:spacing w:val="-3"/>
          <w:sz w:val="24"/>
        </w:rPr>
        <w:t xml:space="preserve"> </w:t>
      </w:r>
      <w:r>
        <w:rPr>
          <w:sz w:val="24"/>
        </w:rPr>
        <w:t>than</w:t>
      </w:r>
      <w:r>
        <w:rPr>
          <w:spacing w:val="-3"/>
          <w:sz w:val="24"/>
        </w:rPr>
        <w:t xml:space="preserve"> </w:t>
      </w:r>
      <w:r>
        <w:rPr>
          <w:sz w:val="24"/>
        </w:rPr>
        <w:t>the</w:t>
      </w:r>
      <w:r>
        <w:rPr>
          <w:spacing w:val="-2"/>
          <w:sz w:val="24"/>
        </w:rPr>
        <w:t xml:space="preserve"> </w:t>
      </w:r>
      <w:r>
        <w:rPr>
          <w:sz w:val="24"/>
        </w:rPr>
        <w:t>one</w:t>
      </w:r>
      <w:r>
        <w:rPr>
          <w:spacing w:val="-3"/>
          <w:sz w:val="24"/>
        </w:rPr>
        <w:t xml:space="preserve"> </w:t>
      </w:r>
      <w:r>
        <w:rPr>
          <w:sz w:val="24"/>
        </w:rPr>
        <w:t>mentioned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 xml:space="preserve">into consideration at the selection session. </w:t>
      </w:r>
      <w:r>
        <w:rPr>
          <w:b/>
          <w:sz w:val="24"/>
        </w:rPr>
        <w:t xml:space="preserve">The documents specified under points: a) - </w:t>
      </w:r>
      <w:r w:rsidR="003A554A">
        <w:rPr>
          <w:b/>
          <w:sz w:val="24"/>
        </w:rPr>
        <w:t>k</w:t>
      </w:r>
      <w:r>
        <w:rPr>
          <w:b/>
          <w:sz w:val="24"/>
        </w:rPr>
        <w:t>) will be mandatory presented and sent in the Romanian language.</w:t>
      </w:r>
    </w:p>
    <w:p w:rsidR="00D03764" w:rsidRDefault="00D03764">
      <w:pPr>
        <w:pStyle w:val="BodyText"/>
        <w:spacing w:before="20"/>
        <w:ind w:left="0"/>
        <w:rPr>
          <w:b/>
        </w:rPr>
      </w:pPr>
    </w:p>
    <w:p w:rsidR="00D03764" w:rsidRDefault="00F92A2A" w:rsidP="00343330">
      <w:pPr>
        <w:pStyle w:val="BodyText"/>
        <w:spacing w:line="259" w:lineRule="auto"/>
        <w:ind w:left="0"/>
      </w:pPr>
      <w:r>
        <w:rPr>
          <w:b/>
        </w:rPr>
        <w:t>Art.</w:t>
      </w:r>
      <w:r>
        <w:rPr>
          <w:b/>
          <w:spacing w:val="-3"/>
        </w:rPr>
        <w:t xml:space="preserve"> </w:t>
      </w:r>
      <w:r>
        <w:rPr>
          <w:b/>
        </w:rPr>
        <w:t>13.</w:t>
      </w:r>
      <w:r>
        <w:rPr>
          <w:b/>
          <w:spacing w:val="-2"/>
        </w:rPr>
        <w:t xml:space="preserve"> </w:t>
      </w:r>
      <w:r>
        <w:t>In</w:t>
      </w:r>
      <w:r>
        <w:rPr>
          <w:spacing w:val="-3"/>
        </w:rPr>
        <w:t xml:space="preserve"> </w:t>
      </w:r>
      <w:r>
        <w:t>order</w:t>
      </w:r>
      <w:r>
        <w:rPr>
          <w:spacing w:val="-3"/>
        </w:rPr>
        <w:t xml:space="preserve"> </w:t>
      </w:r>
      <w:r>
        <w:t>to</w:t>
      </w:r>
      <w:r>
        <w:rPr>
          <w:spacing w:val="-3"/>
        </w:rPr>
        <w:t xml:space="preserve"> </w:t>
      </w:r>
      <w:r>
        <w:t>fulfil the</w:t>
      </w:r>
      <w:r>
        <w:rPr>
          <w:spacing w:val="-3"/>
        </w:rPr>
        <w:t xml:space="preserve"> </w:t>
      </w:r>
      <w:r>
        <w:t>purpose</w:t>
      </w:r>
      <w:r>
        <w:rPr>
          <w:spacing w:val="-4"/>
        </w:rPr>
        <w:t xml:space="preserve"> </w:t>
      </w:r>
      <w:r>
        <w:t>of</w:t>
      </w:r>
      <w:r>
        <w:rPr>
          <w:spacing w:val="-3"/>
        </w:rPr>
        <w:t xml:space="preserve"> </w:t>
      </w:r>
      <w:r>
        <w:t>the</w:t>
      </w:r>
      <w:r>
        <w:rPr>
          <w:spacing w:val="-3"/>
        </w:rPr>
        <w:t xml:space="preserve"> </w:t>
      </w:r>
      <w:r>
        <w:t>financing</w:t>
      </w:r>
      <w:r>
        <w:rPr>
          <w:spacing w:val="-6"/>
        </w:rPr>
        <w:t xml:space="preserve"> </w:t>
      </w:r>
      <w:r>
        <w:t>session,</w:t>
      </w:r>
      <w:r>
        <w:rPr>
          <w:spacing w:val="-3"/>
        </w:rPr>
        <w:t xml:space="preserve"> </w:t>
      </w:r>
      <w:r>
        <w:t>selection</w:t>
      </w:r>
      <w:r>
        <w:rPr>
          <w:spacing w:val="-3"/>
        </w:rPr>
        <w:t xml:space="preserve"> </w:t>
      </w:r>
      <w:r>
        <w:t>and</w:t>
      </w:r>
      <w:r>
        <w:rPr>
          <w:spacing w:val="-1"/>
        </w:rPr>
        <w:t xml:space="preserve"> </w:t>
      </w:r>
      <w:r>
        <w:t>dispute settlement commissions will be established.</w:t>
      </w:r>
    </w:p>
    <w:p w:rsidR="00D03764" w:rsidRDefault="00D03764">
      <w:pPr>
        <w:pStyle w:val="BodyText"/>
        <w:spacing w:before="23"/>
        <w:ind w:left="0"/>
      </w:pPr>
    </w:p>
    <w:p w:rsidR="00D03764" w:rsidRDefault="00F92A2A" w:rsidP="00343330">
      <w:pPr>
        <w:pStyle w:val="BodyText"/>
        <w:spacing w:line="259" w:lineRule="auto"/>
        <w:ind w:left="0" w:right="135"/>
      </w:pPr>
      <w:r>
        <w:rPr>
          <w:b/>
        </w:rPr>
        <w:t>Art.</w:t>
      </w:r>
      <w:r>
        <w:rPr>
          <w:b/>
          <w:spacing w:val="-4"/>
        </w:rPr>
        <w:t xml:space="preserve"> </w:t>
      </w:r>
      <w:r>
        <w:rPr>
          <w:b/>
        </w:rPr>
        <w:t>14.</w:t>
      </w:r>
      <w:r>
        <w:rPr>
          <w:b/>
          <w:spacing w:val="-5"/>
        </w:rPr>
        <w:t xml:space="preserve"> </w:t>
      </w:r>
      <w:r>
        <w:t>Selection</w:t>
      </w:r>
      <w:r>
        <w:rPr>
          <w:spacing w:val="-4"/>
        </w:rPr>
        <w:t xml:space="preserve"> </w:t>
      </w:r>
      <w:r>
        <w:t>of</w:t>
      </w:r>
      <w:r>
        <w:rPr>
          <w:spacing w:val="-5"/>
        </w:rPr>
        <w:t xml:space="preserve"> </w:t>
      </w:r>
      <w:r>
        <w:t>projects</w:t>
      </w:r>
      <w:r>
        <w:rPr>
          <w:spacing w:val="-4"/>
        </w:rPr>
        <w:t xml:space="preserve"> </w:t>
      </w:r>
      <w:r>
        <w:t>submitted</w:t>
      </w:r>
      <w:r>
        <w:rPr>
          <w:spacing w:val="-4"/>
        </w:rPr>
        <w:t xml:space="preserve"> </w:t>
      </w:r>
      <w:r>
        <w:t>under</w:t>
      </w:r>
      <w:r>
        <w:rPr>
          <w:spacing w:val="-4"/>
        </w:rPr>
        <w:t xml:space="preserve"> </w:t>
      </w:r>
      <w:r>
        <w:t xml:space="preserve">the </w:t>
      </w:r>
      <w:r>
        <w:rPr>
          <w:b/>
          <w:i/>
        </w:rPr>
        <w:t>Cantemir</w:t>
      </w:r>
      <w:r>
        <w:rPr>
          <w:b/>
          <w:i/>
          <w:spacing w:val="-3"/>
        </w:rPr>
        <w:t xml:space="preserve"> </w:t>
      </w:r>
      <w:proofErr w:type="spellStart"/>
      <w:r w:rsidR="00BC079A">
        <w:t>P</w:t>
      </w:r>
      <w:r>
        <w:t>rogramme</w:t>
      </w:r>
      <w:proofErr w:type="spellEnd"/>
      <w:r>
        <w:rPr>
          <w:spacing w:val="-5"/>
        </w:rPr>
        <w:t xml:space="preserve"> </w:t>
      </w:r>
      <w:r>
        <w:t>for</w:t>
      </w:r>
      <w:r>
        <w:rPr>
          <w:spacing w:val="-3"/>
        </w:rPr>
        <w:t xml:space="preserve"> </w:t>
      </w:r>
      <w:r>
        <w:t>the</w:t>
      </w:r>
      <w:r>
        <w:rPr>
          <w:spacing w:val="-4"/>
        </w:rPr>
        <w:t xml:space="preserve"> </w:t>
      </w:r>
      <w:r>
        <w:t xml:space="preserve">funding </w:t>
      </w:r>
      <w:r>
        <w:rPr>
          <w:spacing w:val="-2"/>
        </w:rPr>
        <w:t>session</w:t>
      </w:r>
    </w:p>
    <w:p w:rsidR="00343330" w:rsidRDefault="00BC079A" w:rsidP="00343330">
      <w:pPr>
        <w:pStyle w:val="BodyText"/>
        <w:spacing w:line="275" w:lineRule="exact"/>
        <w:ind w:left="0"/>
        <w:rPr>
          <w:spacing w:val="-2"/>
        </w:rPr>
      </w:pPr>
      <w:r>
        <w:t>2024</w:t>
      </w:r>
      <w:r w:rsidR="00F92A2A">
        <w:rPr>
          <w:spacing w:val="-1"/>
        </w:rPr>
        <w:t xml:space="preserve"> </w:t>
      </w:r>
      <w:r w:rsidR="00F92A2A">
        <w:t>will be</w:t>
      </w:r>
      <w:r w:rsidR="00F92A2A">
        <w:rPr>
          <w:spacing w:val="-2"/>
        </w:rPr>
        <w:t xml:space="preserve"> </w:t>
      </w:r>
      <w:r w:rsidR="00F92A2A">
        <w:t xml:space="preserve">carried out in two </w:t>
      </w:r>
      <w:r w:rsidR="00F92A2A">
        <w:rPr>
          <w:spacing w:val="-2"/>
        </w:rPr>
        <w:t>stages:</w:t>
      </w:r>
    </w:p>
    <w:p w:rsidR="00830D1D" w:rsidRDefault="00343330" w:rsidP="00830D1D">
      <w:pPr>
        <w:pStyle w:val="BodyText"/>
        <w:spacing w:line="275" w:lineRule="exact"/>
        <w:ind w:left="720"/>
      </w:pPr>
      <w:r>
        <w:rPr>
          <w:spacing w:val="-2"/>
        </w:rPr>
        <w:t xml:space="preserve">(1) </w:t>
      </w:r>
      <w:r w:rsidR="00F92A2A">
        <w:t>1</w:t>
      </w:r>
      <w:r w:rsidR="00F92A2A">
        <w:rPr>
          <w:vertAlign w:val="superscript"/>
        </w:rPr>
        <w:t>st</w:t>
      </w:r>
      <w:r w:rsidR="00F92A2A">
        <w:t xml:space="preserve"> Stage: The administrative selection will be carried out by the secret</w:t>
      </w:r>
      <w:r w:rsidR="00BC079A">
        <w:t xml:space="preserve">ariat of the </w:t>
      </w:r>
      <w:r w:rsidR="00BC079A" w:rsidRPr="0099199F">
        <w:rPr>
          <w:b/>
          <w:i/>
        </w:rPr>
        <w:t>Cantemir</w:t>
      </w:r>
      <w:r w:rsidR="00BC079A">
        <w:t xml:space="preserve"> </w:t>
      </w:r>
      <w:proofErr w:type="spellStart"/>
      <w:r w:rsidR="00BC079A">
        <w:t>P</w:t>
      </w:r>
      <w:r w:rsidR="00F92A2A">
        <w:t>rogramme</w:t>
      </w:r>
      <w:proofErr w:type="spellEnd"/>
      <w:r w:rsidR="00F92A2A">
        <w:t>, which will verify the compliance of the documentation with the provisions</w:t>
      </w:r>
      <w:r w:rsidR="00F92A2A">
        <w:rPr>
          <w:spacing w:val="-3"/>
        </w:rPr>
        <w:t xml:space="preserve"> </w:t>
      </w:r>
      <w:r w:rsidR="00F92A2A">
        <w:t>of</w:t>
      </w:r>
      <w:r w:rsidR="00F92A2A">
        <w:rPr>
          <w:spacing w:val="-3"/>
        </w:rPr>
        <w:t xml:space="preserve"> </w:t>
      </w:r>
      <w:r w:rsidR="00F92A2A">
        <w:t>art.</w:t>
      </w:r>
      <w:r w:rsidR="00F92A2A">
        <w:rPr>
          <w:spacing w:val="-3"/>
        </w:rPr>
        <w:t xml:space="preserve"> </w:t>
      </w:r>
      <w:r w:rsidR="00F92A2A">
        <w:t>7-10</w:t>
      </w:r>
      <w:r w:rsidR="00F92A2A">
        <w:rPr>
          <w:spacing w:val="-3"/>
        </w:rPr>
        <w:t xml:space="preserve"> </w:t>
      </w:r>
      <w:r w:rsidR="00F92A2A">
        <w:t>of</w:t>
      </w:r>
      <w:r w:rsidR="00F92A2A">
        <w:rPr>
          <w:spacing w:val="-2"/>
        </w:rPr>
        <w:t xml:space="preserve"> </w:t>
      </w:r>
      <w:r w:rsidR="00F92A2A">
        <w:t>this</w:t>
      </w:r>
      <w:r w:rsidR="00F92A2A">
        <w:rPr>
          <w:spacing w:val="-3"/>
        </w:rPr>
        <w:t xml:space="preserve"> </w:t>
      </w:r>
      <w:r w:rsidR="00F92A2A">
        <w:t>regulation.</w:t>
      </w:r>
      <w:r w:rsidR="00F92A2A">
        <w:rPr>
          <w:spacing w:val="-3"/>
        </w:rPr>
        <w:t xml:space="preserve"> </w:t>
      </w:r>
      <w:r w:rsidR="00F92A2A">
        <w:t>Only</w:t>
      </w:r>
      <w:r w:rsidR="00F92A2A">
        <w:rPr>
          <w:spacing w:val="-8"/>
        </w:rPr>
        <w:t xml:space="preserve"> </w:t>
      </w:r>
      <w:r w:rsidR="00F92A2A">
        <w:t>complete</w:t>
      </w:r>
      <w:r w:rsidR="00F92A2A">
        <w:rPr>
          <w:spacing w:val="-4"/>
        </w:rPr>
        <w:t xml:space="preserve"> </w:t>
      </w:r>
      <w:r w:rsidR="00F92A2A">
        <w:t>documentation</w:t>
      </w:r>
      <w:r w:rsidR="00F92A2A">
        <w:rPr>
          <w:spacing w:val="-3"/>
        </w:rPr>
        <w:t xml:space="preserve"> </w:t>
      </w:r>
      <w:r w:rsidR="00F92A2A">
        <w:t>files that</w:t>
      </w:r>
      <w:r w:rsidR="00F92A2A">
        <w:rPr>
          <w:spacing w:val="-3"/>
        </w:rPr>
        <w:t xml:space="preserve"> </w:t>
      </w:r>
      <w:r w:rsidR="00F92A2A">
        <w:t>comply</w:t>
      </w:r>
      <w:r>
        <w:t xml:space="preserve"> </w:t>
      </w:r>
      <w:r w:rsidR="00F92A2A">
        <w:t>with</w:t>
      </w:r>
      <w:r w:rsidR="00F92A2A">
        <w:rPr>
          <w:spacing w:val="-2"/>
        </w:rPr>
        <w:t xml:space="preserve"> </w:t>
      </w:r>
      <w:r w:rsidR="00F92A2A">
        <w:t>the</w:t>
      </w:r>
      <w:r w:rsidR="00F92A2A">
        <w:rPr>
          <w:spacing w:val="-3"/>
        </w:rPr>
        <w:t xml:space="preserve"> </w:t>
      </w:r>
      <w:r w:rsidR="00F92A2A">
        <w:t>terms</w:t>
      </w:r>
      <w:r w:rsidR="00F92A2A">
        <w:rPr>
          <w:spacing w:val="-2"/>
        </w:rPr>
        <w:t xml:space="preserve"> </w:t>
      </w:r>
      <w:r w:rsidR="00F92A2A">
        <w:t>and</w:t>
      </w:r>
      <w:r w:rsidR="00F92A2A">
        <w:rPr>
          <w:spacing w:val="-2"/>
        </w:rPr>
        <w:t xml:space="preserve"> </w:t>
      </w:r>
      <w:r w:rsidR="00F92A2A">
        <w:t>conditions</w:t>
      </w:r>
      <w:r w:rsidR="00F92A2A">
        <w:rPr>
          <w:spacing w:val="-2"/>
        </w:rPr>
        <w:t xml:space="preserve"> </w:t>
      </w:r>
      <w:r w:rsidR="00F92A2A">
        <w:t>established</w:t>
      </w:r>
      <w:r w:rsidR="00F92A2A">
        <w:rPr>
          <w:spacing w:val="-2"/>
        </w:rPr>
        <w:t xml:space="preserve"> </w:t>
      </w:r>
      <w:r w:rsidR="00F92A2A">
        <w:t>by</w:t>
      </w:r>
      <w:r w:rsidR="00F92A2A">
        <w:rPr>
          <w:spacing w:val="-7"/>
        </w:rPr>
        <w:t xml:space="preserve"> </w:t>
      </w:r>
      <w:r w:rsidR="00F92A2A">
        <w:t>the</w:t>
      </w:r>
      <w:r w:rsidR="00F92A2A">
        <w:rPr>
          <w:spacing w:val="-2"/>
        </w:rPr>
        <w:t xml:space="preserve"> </w:t>
      </w:r>
      <w:r w:rsidR="00F92A2A">
        <w:t>Romanian</w:t>
      </w:r>
      <w:r w:rsidR="00F92A2A">
        <w:rPr>
          <w:spacing w:val="-2"/>
        </w:rPr>
        <w:t xml:space="preserve"> </w:t>
      </w:r>
      <w:r w:rsidR="00F92A2A">
        <w:t>Cultural Institute</w:t>
      </w:r>
      <w:r w:rsidR="00F92A2A">
        <w:rPr>
          <w:spacing w:val="-3"/>
        </w:rPr>
        <w:t xml:space="preserve"> </w:t>
      </w:r>
      <w:r w:rsidR="00F92A2A">
        <w:t>through the public</w:t>
      </w:r>
      <w:r w:rsidR="00F92A2A">
        <w:rPr>
          <w:spacing w:val="-3"/>
        </w:rPr>
        <w:t xml:space="preserve"> </w:t>
      </w:r>
      <w:r w:rsidR="00F92A2A">
        <w:t>announcement</w:t>
      </w:r>
      <w:r w:rsidR="00F92A2A">
        <w:rPr>
          <w:spacing w:val="-2"/>
        </w:rPr>
        <w:t xml:space="preserve"> </w:t>
      </w:r>
      <w:r w:rsidR="00F92A2A">
        <w:t>of</w:t>
      </w:r>
      <w:r w:rsidR="00F92A2A">
        <w:rPr>
          <w:spacing w:val="-3"/>
        </w:rPr>
        <w:t xml:space="preserve"> </w:t>
      </w:r>
      <w:r w:rsidR="00F92A2A">
        <w:t>the</w:t>
      </w:r>
      <w:r w:rsidR="00F92A2A">
        <w:rPr>
          <w:spacing w:val="-3"/>
        </w:rPr>
        <w:t xml:space="preserve"> </w:t>
      </w:r>
      <w:r w:rsidR="00F92A2A">
        <w:t>funding</w:t>
      </w:r>
      <w:r w:rsidR="00F92A2A">
        <w:rPr>
          <w:spacing w:val="-5"/>
        </w:rPr>
        <w:t xml:space="preserve"> </w:t>
      </w:r>
      <w:r w:rsidR="00F92A2A">
        <w:t>competition</w:t>
      </w:r>
      <w:r w:rsidR="00F92A2A">
        <w:rPr>
          <w:spacing w:val="-2"/>
        </w:rPr>
        <w:t xml:space="preserve"> </w:t>
      </w:r>
      <w:r w:rsidR="00F92A2A">
        <w:t>and</w:t>
      </w:r>
      <w:r w:rsidR="00F92A2A">
        <w:rPr>
          <w:spacing w:val="-2"/>
        </w:rPr>
        <w:t xml:space="preserve"> </w:t>
      </w:r>
      <w:r w:rsidR="00F92A2A">
        <w:t>by</w:t>
      </w:r>
      <w:r w:rsidR="00F92A2A">
        <w:rPr>
          <w:spacing w:val="-7"/>
        </w:rPr>
        <w:t xml:space="preserve"> </w:t>
      </w:r>
      <w:r w:rsidR="00F92A2A">
        <w:t>these</w:t>
      </w:r>
      <w:r w:rsidR="00F92A2A">
        <w:rPr>
          <w:spacing w:val="-3"/>
        </w:rPr>
        <w:t xml:space="preserve"> </w:t>
      </w:r>
      <w:r w:rsidR="00F92A2A">
        <w:t>regulations</w:t>
      </w:r>
      <w:r w:rsidR="00F92A2A">
        <w:rPr>
          <w:spacing w:val="-2"/>
        </w:rPr>
        <w:t xml:space="preserve"> </w:t>
      </w:r>
      <w:r w:rsidR="00F92A2A">
        <w:t>will</w:t>
      </w:r>
      <w:r w:rsidR="00F92A2A">
        <w:rPr>
          <w:spacing w:val="-2"/>
        </w:rPr>
        <w:t xml:space="preserve"> </w:t>
      </w:r>
      <w:r w:rsidR="00F92A2A">
        <w:t>be</w:t>
      </w:r>
      <w:r w:rsidR="00F92A2A">
        <w:rPr>
          <w:spacing w:val="-2"/>
        </w:rPr>
        <w:t xml:space="preserve"> </w:t>
      </w:r>
      <w:r w:rsidR="00F92A2A">
        <w:t xml:space="preserve">subject to the evaluation of the selection committee. </w:t>
      </w:r>
    </w:p>
    <w:p w:rsidR="00830D1D" w:rsidRPr="002A11CF" w:rsidRDefault="00830D1D" w:rsidP="00830D1D">
      <w:pPr>
        <w:pStyle w:val="BodyText"/>
        <w:spacing w:line="275" w:lineRule="exact"/>
        <w:ind w:left="720"/>
        <w:rPr>
          <w:spacing w:val="-4"/>
        </w:rPr>
      </w:pPr>
      <w:r w:rsidRPr="002A11CF">
        <w:lastRenderedPageBreak/>
        <w:t xml:space="preserve">(2) </w:t>
      </w:r>
      <w:r w:rsidR="00F92A2A" w:rsidRPr="002A11CF">
        <w:t xml:space="preserve">After </w:t>
      </w:r>
      <w:r w:rsidR="002A11CF" w:rsidRPr="002A11CF">
        <w:t xml:space="preserve">the </w:t>
      </w:r>
      <w:r w:rsidR="00F92A2A" w:rsidRPr="002A11CF">
        <w:t>1</w:t>
      </w:r>
      <w:r w:rsidR="00F92A2A" w:rsidRPr="002A11CF">
        <w:rPr>
          <w:vertAlign w:val="superscript"/>
        </w:rPr>
        <w:t>st</w:t>
      </w:r>
      <w:r w:rsidR="002A11CF">
        <w:t xml:space="preserve"> S</w:t>
      </w:r>
      <w:r w:rsidR="00F92A2A" w:rsidRPr="002A11CF">
        <w:t>tage, an appeals session is organized.</w:t>
      </w:r>
      <w:r w:rsidR="00F92A2A" w:rsidRPr="002A11CF">
        <w:rPr>
          <w:spacing w:val="-4"/>
        </w:rPr>
        <w:t xml:space="preserve"> </w:t>
      </w:r>
      <w:r w:rsidRPr="002A11CF">
        <w:rPr>
          <w:spacing w:val="-4"/>
        </w:rPr>
        <w:t>The appeals can be filled in a maximum of 3 working days after the preliminary results of the administrative results are po</w:t>
      </w:r>
      <w:r w:rsidR="002A11CF" w:rsidRPr="002A11CF">
        <w:rPr>
          <w:spacing w:val="-4"/>
        </w:rPr>
        <w:t xml:space="preserve">sted. The appeals will be analyzed and </w:t>
      </w:r>
      <w:r w:rsidRPr="002A11CF">
        <w:rPr>
          <w:spacing w:val="-4"/>
        </w:rPr>
        <w:t>solved in a maximum of 3 working days.</w:t>
      </w:r>
    </w:p>
    <w:p w:rsidR="00D03764" w:rsidRDefault="00830D1D" w:rsidP="00830D1D">
      <w:pPr>
        <w:pStyle w:val="BodyText"/>
        <w:spacing w:line="275" w:lineRule="exact"/>
        <w:ind w:left="720"/>
      </w:pPr>
      <w:r w:rsidRPr="002A11CF">
        <w:rPr>
          <w:spacing w:val="-4"/>
        </w:rPr>
        <w:t>(3) T</w:t>
      </w:r>
      <w:r w:rsidR="00F92A2A" w:rsidRPr="002A11CF">
        <w:t>he</w:t>
      </w:r>
      <w:r w:rsidR="00F92A2A" w:rsidRPr="002A11CF">
        <w:rPr>
          <w:spacing w:val="-6"/>
        </w:rPr>
        <w:t xml:space="preserve"> </w:t>
      </w:r>
      <w:r w:rsidR="00F92A2A" w:rsidRPr="002A11CF">
        <w:t>files</w:t>
      </w:r>
      <w:r w:rsidR="00F92A2A" w:rsidRPr="002A11CF">
        <w:rPr>
          <w:spacing w:val="-4"/>
        </w:rPr>
        <w:t xml:space="preserve"> </w:t>
      </w:r>
      <w:r w:rsidR="00F92A2A" w:rsidRPr="002A11CF">
        <w:t>that</w:t>
      </w:r>
      <w:r w:rsidR="00F92A2A" w:rsidRPr="002A11CF">
        <w:rPr>
          <w:spacing w:val="-1"/>
        </w:rPr>
        <w:t xml:space="preserve"> </w:t>
      </w:r>
      <w:r w:rsidR="00F92A2A" w:rsidRPr="002A11CF">
        <w:t>have</w:t>
      </w:r>
      <w:r w:rsidR="00F92A2A" w:rsidRPr="002A11CF">
        <w:rPr>
          <w:spacing w:val="-5"/>
        </w:rPr>
        <w:t xml:space="preserve"> </w:t>
      </w:r>
      <w:r w:rsidR="00F92A2A" w:rsidRPr="002A11CF">
        <w:t>been</w:t>
      </w:r>
      <w:r w:rsidR="00F92A2A" w:rsidRPr="002A11CF">
        <w:rPr>
          <w:spacing w:val="-4"/>
        </w:rPr>
        <w:t xml:space="preserve"> </w:t>
      </w:r>
      <w:r w:rsidR="00F92A2A" w:rsidRPr="002A11CF">
        <w:t>declared</w:t>
      </w:r>
      <w:r w:rsidR="00F92A2A" w:rsidRPr="002A11CF">
        <w:rPr>
          <w:spacing w:val="-2"/>
        </w:rPr>
        <w:t xml:space="preserve"> </w:t>
      </w:r>
      <w:r w:rsidR="00F92A2A" w:rsidRPr="002A11CF">
        <w:t>admitted</w:t>
      </w:r>
      <w:r w:rsidR="00F92A2A" w:rsidRPr="002A11CF">
        <w:rPr>
          <w:spacing w:val="-3"/>
        </w:rPr>
        <w:t xml:space="preserve"> </w:t>
      </w:r>
      <w:r w:rsidR="00F92A2A" w:rsidRPr="002A11CF">
        <w:t>on</w:t>
      </w:r>
      <w:r w:rsidR="00F92A2A" w:rsidRPr="002A11CF">
        <w:rPr>
          <w:spacing w:val="-4"/>
        </w:rPr>
        <w:t xml:space="preserve"> </w:t>
      </w:r>
      <w:r w:rsidR="00F92A2A" w:rsidRPr="002A11CF">
        <w:t>the</w:t>
      </w:r>
      <w:r w:rsidR="00F92A2A" w:rsidRPr="002A11CF">
        <w:rPr>
          <w:spacing w:val="-4"/>
        </w:rPr>
        <w:t xml:space="preserve"> </w:t>
      </w:r>
      <w:r w:rsidR="00F92A2A" w:rsidRPr="002A11CF">
        <w:t>administrative</w:t>
      </w:r>
      <w:r w:rsidR="00F92A2A" w:rsidRPr="002A11CF">
        <w:rPr>
          <w:spacing w:val="-5"/>
        </w:rPr>
        <w:t xml:space="preserve"> </w:t>
      </w:r>
      <w:r w:rsidR="00F92A2A" w:rsidRPr="002A11CF">
        <w:t>selection</w:t>
      </w:r>
      <w:r w:rsidR="00F92A2A" w:rsidRPr="002A11CF">
        <w:rPr>
          <w:spacing w:val="-4"/>
        </w:rPr>
        <w:t xml:space="preserve"> </w:t>
      </w:r>
      <w:r w:rsidR="00F92A2A" w:rsidRPr="002A11CF">
        <w:t xml:space="preserve">and after </w:t>
      </w:r>
      <w:r w:rsidR="002A11CF">
        <w:t>the 1</w:t>
      </w:r>
      <w:r w:rsidR="002A11CF" w:rsidRPr="002A11CF">
        <w:rPr>
          <w:vertAlign w:val="superscript"/>
        </w:rPr>
        <w:t>st</w:t>
      </w:r>
      <w:r w:rsidR="002A11CF">
        <w:t xml:space="preserve"> Stage </w:t>
      </w:r>
      <w:r w:rsidR="00F92A2A" w:rsidRPr="002A11CF">
        <w:t>of appeals participate in the 2</w:t>
      </w:r>
      <w:r w:rsidR="00F92A2A" w:rsidRPr="002A11CF">
        <w:rPr>
          <w:vertAlign w:val="superscript"/>
        </w:rPr>
        <w:t>nd</w:t>
      </w:r>
      <w:r w:rsidR="00F92A2A" w:rsidRPr="002A11CF">
        <w:t xml:space="preserve"> </w:t>
      </w:r>
      <w:r w:rsidR="00C61889" w:rsidRPr="002A11CF">
        <w:t>Stage</w:t>
      </w:r>
      <w:r w:rsidR="002A11CF">
        <w:t>,</w:t>
      </w:r>
      <w:r w:rsidR="00C61889" w:rsidRPr="002A11CF">
        <w:t xml:space="preserve"> that</w:t>
      </w:r>
      <w:r w:rsidR="00F92A2A" w:rsidRPr="002A11CF">
        <w:t xml:space="preserve"> is the evaluation stage.</w:t>
      </w:r>
    </w:p>
    <w:p w:rsidR="00D03764" w:rsidRDefault="00D03764">
      <w:pPr>
        <w:pStyle w:val="BodyText"/>
        <w:spacing w:before="22"/>
        <w:ind w:left="0"/>
      </w:pPr>
    </w:p>
    <w:p w:rsidR="00830D1D" w:rsidRDefault="00343330" w:rsidP="00830D1D">
      <w:pPr>
        <w:pStyle w:val="ListParagraph"/>
        <w:tabs>
          <w:tab w:val="left" w:pos="1157"/>
        </w:tabs>
        <w:spacing w:line="259" w:lineRule="auto"/>
        <w:ind w:left="720" w:right="184" w:firstLine="0"/>
        <w:rPr>
          <w:sz w:val="24"/>
        </w:rPr>
      </w:pPr>
      <w:r>
        <w:rPr>
          <w:sz w:val="24"/>
        </w:rPr>
        <w:t>(</w:t>
      </w:r>
      <w:r w:rsidR="00830D1D">
        <w:rPr>
          <w:sz w:val="24"/>
        </w:rPr>
        <w:t>4</w:t>
      </w:r>
      <w:r>
        <w:rPr>
          <w:sz w:val="24"/>
        </w:rPr>
        <w:t xml:space="preserve">) </w:t>
      </w:r>
      <w:r w:rsidR="00F92A2A">
        <w:rPr>
          <w:sz w:val="24"/>
        </w:rPr>
        <w:t>The 2</w:t>
      </w:r>
      <w:r w:rsidR="00F92A2A">
        <w:rPr>
          <w:sz w:val="24"/>
          <w:vertAlign w:val="superscript"/>
        </w:rPr>
        <w:t>nd</w:t>
      </w:r>
      <w:r w:rsidR="00F92A2A">
        <w:rPr>
          <w:sz w:val="24"/>
        </w:rPr>
        <w:t xml:space="preserve"> Stage: The projects declared admitted in the 1</w:t>
      </w:r>
      <w:r w:rsidR="00F92A2A">
        <w:rPr>
          <w:sz w:val="24"/>
          <w:vertAlign w:val="superscript"/>
        </w:rPr>
        <w:t>st</w:t>
      </w:r>
      <w:r w:rsidR="002A11CF">
        <w:rPr>
          <w:sz w:val="24"/>
        </w:rPr>
        <w:t xml:space="preserve"> S</w:t>
      </w:r>
      <w:r w:rsidR="00F92A2A">
        <w:rPr>
          <w:sz w:val="24"/>
        </w:rPr>
        <w:t xml:space="preserve">tage of the selection session will be evaluated by the selection committee, which will further draw up an evaluation report according to the evaluation grid provided in </w:t>
      </w:r>
      <w:r w:rsidR="00F92A2A">
        <w:rPr>
          <w:b/>
          <w:sz w:val="24"/>
        </w:rPr>
        <w:t xml:space="preserve">Annex 6 </w:t>
      </w:r>
      <w:r w:rsidR="00F92A2A">
        <w:rPr>
          <w:sz w:val="24"/>
        </w:rPr>
        <w:t xml:space="preserve">to this regulation. </w:t>
      </w:r>
    </w:p>
    <w:p w:rsidR="00830D1D" w:rsidRDefault="00830D1D" w:rsidP="00830D1D">
      <w:pPr>
        <w:pStyle w:val="ListParagraph"/>
        <w:tabs>
          <w:tab w:val="left" w:pos="1157"/>
        </w:tabs>
        <w:spacing w:line="259" w:lineRule="auto"/>
        <w:ind w:left="720" w:right="184" w:firstLine="0"/>
        <w:rPr>
          <w:sz w:val="24"/>
        </w:rPr>
      </w:pPr>
      <w:r>
        <w:rPr>
          <w:sz w:val="24"/>
        </w:rPr>
        <w:t xml:space="preserve">(5) </w:t>
      </w:r>
      <w:r w:rsidR="00F92A2A">
        <w:rPr>
          <w:sz w:val="24"/>
        </w:rPr>
        <w:t>The commission will consist in 3 members, appointed by the Romanian Cultural Institute: 2 independent</w:t>
      </w:r>
      <w:r w:rsidR="00F92A2A">
        <w:rPr>
          <w:spacing w:val="-3"/>
          <w:sz w:val="24"/>
        </w:rPr>
        <w:t xml:space="preserve"> </w:t>
      </w:r>
      <w:r w:rsidR="00F92A2A">
        <w:rPr>
          <w:sz w:val="24"/>
        </w:rPr>
        <w:t>evaluators,</w:t>
      </w:r>
      <w:r w:rsidR="00F92A2A">
        <w:rPr>
          <w:spacing w:val="-2"/>
          <w:sz w:val="24"/>
        </w:rPr>
        <w:t xml:space="preserve"> </w:t>
      </w:r>
      <w:r w:rsidR="00F92A2A">
        <w:rPr>
          <w:sz w:val="24"/>
        </w:rPr>
        <w:t>with</w:t>
      </w:r>
      <w:r w:rsidR="00F92A2A">
        <w:rPr>
          <w:spacing w:val="-3"/>
          <w:sz w:val="24"/>
        </w:rPr>
        <w:t xml:space="preserve"> </w:t>
      </w:r>
      <w:r w:rsidR="00F92A2A">
        <w:rPr>
          <w:sz w:val="24"/>
        </w:rPr>
        <w:t>a</w:t>
      </w:r>
      <w:r w:rsidR="00F92A2A">
        <w:rPr>
          <w:spacing w:val="-3"/>
          <w:sz w:val="24"/>
        </w:rPr>
        <w:t xml:space="preserve"> </w:t>
      </w:r>
      <w:r w:rsidR="00F92A2A">
        <w:rPr>
          <w:sz w:val="24"/>
        </w:rPr>
        <w:t>minimum</w:t>
      </w:r>
      <w:r w:rsidR="00F92A2A">
        <w:rPr>
          <w:spacing w:val="-3"/>
          <w:sz w:val="24"/>
        </w:rPr>
        <w:t xml:space="preserve"> </w:t>
      </w:r>
      <w:r w:rsidR="00F92A2A">
        <w:rPr>
          <w:sz w:val="24"/>
        </w:rPr>
        <w:t>of</w:t>
      </w:r>
      <w:r w:rsidR="00F92A2A">
        <w:rPr>
          <w:spacing w:val="-3"/>
          <w:sz w:val="24"/>
        </w:rPr>
        <w:t xml:space="preserve"> </w:t>
      </w:r>
      <w:r w:rsidR="00F92A2A">
        <w:rPr>
          <w:sz w:val="24"/>
        </w:rPr>
        <w:t>3</w:t>
      </w:r>
      <w:r w:rsidR="00F92A2A">
        <w:rPr>
          <w:spacing w:val="-3"/>
          <w:sz w:val="24"/>
        </w:rPr>
        <w:t xml:space="preserve"> </w:t>
      </w:r>
      <w:r w:rsidR="00F92A2A">
        <w:rPr>
          <w:sz w:val="24"/>
        </w:rPr>
        <w:t>years</w:t>
      </w:r>
      <w:r w:rsidR="00F92A2A">
        <w:rPr>
          <w:spacing w:val="-3"/>
          <w:sz w:val="24"/>
        </w:rPr>
        <w:t xml:space="preserve"> </w:t>
      </w:r>
      <w:r w:rsidR="00F92A2A">
        <w:rPr>
          <w:sz w:val="24"/>
        </w:rPr>
        <w:t>of</w:t>
      </w:r>
      <w:r w:rsidR="00F92A2A">
        <w:rPr>
          <w:spacing w:val="-5"/>
          <w:sz w:val="24"/>
        </w:rPr>
        <w:t xml:space="preserve"> </w:t>
      </w:r>
      <w:r w:rsidR="00F92A2A">
        <w:rPr>
          <w:sz w:val="24"/>
        </w:rPr>
        <w:t>practical</w:t>
      </w:r>
      <w:r w:rsidR="00F92A2A">
        <w:rPr>
          <w:spacing w:val="-3"/>
          <w:sz w:val="24"/>
        </w:rPr>
        <w:t xml:space="preserve"> </w:t>
      </w:r>
      <w:r w:rsidR="00F92A2A">
        <w:rPr>
          <w:sz w:val="24"/>
        </w:rPr>
        <w:t>experience</w:t>
      </w:r>
      <w:r w:rsidR="00F92A2A">
        <w:rPr>
          <w:spacing w:val="-3"/>
          <w:sz w:val="24"/>
        </w:rPr>
        <w:t xml:space="preserve"> </w:t>
      </w:r>
      <w:r w:rsidR="00F92A2A">
        <w:rPr>
          <w:sz w:val="24"/>
        </w:rPr>
        <w:t>in</w:t>
      </w:r>
      <w:r w:rsidR="00F92A2A">
        <w:rPr>
          <w:spacing w:val="-3"/>
          <w:sz w:val="24"/>
        </w:rPr>
        <w:t xml:space="preserve"> </w:t>
      </w:r>
      <w:r w:rsidR="00F92A2A">
        <w:rPr>
          <w:sz w:val="24"/>
        </w:rPr>
        <w:t>the</w:t>
      </w:r>
      <w:r w:rsidR="00F92A2A">
        <w:rPr>
          <w:spacing w:val="-4"/>
          <w:sz w:val="24"/>
        </w:rPr>
        <w:t xml:space="preserve"> </w:t>
      </w:r>
      <w:r w:rsidR="00F92A2A">
        <w:rPr>
          <w:sz w:val="24"/>
        </w:rPr>
        <w:t>field</w:t>
      </w:r>
      <w:r w:rsidR="00F92A2A">
        <w:rPr>
          <w:spacing w:val="-3"/>
          <w:sz w:val="24"/>
        </w:rPr>
        <w:t xml:space="preserve"> </w:t>
      </w:r>
      <w:r w:rsidR="00F92A2A">
        <w:rPr>
          <w:sz w:val="24"/>
        </w:rPr>
        <w:t xml:space="preserve">of reference or at least 2 years in the management or evaluation of cultural projects, and a representative of the funding institution. </w:t>
      </w:r>
    </w:p>
    <w:p w:rsidR="00E000B6" w:rsidRPr="00CF3251" w:rsidRDefault="00830D1D" w:rsidP="00E000B6">
      <w:pPr>
        <w:pStyle w:val="ListParagraph"/>
        <w:tabs>
          <w:tab w:val="left" w:pos="1157"/>
        </w:tabs>
        <w:spacing w:line="259" w:lineRule="auto"/>
        <w:ind w:left="720" w:right="184" w:firstLine="0"/>
        <w:rPr>
          <w:spacing w:val="-2"/>
        </w:rPr>
      </w:pPr>
      <w:r>
        <w:rPr>
          <w:sz w:val="24"/>
        </w:rPr>
        <w:t xml:space="preserve">(6) </w:t>
      </w:r>
      <w:r w:rsidR="00F92A2A">
        <w:t xml:space="preserve">The </w:t>
      </w:r>
      <w:r w:rsidR="00F92A2A" w:rsidRPr="00CF3251">
        <w:t>maximum score that can be awarded to a project</w:t>
      </w:r>
      <w:r w:rsidR="00BC079A" w:rsidRPr="00CF3251">
        <w:t xml:space="preserve"> in the 2</w:t>
      </w:r>
      <w:r w:rsidR="00BC079A" w:rsidRPr="00CF3251">
        <w:rPr>
          <w:vertAlign w:val="superscript"/>
        </w:rPr>
        <w:t>nd</w:t>
      </w:r>
      <w:r w:rsidR="00BC079A" w:rsidRPr="00CF3251">
        <w:t xml:space="preserve"> stage</w:t>
      </w:r>
      <w:r w:rsidR="00F92A2A" w:rsidRPr="00CF3251">
        <w:t xml:space="preserve"> is 100 points. Following the evaluation, the list of projects declared winners will be drawn up, in descending order of the</w:t>
      </w:r>
      <w:r w:rsidR="00F92A2A" w:rsidRPr="00CF3251">
        <w:rPr>
          <w:spacing w:val="-3"/>
        </w:rPr>
        <w:t xml:space="preserve"> </w:t>
      </w:r>
      <w:r w:rsidR="00F92A2A" w:rsidRPr="00CF3251">
        <w:t>total</w:t>
      </w:r>
      <w:r w:rsidR="00F92A2A" w:rsidRPr="00CF3251">
        <w:rPr>
          <w:spacing w:val="-3"/>
        </w:rPr>
        <w:t xml:space="preserve"> </w:t>
      </w:r>
      <w:r w:rsidR="00F92A2A" w:rsidRPr="00CF3251">
        <w:t>scores</w:t>
      </w:r>
      <w:r w:rsidR="00F92A2A" w:rsidRPr="00CF3251">
        <w:rPr>
          <w:spacing w:val="-3"/>
        </w:rPr>
        <w:t xml:space="preserve"> </w:t>
      </w:r>
      <w:r w:rsidR="00F92A2A" w:rsidRPr="00CF3251">
        <w:t>obtained,</w:t>
      </w:r>
      <w:r w:rsidR="00F92A2A" w:rsidRPr="00CF3251">
        <w:rPr>
          <w:spacing w:val="-2"/>
        </w:rPr>
        <w:t xml:space="preserve"> </w:t>
      </w:r>
      <w:r w:rsidR="00F92A2A" w:rsidRPr="00CF3251">
        <w:t>until</w:t>
      </w:r>
      <w:r w:rsidR="00F92A2A" w:rsidRPr="00CF3251">
        <w:rPr>
          <w:spacing w:val="-3"/>
        </w:rPr>
        <w:t xml:space="preserve"> </w:t>
      </w:r>
      <w:r w:rsidR="00F92A2A" w:rsidRPr="00CF3251">
        <w:t>the</w:t>
      </w:r>
      <w:r w:rsidR="00F92A2A" w:rsidRPr="00CF3251">
        <w:rPr>
          <w:spacing w:val="-4"/>
        </w:rPr>
        <w:t xml:space="preserve"> </w:t>
      </w:r>
      <w:r w:rsidR="00F92A2A" w:rsidRPr="00CF3251">
        <w:t>program</w:t>
      </w:r>
      <w:r w:rsidR="00F92A2A" w:rsidRPr="00CF3251">
        <w:rPr>
          <w:spacing w:val="-3"/>
        </w:rPr>
        <w:t xml:space="preserve"> </w:t>
      </w:r>
      <w:r w:rsidR="00F92A2A" w:rsidRPr="00CF3251">
        <w:t>budget</w:t>
      </w:r>
      <w:r w:rsidR="00F92A2A" w:rsidRPr="00CF3251">
        <w:rPr>
          <w:spacing w:val="-1"/>
        </w:rPr>
        <w:t xml:space="preserve"> </w:t>
      </w:r>
      <w:r w:rsidR="00F92A2A" w:rsidRPr="00CF3251">
        <w:t>is</w:t>
      </w:r>
      <w:r w:rsidR="00F92A2A" w:rsidRPr="00CF3251">
        <w:rPr>
          <w:spacing w:val="-3"/>
        </w:rPr>
        <w:t xml:space="preserve"> </w:t>
      </w:r>
      <w:r w:rsidR="00F92A2A" w:rsidRPr="00CF3251">
        <w:t>exhausted.</w:t>
      </w:r>
      <w:r w:rsidR="00F92A2A" w:rsidRPr="00CF3251">
        <w:rPr>
          <w:spacing w:val="-3"/>
        </w:rPr>
        <w:t xml:space="preserve"> </w:t>
      </w:r>
      <w:r w:rsidR="00CF3251" w:rsidRPr="00CF3251">
        <w:t>In order to be selected</w:t>
      </w:r>
      <w:r w:rsidR="00F92A2A" w:rsidRPr="00CF3251">
        <w:t>, a project must score at least 60 points.</w:t>
      </w:r>
      <w:r w:rsidRPr="00CF3251">
        <w:t xml:space="preserve"> A project that hasn’t scored at least 60 points cannot be declared as a winning project.</w:t>
      </w:r>
      <w:r w:rsidR="00F92A2A" w:rsidRPr="00CF3251">
        <w:t xml:space="preserve"> The final score is the result of the arithmetic average of the scores awarded by each member of the commission. The list will be published on the website of the Romanian Cultural Institute, according</w:t>
      </w:r>
      <w:r w:rsidR="00F92A2A" w:rsidRPr="00CF3251">
        <w:rPr>
          <w:spacing w:val="-1"/>
        </w:rPr>
        <w:t xml:space="preserve"> </w:t>
      </w:r>
      <w:r w:rsidR="00F92A2A" w:rsidRPr="00CF3251">
        <w:t xml:space="preserve">to the announced </w:t>
      </w:r>
      <w:r w:rsidR="00F92A2A" w:rsidRPr="00CF3251">
        <w:rPr>
          <w:spacing w:val="-2"/>
        </w:rPr>
        <w:t>calendar.</w:t>
      </w:r>
    </w:p>
    <w:p w:rsidR="00E000B6" w:rsidRPr="00CF3251" w:rsidRDefault="00E000B6" w:rsidP="00E000B6">
      <w:pPr>
        <w:pStyle w:val="ListParagraph"/>
        <w:tabs>
          <w:tab w:val="left" w:pos="1157"/>
        </w:tabs>
        <w:spacing w:line="259" w:lineRule="auto"/>
        <w:ind w:left="720" w:right="184" w:firstLine="0"/>
      </w:pPr>
      <w:r w:rsidRPr="00CF3251">
        <w:rPr>
          <w:spacing w:val="-2"/>
        </w:rPr>
        <w:t xml:space="preserve">(7) </w:t>
      </w:r>
      <w:r w:rsidR="00F92A2A" w:rsidRPr="00CF3251">
        <w:t>Applicants have the right to file appeals against the results of the 2</w:t>
      </w:r>
      <w:r w:rsidR="00F92A2A" w:rsidRPr="00CF3251">
        <w:rPr>
          <w:vertAlign w:val="superscript"/>
        </w:rPr>
        <w:t>nd</w:t>
      </w:r>
      <w:r w:rsidR="00CF3251" w:rsidRPr="00CF3251">
        <w:t xml:space="preserve"> S</w:t>
      </w:r>
      <w:r w:rsidRPr="00CF3251">
        <w:t>tage</w:t>
      </w:r>
      <w:r w:rsidR="00F92A2A" w:rsidRPr="00CF3251">
        <w:t xml:space="preserve"> of selection.</w:t>
      </w:r>
      <w:r w:rsidR="00F92A2A" w:rsidRPr="00CF3251">
        <w:rPr>
          <w:spacing w:val="-3"/>
        </w:rPr>
        <w:t xml:space="preserve"> </w:t>
      </w:r>
      <w:r w:rsidR="00F92A2A" w:rsidRPr="00CF3251">
        <w:t>Appeals</w:t>
      </w:r>
      <w:r w:rsidR="00F92A2A" w:rsidRPr="00CF3251">
        <w:rPr>
          <w:spacing w:val="-3"/>
        </w:rPr>
        <w:t xml:space="preserve"> </w:t>
      </w:r>
      <w:r w:rsidR="00F92A2A" w:rsidRPr="00CF3251">
        <w:t>will</w:t>
      </w:r>
      <w:r w:rsidR="00F92A2A" w:rsidRPr="00CF3251">
        <w:rPr>
          <w:spacing w:val="-3"/>
        </w:rPr>
        <w:t xml:space="preserve"> </w:t>
      </w:r>
      <w:r w:rsidR="00F92A2A" w:rsidRPr="00CF3251">
        <w:t>exclusively</w:t>
      </w:r>
      <w:r w:rsidR="00F92A2A" w:rsidRPr="00CF3251">
        <w:rPr>
          <w:spacing w:val="-11"/>
        </w:rPr>
        <w:t xml:space="preserve"> </w:t>
      </w:r>
      <w:r w:rsidR="00F92A2A" w:rsidRPr="00CF3251">
        <w:t>concern</w:t>
      </w:r>
      <w:r w:rsidR="00F92A2A" w:rsidRPr="00CF3251">
        <w:rPr>
          <w:spacing w:val="-3"/>
        </w:rPr>
        <w:t xml:space="preserve"> </w:t>
      </w:r>
      <w:r w:rsidR="00F92A2A" w:rsidRPr="00CF3251">
        <w:t>the</w:t>
      </w:r>
      <w:r w:rsidR="00F92A2A" w:rsidRPr="00CF3251">
        <w:rPr>
          <w:spacing w:val="-1"/>
        </w:rPr>
        <w:t xml:space="preserve"> </w:t>
      </w:r>
      <w:r w:rsidR="00F92A2A" w:rsidRPr="00CF3251">
        <w:t>compliance</w:t>
      </w:r>
      <w:r w:rsidR="00F92A2A" w:rsidRPr="00CF3251">
        <w:rPr>
          <w:spacing w:val="-4"/>
        </w:rPr>
        <w:t xml:space="preserve"> </w:t>
      </w:r>
      <w:r w:rsidR="00F92A2A" w:rsidRPr="00CF3251">
        <w:t>with</w:t>
      </w:r>
      <w:r w:rsidR="00F92A2A" w:rsidRPr="00CF3251">
        <w:rPr>
          <w:spacing w:val="-2"/>
        </w:rPr>
        <w:t xml:space="preserve"> </w:t>
      </w:r>
      <w:r w:rsidR="00F92A2A" w:rsidRPr="00CF3251">
        <w:t>the</w:t>
      </w:r>
      <w:r w:rsidR="00F92A2A" w:rsidRPr="00CF3251">
        <w:rPr>
          <w:spacing w:val="-3"/>
        </w:rPr>
        <w:t xml:space="preserve"> </w:t>
      </w:r>
      <w:r w:rsidR="00F92A2A" w:rsidRPr="00CF3251">
        <w:t>procedure</w:t>
      </w:r>
      <w:r w:rsidR="00F92A2A" w:rsidRPr="00CF3251">
        <w:rPr>
          <w:spacing w:val="-5"/>
        </w:rPr>
        <w:t xml:space="preserve"> </w:t>
      </w:r>
      <w:r w:rsidR="00F92A2A" w:rsidRPr="00CF3251">
        <w:t xml:space="preserve">regarding the organization and conduct of the selection and will be sent to the e-mail address </w:t>
      </w:r>
      <w:hyperlink r:id="rId7">
        <w:r w:rsidR="00F92A2A" w:rsidRPr="00CF3251">
          <w:rPr>
            <w:u w:val="single"/>
          </w:rPr>
          <w:t>programulcantemir@icr.ro</w:t>
        </w:r>
      </w:hyperlink>
      <w:r w:rsidR="00F92A2A" w:rsidRPr="00CF3251">
        <w:t xml:space="preserve"> within 3 working days as of the date of making the selection result</w:t>
      </w:r>
      <w:r w:rsidR="00397BD1" w:rsidRPr="00CF3251">
        <w:t>s</w:t>
      </w:r>
      <w:r w:rsidR="00F92A2A" w:rsidRPr="00CF3251">
        <w:t xml:space="preserve"> public</w:t>
      </w:r>
      <w:r w:rsidR="00692C24" w:rsidRPr="00CF3251">
        <w:t xml:space="preserve"> on the RCI site</w:t>
      </w:r>
      <w:r w:rsidR="00F92A2A" w:rsidRPr="00CF3251">
        <w:t xml:space="preserve">. </w:t>
      </w:r>
    </w:p>
    <w:p w:rsidR="00E000B6" w:rsidRDefault="00E000B6" w:rsidP="00E000B6">
      <w:pPr>
        <w:pStyle w:val="ListParagraph"/>
        <w:tabs>
          <w:tab w:val="left" w:pos="1157"/>
        </w:tabs>
        <w:spacing w:line="259" w:lineRule="auto"/>
        <w:ind w:left="720" w:right="184" w:firstLine="0"/>
      </w:pPr>
      <w:r w:rsidRPr="00CF3251">
        <w:t xml:space="preserve">(8) </w:t>
      </w:r>
      <w:r w:rsidR="00F92A2A" w:rsidRPr="00CF3251">
        <w:t>These appeals will be settled within maximum 3 working days as of the date of expiry of the term for submitting appeals, by the appeals resolution committee.</w:t>
      </w:r>
    </w:p>
    <w:p w:rsidR="00D03764" w:rsidRPr="00E000B6" w:rsidRDefault="00E000B6" w:rsidP="00E000B6">
      <w:pPr>
        <w:pStyle w:val="ListParagraph"/>
        <w:tabs>
          <w:tab w:val="left" w:pos="1157"/>
        </w:tabs>
        <w:spacing w:line="259" w:lineRule="auto"/>
        <w:ind w:left="720" w:right="184" w:firstLine="0"/>
        <w:rPr>
          <w:sz w:val="24"/>
        </w:rPr>
      </w:pPr>
      <w:r>
        <w:t xml:space="preserve">(9) </w:t>
      </w:r>
      <w:r w:rsidR="00F92A2A">
        <w:t>After</w:t>
      </w:r>
      <w:r w:rsidR="00F92A2A">
        <w:rPr>
          <w:spacing w:val="-6"/>
        </w:rPr>
        <w:t xml:space="preserve"> </w:t>
      </w:r>
      <w:r w:rsidR="00F92A2A">
        <w:t>completing</w:t>
      </w:r>
      <w:r w:rsidR="00F92A2A">
        <w:rPr>
          <w:spacing w:val="-7"/>
        </w:rPr>
        <w:t xml:space="preserve"> </w:t>
      </w:r>
      <w:r w:rsidR="00F92A2A">
        <w:t>the</w:t>
      </w:r>
      <w:r w:rsidR="00F92A2A">
        <w:rPr>
          <w:spacing w:val="-3"/>
        </w:rPr>
        <w:t xml:space="preserve"> </w:t>
      </w:r>
      <w:r w:rsidR="00F92A2A">
        <w:t>appeals</w:t>
      </w:r>
      <w:r w:rsidR="00F92A2A">
        <w:rPr>
          <w:spacing w:val="-4"/>
        </w:rPr>
        <w:t xml:space="preserve"> </w:t>
      </w:r>
      <w:r w:rsidR="00F92A2A">
        <w:t>resolution</w:t>
      </w:r>
      <w:r w:rsidR="00F92A2A">
        <w:rPr>
          <w:spacing w:val="-4"/>
        </w:rPr>
        <w:t xml:space="preserve"> </w:t>
      </w:r>
      <w:r w:rsidR="00F92A2A">
        <w:t>procedure,</w:t>
      </w:r>
      <w:r w:rsidR="00F92A2A">
        <w:rPr>
          <w:spacing w:val="-4"/>
        </w:rPr>
        <w:t xml:space="preserve"> </w:t>
      </w:r>
      <w:r w:rsidR="00F92A2A">
        <w:t>the</w:t>
      </w:r>
      <w:r w:rsidR="00F92A2A">
        <w:rPr>
          <w:spacing w:val="-4"/>
        </w:rPr>
        <w:t xml:space="preserve"> </w:t>
      </w:r>
      <w:r w:rsidR="00F92A2A">
        <w:t>Romanian</w:t>
      </w:r>
      <w:r w:rsidR="00F92A2A">
        <w:rPr>
          <w:spacing w:val="-4"/>
        </w:rPr>
        <w:t xml:space="preserve"> </w:t>
      </w:r>
      <w:r w:rsidR="00F92A2A">
        <w:t>Cultural</w:t>
      </w:r>
      <w:r w:rsidR="00F92A2A">
        <w:rPr>
          <w:spacing w:val="-2"/>
        </w:rPr>
        <w:t xml:space="preserve"> </w:t>
      </w:r>
      <w:r w:rsidR="00F92A2A">
        <w:t>Institute</w:t>
      </w:r>
      <w:r w:rsidR="00F92A2A">
        <w:rPr>
          <w:spacing w:val="-5"/>
        </w:rPr>
        <w:t xml:space="preserve"> </w:t>
      </w:r>
      <w:r w:rsidR="00F92A2A">
        <w:t xml:space="preserve">will publish the final list of projects that will benefit from funding under the </w:t>
      </w:r>
      <w:r w:rsidR="00F92A2A">
        <w:rPr>
          <w:b/>
          <w:i/>
        </w:rPr>
        <w:t xml:space="preserve">Cantemir </w:t>
      </w:r>
      <w:proofErr w:type="spellStart"/>
      <w:r w:rsidR="00CF3251">
        <w:t>Programme</w:t>
      </w:r>
      <w:proofErr w:type="spellEnd"/>
      <w:r w:rsidR="00397BD1">
        <w:t xml:space="preserve"> selection session 2024</w:t>
      </w:r>
      <w:r w:rsidR="00F92A2A">
        <w:t>.</w:t>
      </w:r>
    </w:p>
    <w:p w:rsidR="00171FCB" w:rsidRDefault="00171FCB" w:rsidP="00171FCB">
      <w:pPr>
        <w:pStyle w:val="Heading1"/>
        <w:ind w:left="0"/>
      </w:pPr>
    </w:p>
    <w:p w:rsidR="00171FCB" w:rsidRDefault="00F92A2A" w:rsidP="00171FCB">
      <w:pPr>
        <w:pStyle w:val="Heading1"/>
        <w:ind w:left="0"/>
        <w:rPr>
          <w:spacing w:val="-2"/>
        </w:rPr>
      </w:pPr>
      <w:proofErr w:type="gramStart"/>
      <w:r>
        <w:t>Chapter</w:t>
      </w:r>
      <w:r>
        <w:rPr>
          <w:spacing w:val="-2"/>
        </w:rPr>
        <w:t xml:space="preserve"> </w:t>
      </w:r>
      <w:r>
        <w:t>5.</w:t>
      </w:r>
      <w:proofErr w:type="gramEnd"/>
      <w:r>
        <w:rPr>
          <w:spacing w:val="-1"/>
        </w:rPr>
        <w:t xml:space="preserve"> </w:t>
      </w:r>
      <w:r>
        <w:t>The</w:t>
      </w:r>
      <w:r>
        <w:rPr>
          <w:spacing w:val="-2"/>
        </w:rPr>
        <w:t xml:space="preserve"> </w:t>
      </w:r>
      <w:r>
        <w:t>financing</w:t>
      </w:r>
      <w:r>
        <w:rPr>
          <w:spacing w:val="-1"/>
        </w:rPr>
        <w:t xml:space="preserve"> </w:t>
      </w:r>
      <w:r>
        <w:rPr>
          <w:spacing w:val="-2"/>
        </w:rPr>
        <w:t>method</w:t>
      </w:r>
    </w:p>
    <w:p w:rsidR="00171FCB" w:rsidRDefault="00171FCB" w:rsidP="00171FCB">
      <w:pPr>
        <w:pStyle w:val="Heading1"/>
        <w:ind w:left="0"/>
        <w:rPr>
          <w:spacing w:val="-2"/>
        </w:rPr>
      </w:pPr>
    </w:p>
    <w:p w:rsidR="00D03764" w:rsidRDefault="00F92A2A" w:rsidP="00171FCB">
      <w:pPr>
        <w:pStyle w:val="Heading1"/>
        <w:ind w:left="0"/>
      </w:pPr>
      <w:r>
        <w:t xml:space="preserve">Art. 15. The budget granted to the selection session of cultural offers within the </w:t>
      </w:r>
      <w:r>
        <w:rPr>
          <w:i/>
        </w:rPr>
        <w:t>Cantemir</w:t>
      </w:r>
      <w:r>
        <w:rPr>
          <w:i/>
          <w:spacing w:val="-3"/>
        </w:rPr>
        <w:t xml:space="preserve"> </w:t>
      </w:r>
      <w:proofErr w:type="spellStart"/>
      <w:r>
        <w:t>Programme</w:t>
      </w:r>
      <w:proofErr w:type="spellEnd"/>
      <w:r>
        <w:rPr>
          <w:spacing w:val="-4"/>
        </w:rPr>
        <w:t xml:space="preserve"> </w:t>
      </w:r>
      <w:r>
        <w:t>is</w:t>
      </w:r>
      <w:r>
        <w:rPr>
          <w:spacing w:val="-4"/>
        </w:rPr>
        <w:t xml:space="preserve"> </w:t>
      </w:r>
      <w:r>
        <w:t>2,</w:t>
      </w:r>
      <w:r w:rsidR="00E000B6">
        <w:t>200</w:t>
      </w:r>
      <w:r>
        <w:t>,000</w:t>
      </w:r>
      <w:r>
        <w:rPr>
          <w:spacing w:val="-4"/>
        </w:rPr>
        <w:t xml:space="preserve"> </w:t>
      </w:r>
      <w:r>
        <w:t>lei.</w:t>
      </w:r>
      <w:r>
        <w:rPr>
          <w:spacing w:val="-4"/>
        </w:rPr>
        <w:t xml:space="preserve"> </w:t>
      </w:r>
      <w:r>
        <w:t>The</w:t>
      </w:r>
      <w:r>
        <w:rPr>
          <w:spacing w:val="-6"/>
        </w:rPr>
        <w:t xml:space="preserve"> </w:t>
      </w:r>
      <w:r>
        <w:t>maximum</w:t>
      </w:r>
      <w:r>
        <w:rPr>
          <w:spacing w:val="-4"/>
        </w:rPr>
        <w:t xml:space="preserve"> </w:t>
      </w:r>
      <w:r>
        <w:t>amount</w:t>
      </w:r>
      <w:r>
        <w:rPr>
          <w:spacing w:val="-4"/>
        </w:rPr>
        <w:t xml:space="preserve"> </w:t>
      </w:r>
      <w:r>
        <w:t>that</w:t>
      </w:r>
      <w:r>
        <w:rPr>
          <w:spacing w:val="-4"/>
        </w:rPr>
        <w:t xml:space="preserve"> </w:t>
      </w:r>
      <w:r>
        <w:t>can</w:t>
      </w:r>
      <w:r>
        <w:rPr>
          <w:spacing w:val="-4"/>
        </w:rPr>
        <w:t xml:space="preserve"> </w:t>
      </w:r>
      <w:r>
        <w:t>be</w:t>
      </w:r>
      <w:r>
        <w:rPr>
          <w:spacing w:val="-3"/>
        </w:rPr>
        <w:t xml:space="preserve"> </w:t>
      </w:r>
      <w:r>
        <w:t>granted</w:t>
      </w:r>
      <w:r>
        <w:rPr>
          <w:spacing w:val="-4"/>
        </w:rPr>
        <w:t xml:space="preserve"> </w:t>
      </w:r>
      <w:r>
        <w:t>to</w:t>
      </w:r>
      <w:r>
        <w:rPr>
          <w:spacing w:val="-4"/>
        </w:rPr>
        <w:t xml:space="preserve"> </w:t>
      </w:r>
      <w:r>
        <w:t>a cultural project is 100,000 lei.</w:t>
      </w:r>
    </w:p>
    <w:p w:rsidR="00D03764" w:rsidRDefault="00D03764" w:rsidP="00C61889">
      <w:pPr>
        <w:pStyle w:val="BodyText"/>
        <w:spacing w:before="21"/>
        <w:ind w:left="0"/>
        <w:jc w:val="both"/>
      </w:pPr>
    </w:p>
    <w:p w:rsidR="00D03764" w:rsidRDefault="00F92A2A" w:rsidP="00C61889">
      <w:pPr>
        <w:pStyle w:val="BodyText"/>
        <w:spacing w:line="259" w:lineRule="auto"/>
        <w:ind w:left="0"/>
        <w:jc w:val="both"/>
      </w:pPr>
      <w:r>
        <w:rPr>
          <w:b/>
        </w:rPr>
        <w:t>Art.</w:t>
      </w:r>
      <w:r>
        <w:rPr>
          <w:b/>
          <w:spacing w:val="-3"/>
        </w:rPr>
        <w:t xml:space="preserve"> </w:t>
      </w:r>
      <w:r>
        <w:rPr>
          <w:b/>
        </w:rPr>
        <w:t>16.</w:t>
      </w:r>
      <w:r>
        <w:rPr>
          <w:b/>
          <w:spacing w:val="-4"/>
        </w:rPr>
        <w:t xml:space="preserve"> </w:t>
      </w:r>
      <w:r>
        <w:t>The</w:t>
      </w:r>
      <w:r>
        <w:rPr>
          <w:spacing w:val="-3"/>
        </w:rPr>
        <w:t xml:space="preserve"> </w:t>
      </w:r>
      <w:r>
        <w:t>following</w:t>
      </w:r>
      <w:r>
        <w:rPr>
          <w:spacing w:val="-3"/>
        </w:rPr>
        <w:t xml:space="preserve"> </w:t>
      </w:r>
      <w:r>
        <w:t>categories</w:t>
      </w:r>
      <w:r>
        <w:rPr>
          <w:spacing w:val="-3"/>
        </w:rPr>
        <w:t xml:space="preserve"> </w:t>
      </w:r>
      <w:r>
        <w:t>of</w:t>
      </w:r>
      <w:r>
        <w:rPr>
          <w:spacing w:val="-2"/>
        </w:rPr>
        <w:t xml:space="preserve"> </w:t>
      </w:r>
      <w:r>
        <w:t>expenses</w:t>
      </w:r>
      <w:r>
        <w:rPr>
          <w:spacing w:val="-3"/>
        </w:rPr>
        <w:t xml:space="preserve"> </w:t>
      </w:r>
      <w:r>
        <w:t>can</w:t>
      </w:r>
      <w:r>
        <w:rPr>
          <w:spacing w:val="-1"/>
        </w:rPr>
        <w:t xml:space="preserve"> </w:t>
      </w:r>
      <w:r>
        <w:t>be</w:t>
      </w:r>
      <w:r>
        <w:rPr>
          <w:spacing w:val="-4"/>
        </w:rPr>
        <w:t xml:space="preserve"> </w:t>
      </w:r>
      <w:r>
        <w:t>covered</w:t>
      </w:r>
      <w:r>
        <w:rPr>
          <w:spacing w:val="-3"/>
        </w:rPr>
        <w:t xml:space="preserve"> </w:t>
      </w:r>
      <w:r>
        <w:t>from</w:t>
      </w:r>
      <w:r>
        <w:rPr>
          <w:spacing w:val="-3"/>
        </w:rPr>
        <w:t xml:space="preserve"> </w:t>
      </w:r>
      <w:r>
        <w:t>the</w:t>
      </w:r>
      <w:r>
        <w:rPr>
          <w:spacing w:val="-2"/>
        </w:rPr>
        <w:t xml:space="preserve"> </w:t>
      </w:r>
      <w:r>
        <w:t>granted</w:t>
      </w:r>
      <w:r>
        <w:rPr>
          <w:spacing w:val="-3"/>
        </w:rPr>
        <w:t xml:space="preserve"> </w:t>
      </w:r>
      <w:r w:rsidR="006437A9">
        <w:t>non-</w:t>
      </w:r>
      <w:r>
        <w:t>refundable sponsorship:</w:t>
      </w:r>
    </w:p>
    <w:p w:rsidR="00D03764" w:rsidRDefault="00D03764" w:rsidP="00C61889">
      <w:pPr>
        <w:pStyle w:val="BodyText"/>
        <w:spacing w:before="23"/>
        <w:ind w:left="0"/>
        <w:jc w:val="both"/>
      </w:pPr>
    </w:p>
    <w:p w:rsidR="00D03764" w:rsidRPr="00E000B6" w:rsidRDefault="00E000B6" w:rsidP="00C61889">
      <w:pPr>
        <w:tabs>
          <w:tab w:val="left" w:pos="1060"/>
        </w:tabs>
        <w:spacing w:line="259" w:lineRule="auto"/>
        <w:ind w:right="121"/>
        <w:jc w:val="both"/>
        <w:rPr>
          <w:sz w:val="24"/>
        </w:rPr>
      </w:pPr>
      <w:r>
        <w:rPr>
          <w:sz w:val="24"/>
        </w:rPr>
        <w:t xml:space="preserve">a) </w:t>
      </w:r>
      <w:r w:rsidR="00F92A2A" w:rsidRPr="00E000B6">
        <w:rPr>
          <w:sz w:val="24"/>
        </w:rPr>
        <w:t>Expenses</w:t>
      </w:r>
      <w:r w:rsidR="00F92A2A" w:rsidRPr="00E000B6">
        <w:rPr>
          <w:spacing w:val="-4"/>
          <w:sz w:val="24"/>
        </w:rPr>
        <w:t xml:space="preserve"> </w:t>
      </w:r>
      <w:r w:rsidR="00F92A2A" w:rsidRPr="00E000B6">
        <w:rPr>
          <w:sz w:val="24"/>
        </w:rPr>
        <w:t>for</w:t>
      </w:r>
      <w:r w:rsidR="00F92A2A" w:rsidRPr="00E000B6">
        <w:rPr>
          <w:spacing w:val="-5"/>
          <w:sz w:val="24"/>
        </w:rPr>
        <w:t xml:space="preserve"> </w:t>
      </w:r>
      <w:r w:rsidR="00F92A2A" w:rsidRPr="00E000B6">
        <w:rPr>
          <w:sz w:val="24"/>
        </w:rPr>
        <w:t>implementing</w:t>
      </w:r>
      <w:r w:rsidR="00F92A2A" w:rsidRPr="00E000B6">
        <w:rPr>
          <w:spacing w:val="-5"/>
          <w:sz w:val="24"/>
        </w:rPr>
        <w:t xml:space="preserve"> </w:t>
      </w:r>
      <w:r w:rsidR="00F92A2A" w:rsidRPr="00E000B6">
        <w:rPr>
          <w:sz w:val="24"/>
        </w:rPr>
        <w:t>the</w:t>
      </w:r>
      <w:r w:rsidR="00F92A2A" w:rsidRPr="00E000B6">
        <w:rPr>
          <w:spacing w:val="-4"/>
          <w:sz w:val="24"/>
        </w:rPr>
        <w:t xml:space="preserve"> </w:t>
      </w:r>
      <w:r w:rsidR="00F92A2A" w:rsidRPr="00E000B6">
        <w:rPr>
          <w:sz w:val="24"/>
        </w:rPr>
        <w:t>cultural</w:t>
      </w:r>
      <w:r w:rsidR="00F92A2A" w:rsidRPr="00E000B6">
        <w:rPr>
          <w:spacing w:val="-4"/>
          <w:sz w:val="24"/>
        </w:rPr>
        <w:t xml:space="preserve"> </w:t>
      </w:r>
      <w:r w:rsidR="00F92A2A" w:rsidRPr="00E000B6">
        <w:rPr>
          <w:sz w:val="24"/>
        </w:rPr>
        <w:t>project,</w:t>
      </w:r>
      <w:r w:rsidR="00F92A2A" w:rsidRPr="00E000B6">
        <w:rPr>
          <w:spacing w:val="-2"/>
          <w:sz w:val="24"/>
        </w:rPr>
        <w:t xml:space="preserve"> </w:t>
      </w:r>
      <w:r w:rsidR="00F92A2A" w:rsidRPr="00E000B6">
        <w:rPr>
          <w:sz w:val="24"/>
        </w:rPr>
        <w:t>material</w:t>
      </w:r>
      <w:r w:rsidR="00F92A2A" w:rsidRPr="00E000B6">
        <w:rPr>
          <w:spacing w:val="-4"/>
          <w:sz w:val="24"/>
        </w:rPr>
        <w:t xml:space="preserve"> </w:t>
      </w:r>
      <w:r w:rsidR="00F92A2A" w:rsidRPr="00E000B6">
        <w:rPr>
          <w:sz w:val="24"/>
        </w:rPr>
        <w:t>costs</w:t>
      </w:r>
      <w:r w:rsidR="00F92A2A" w:rsidRPr="00E000B6">
        <w:rPr>
          <w:spacing w:val="-4"/>
          <w:sz w:val="24"/>
        </w:rPr>
        <w:t xml:space="preserve"> </w:t>
      </w:r>
      <w:r w:rsidR="00F92A2A" w:rsidRPr="00E000B6">
        <w:rPr>
          <w:sz w:val="24"/>
        </w:rPr>
        <w:t>and</w:t>
      </w:r>
      <w:r w:rsidR="00F92A2A" w:rsidRPr="00E000B6">
        <w:rPr>
          <w:spacing w:val="-4"/>
          <w:sz w:val="24"/>
        </w:rPr>
        <w:t xml:space="preserve"> </w:t>
      </w:r>
      <w:r w:rsidR="00F92A2A" w:rsidRPr="00E000B6">
        <w:rPr>
          <w:sz w:val="24"/>
        </w:rPr>
        <w:t>services,</w:t>
      </w:r>
      <w:r w:rsidR="00F92A2A" w:rsidRPr="00E000B6">
        <w:rPr>
          <w:spacing w:val="-4"/>
          <w:sz w:val="24"/>
        </w:rPr>
        <w:t xml:space="preserve"> </w:t>
      </w:r>
      <w:r w:rsidR="00F92A2A" w:rsidRPr="00E000B6">
        <w:rPr>
          <w:sz w:val="24"/>
        </w:rPr>
        <w:t>production costs, space and equipment rentals, fees, services, prizes;</w:t>
      </w:r>
    </w:p>
    <w:p w:rsidR="00D03764" w:rsidRPr="00E000B6" w:rsidRDefault="00E000B6" w:rsidP="00C61889">
      <w:pPr>
        <w:tabs>
          <w:tab w:val="left" w:pos="1060"/>
        </w:tabs>
        <w:spacing w:line="259" w:lineRule="auto"/>
        <w:ind w:right="1414"/>
        <w:jc w:val="both"/>
        <w:rPr>
          <w:sz w:val="24"/>
        </w:rPr>
      </w:pPr>
      <w:r>
        <w:rPr>
          <w:sz w:val="24"/>
        </w:rPr>
        <w:t xml:space="preserve">b) </w:t>
      </w:r>
      <w:r w:rsidR="00F92A2A" w:rsidRPr="00E000B6">
        <w:rPr>
          <w:sz w:val="24"/>
        </w:rPr>
        <w:t>Expenses</w:t>
      </w:r>
      <w:r w:rsidR="00F92A2A" w:rsidRPr="00E000B6">
        <w:rPr>
          <w:spacing w:val="-6"/>
          <w:sz w:val="24"/>
        </w:rPr>
        <w:t xml:space="preserve"> </w:t>
      </w:r>
      <w:r w:rsidR="00F92A2A" w:rsidRPr="00E000B6">
        <w:rPr>
          <w:sz w:val="24"/>
        </w:rPr>
        <w:t>incurred</w:t>
      </w:r>
      <w:r w:rsidR="00F92A2A" w:rsidRPr="00E000B6">
        <w:rPr>
          <w:spacing w:val="-6"/>
          <w:sz w:val="24"/>
        </w:rPr>
        <w:t xml:space="preserve"> </w:t>
      </w:r>
      <w:r w:rsidR="00F92A2A" w:rsidRPr="00E000B6">
        <w:rPr>
          <w:sz w:val="24"/>
        </w:rPr>
        <w:t>for</w:t>
      </w:r>
      <w:r w:rsidR="00F92A2A" w:rsidRPr="00E000B6">
        <w:rPr>
          <w:spacing w:val="-4"/>
          <w:sz w:val="24"/>
        </w:rPr>
        <w:t xml:space="preserve"> </w:t>
      </w:r>
      <w:r w:rsidR="00F92A2A" w:rsidRPr="00E000B6">
        <w:rPr>
          <w:sz w:val="24"/>
        </w:rPr>
        <w:t>the</w:t>
      </w:r>
      <w:r w:rsidR="00F92A2A" w:rsidRPr="00E000B6">
        <w:rPr>
          <w:spacing w:val="-6"/>
          <w:sz w:val="24"/>
        </w:rPr>
        <w:t xml:space="preserve"> </w:t>
      </w:r>
      <w:r w:rsidR="00F92A2A" w:rsidRPr="00E000B6">
        <w:rPr>
          <w:sz w:val="24"/>
        </w:rPr>
        <w:t>accommodation</w:t>
      </w:r>
      <w:r w:rsidR="00F92A2A" w:rsidRPr="00E000B6">
        <w:rPr>
          <w:spacing w:val="-6"/>
          <w:sz w:val="24"/>
        </w:rPr>
        <w:t xml:space="preserve"> </w:t>
      </w:r>
      <w:r w:rsidR="00F92A2A" w:rsidRPr="00E000B6">
        <w:rPr>
          <w:sz w:val="24"/>
        </w:rPr>
        <w:t>and</w:t>
      </w:r>
      <w:r w:rsidR="00F92A2A" w:rsidRPr="00E000B6">
        <w:rPr>
          <w:spacing w:val="-4"/>
          <w:sz w:val="24"/>
        </w:rPr>
        <w:t xml:space="preserve"> </w:t>
      </w:r>
      <w:r w:rsidR="00F92A2A" w:rsidRPr="00E000B6">
        <w:rPr>
          <w:sz w:val="24"/>
        </w:rPr>
        <w:t>domestic</w:t>
      </w:r>
      <w:r w:rsidR="00F92A2A" w:rsidRPr="00E000B6">
        <w:rPr>
          <w:spacing w:val="-7"/>
          <w:sz w:val="24"/>
        </w:rPr>
        <w:t xml:space="preserve"> </w:t>
      </w:r>
      <w:r w:rsidR="00F92A2A" w:rsidRPr="00E000B6">
        <w:rPr>
          <w:sz w:val="24"/>
        </w:rPr>
        <w:t>and</w:t>
      </w:r>
      <w:r w:rsidR="00F92A2A" w:rsidRPr="00E000B6">
        <w:rPr>
          <w:spacing w:val="-6"/>
          <w:sz w:val="24"/>
        </w:rPr>
        <w:t xml:space="preserve"> </w:t>
      </w:r>
      <w:r w:rsidR="00F92A2A" w:rsidRPr="00E000B6">
        <w:rPr>
          <w:sz w:val="24"/>
        </w:rPr>
        <w:t>international transportation of the participants/guests;</w:t>
      </w:r>
    </w:p>
    <w:p w:rsidR="00D03764" w:rsidRPr="00E000B6" w:rsidRDefault="00E000B6" w:rsidP="00C61889">
      <w:pPr>
        <w:tabs>
          <w:tab w:val="left" w:pos="1060"/>
        </w:tabs>
        <w:spacing w:line="259" w:lineRule="auto"/>
        <w:ind w:right="469"/>
        <w:jc w:val="both"/>
        <w:rPr>
          <w:sz w:val="24"/>
        </w:rPr>
      </w:pPr>
      <w:r>
        <w:rPr>
          <w:sz w:val="24"/>
        </w:rPr>
        <w:t xml:space="preserve">c) </w:t>
      </w:r>
      <w:r w:rsidR="00F92A2A" w:rsidRPr="00E000B6">
        <w:rPr>
          <w:sz w:val="24"/>
        </w:rPr>
        <w:t>Other specific expenses, such as carrying out studies and research, specialized consultancy,</w:t>
      </w:r>
      <w:r w:rsidR="00F92A2A" w:rsidRPr="00E000B6">
        <w:rPr>
          <w:spacing w:val="-6"/>
          <w:sz w:val="24"/>
        </w:rPr>
        <w:t xml:space="preserve"> </w:t>
      </w:r>
      <w:r w:rsidR="00F92A2A" w:rsidRPr="00E000B6">
        <w:rPr>
          <w:sz w:val="24"/>
        </w:rPr>
        <w:t>printing,</w:t>
      </w:r>
      <w:r w:rsidR="00F92A2A" w:rsidRPr="00E000B6">
        <w:rPr>
          <w:spacing w:val="-6"/>
          <w:sz w:val="24"/>
        </w:rPr>
        <w:t xml:space="preserve"> </w:t>
      </w:r>
      <w:r w:rsidR="00F92A2A" w:rsidRPr="00E000B6">
        <w:rPr>
          <w:sz w:val="24"/>
        </w:rPr>
        <w:t>seminars,</w:t>
      </w:r>
      <w:r w:rsidR="00F92A2A" w:rsidRPr="00E000B6">
        <w:rPr>
          <w:spacing w:val="-6"/>
          <w:sz w:val="24"/>
        </w:rPr>
        <w:t xml:space="preserve"> </w:t>
      </w:r>
      <w:r w:rsidR="00F92A2A" w:rsidRPr="00E000B6">
        <w:rPr>
          <w:sz w:val="24"/>
        </w:rPr>
        <w:t>conferences,</w:t>
      </w:r>
      <w:r w:rsidR="00F92A2A" w:rsidRPr="00E000B6">
        <w:rPr>
          <w:spacing w:val="-6"/>
          <w:sz w:val="24"/>
        </w:rPr>
        <w:t xml:space="preserve"> </w:t>
      </w:r>
      <w:r w:rsidR="00F92A2A" w:rsidRPr="00E000B6">
        <w:rPr>
          <w:sz w:val="24"/>
        </w:rPr>
        <w:t>workshops,</w:t>
      </w:r>
      <w:r w:rsidR="00F92A2A" w:rsidRPr="00E000B6">
        <w:rPr>
          <w:spacing w:val="-6"/>
          <w:sz w:val="24"/>
        </w:rPr>
        <w:t xml:space="preserve"> </w:t>
      </w:r>
      <w:r w:rsidR="00F92A2A" w:rsidRPr="00E000B6">
        <w:rPr>
          <w:sz w:val="24"/>
        </w:rPr>
        <w:t>promotional</w:t>
      </w:r>
      <w:r w:rsidR="00F92A2A" w:rsidRPr="00E000B6">
        <w:rPr>
          <w:spacing w:val="-6"/>
          <w:sz w:val="24"/>
        </w:rPr>
        <w:t xml:space="preserve"> </w:t>
      </w:r>
      <w:r w:rsidR="00F92A2A" w:rsidRPr="00E000B6">
        <w:rPr>
          <w:sz w:val="24"/>
        </w:rPr>
        <w:t>and</w:t>
      </w:r>
      <w:r w:rsidR="00F92A2A" w:rsidRPr="00E000B6">
        <w:rPr>
          <w:spacing w:val="-6"/>
          <w:sz w:val="24"/>
        </w:rPr>
        <w:t xml:space="preserve"> </w:t>
      </w:r>
      <w:r w:rsidR="00F92A2A" w:rsidRPr="00E000B6">
        <w:rPr>
          <w:sz w:val="24"/>
        </w:rPr>
        <w:t xml:space="preserve">advertising </w:t>
      </w:r>
      <w:r w:rsidR="00F92A2A" w:rsidRPr="00E000B6">
        <w:rPr>
          <w:spacing w:val="-2"/>
          <w:sz w:val="24"/>
        </w:rPr>
        <w:t>actions;</w:t>
      </w:r>
    </w:p>
    <w:p w:rsidR="00D03764" w:rsidRPr="00E000B6" w:rsidRDefault="00E000B6" w:rsidP="00C61889">
      <w:pPr>
        <w:tabs>
          <w:tab w:val="left" w:pos="1060"/>
        </w:tabs>
        <w:spacing w:line="275" w:lineRule="exact"/>
        <w:jc w:val="both"/>
        <w:rPr>
          <w:sz w:val="24"/>
        </w:rPr>
      </w:pPr>
      <w:r>
        <w:rPr>
          <w:sz w:val="24"/>
        </w:rPr>
        <w:t xml:space="preserve">d) </w:t>
      </w:r>
      <w:r w:rsidR="00F92A2A" w:rsidRPr="00E000B6">
        <w:rPr>
          <w:sz w:val="24"/>
        </w:rPr>
        <w:t>Per</w:t>
      </w:r>
      <w:r w:rsidR="00F92A2A" w:rsidRPr="00E000B6">
        <w:rPr>
          <w:spacing w:val="-1"/>
          <w:sz w:val="24"/>
        </w:rPr>
        <w:t xml:space="preserve"> </w:t>
      </w:r>
      <w:proofErr w:type="gramStart"/>
      <w:r w:rsidR="00F92A2A" w:rsidRPr="00E000B6">
        <w:rPr>
          <w:sz w:val="24"/>
        </w:rPr>
        <w:t>diem</w:t>
      </w:r>
      <w:proofErr w:type="gramEnd"/>
      <w:r w:rsidR="00F92A2A" w:rsidRPr="00E000B6">
        <w:rPr>
          <w:sz w:val="24"/>
        </w:rPr>
        <w:t>,</w:t>
      </w:r>
      <w:r w:rsidR="00F92A2A" w:rsidRPr="00E000B6">
        <w:rPr>
          <w:spacing w:val="-2"/>
          <w:sz w:val="24"/>
        </w:rPr>
        <w:t xml:space="preserve"> </w:t>
      </w:r>
      <w:r w:rsidR="00F92A2A" w:rsidRPr="00E000B6">
        <w:rPr>
          <w:sz w:val="24"/>
        </w:rPr>
        <w:t>granted</w:t>
      </w:r>
      <w:r w:rsidR="00F92A2A" w:rsidRPr="00E000B6">
        <w:rPr>
          <w:spacing w:val="-1"/>
          <w:sz w:val="24"/>
        </w:rPr>
        <w:t xml:space="preserve"> </w:t>
      </w:r>
      <w:r w:rsidR="00F92A2A" w:rsidRPr="00E000B6">
        <w:rPr>
          <w:sz w:val="24"/>
        </w:rPr>
        <w:t>under</w:t>
      </w:r>
      <w:r w:rsidR="00F92A2A" w:rsidRPr="00E000B6">
        <w:rPr>
          <w:spacing w:val="-1"/>
          <w:sz w:val="24"/>
        </w:rPr>
        <w:t xml:space="preserve"> </w:t>
      </w:r>
      <w:r w:rsidR="00F92A2A" w:rsidRPr="00E000B6">
        <w:rPr>
          <w:sz w:val="24"/>
        </w:rPr>
        <w:t>the</w:t>
      </w:r>
      <w:r w:rsidR="00F92A2A" w:rsidRPr="00E000B6">
        <w:rPr>
          <w:spacing w:val="-2"/>
          <w:sz w:val="24"/>
        </w:rPr>
        <w:t xml:space="preserve"> </w:t>
      </w:r>
      <w:r w:rsidR="00F92A2A" w:rsidRPr="00E000B6">
        <w:rPr>
          <w:spacing w:val="-4"/>
          <w:sz w:val="24"/>
        </w:rPr>
        <w:t>law;</w:t>
      </w:r>
    </w:p>
    <w:p w:rsidR="00D03764" w:rsidRPr="00E000B6" w:rsidRDefault="00E000B6" w:rsidP="00C61889">
      <w:pPr>
        <w:tabs>
          <w:tab w:val="left" w:pos="1060"/>
        </w:tabs>
        <w:spacing w:before="20" w:line="259" w:lineRule="auto"/>
        <w:ind w:right="112"/>
        <w:jc w:val="both"/>
        <w:rPr>
          <w:sz w:val="24"/>
        </w:rPr>
      </w:pPr>
      <w:r>
        <w:rPr>
          <w:sz w:val="24"/>
        </w:rPr>
        <w:t xml:space="preserve">e) </w:t>
      </w:r>
      <w:r w:rsidR="00F92A2A" w:rsidRPr="00E000B6">
        <w:rPr>
          <w:sz w:val="24"/>
        </w:rPr>
        <w:t>Personnel expenses and administrative expenses related to the implementation term of the</w:t>
      </w:r>
      <w:r w:rsidR="00F92A2A" w:rsidRPr="00E000B6">
        <w:rPr>
          <w:spacing w:val="-5"/>
          <w:sz w:val="24"/>
        </w:rPr>
        <w:t xml:space="preserve"> </w:t>
      </w:r>
      <w:r w:rsidR="00F92A2A" w:rsidRPr="00E000B6">
        <w:rPr>
          <w:sz w:val="24"/>
        </w:rPr>
        <w:t>cultural</w:t>
      </w:r>
      <w:r w:rsidR="00F92A2A" w:rsidRPr="00E000B6">
        <w:rPr>
          <w:spacing w:val="-4"/>
          <w:sz w:val="24"/>
        </w:rPr>
        <w:t xml:space="preserve"> </w:t>
      </w:r>
      <w:r w:rsidR="00F92A2A" w:rsidRPr="00E000B6">
        <w:rPr>
          <w:sz w:val="24"/>
        </w:rPr>
        <w:t>project.</w:t>
      </w:r>
      <w:r w:rsidR="00F92A2A" w:rsidRPr="00E000B6">
        <w:rPr>
          <w:spacing w:val="-4"/>
          <w:sz w:val="24"/>
        </w:rPr>
        <w:t xml:space="preserve"> </w:t>
      </w:r>
      <w:r w:rsidR="00F92A2A" w:rsidRPr="00E000B6">
        <w:rPr>
          <w:sz w:val="24"/>
        </w:rPr>
        <w:t>Personnel</w:t>
      </w:r>
      <w:r w:rsidR="00F92A2A" w:rsidRPr="00E000B6">
        <w:rPr>
          <w:spacing w:val="-4"/>
          <w:sz w:val="24"/>
        </w:rPr>
        <w:t xml:space="preserve"> </w:t>
      </w:r>
      <w:r w:rsidR="00F92A2A" w:rsidRPr="00E000B6">
        <w:rPr>
          <w:sz w:val="24"/>
        </w:rPr>
        <w:t>expenses</w:t>
      </w:r>
      <w:r w:rsidR="00F92A2A" w:rsidRPr="00E000B6">
        <w:rPr>
          <w:spacing w:val="-4"/>
          <w:sz w:val="24"/>
        </w:rPr>
        <w:t xml:space="preserve"> </w:t>
      </w:r>
      <w:r w:rsidR="00F92A2A" w:rsidRPr="00E000B6">
        <w:rPr>
          <w:sz w:val="24"/>
        </w:rPr>
        <w:t>are</w:t>
      </w:r>
      <w:r w:rsidR="00F92A2A" w:rsidRPr="00E000B6">
        <w:rPr>
          <w:spacing w:val="-4"/>
          <w:sz w:val="24"/>
        </w:rPr>
        <w:t xml:space="preserve"> </w:t>
      </w:r>
      <w:r w:rsidR="00F92A2A" w:rsidRPr="00E000B6">
        <w:rPr>
          <w:sz w:val="24"/>
        </w:rPr>
        <w:t>covered,</w:t>
      </w:r>
      <w:r w:rsidR="00F92A2A" w:rsidRPr="00E000B6">
        <w:rPr>
          <w:spacing w:val="-4"/>
          <w:sz w:val="24"/>
        </w:rPr>
        <w:t xml:space="preserve"> </w:t>
      </w:r>
      <w:r w:rsidR="00F92A2A" w:rsidRPr="00E000B6">
        <w:rPr>
          <w:sz w:val="24"/>
        </w:rPr>
        <w:t>cumulatively,</w:t>
      </w:r>
      <w:r w:rsidR="00F92A2A" w:rsidRPr="00E000B6">
        <w:rPr>
          <w:spacing w:val="-4"/>
          <w:sz w:val="24"/>
        </w:rPr>
        <w:t xml:space="preserve"> </w:t>
      </w:r>
      <w:r w:rsidR="00F92A2A" w:rsidRPr="00E000B6">
        <w:rPr>
          <w:sz w:val="24"/>
        </w:rPr>
        <w:t>within</w:t>
      </w:r>
      <w:r w:rsidR="00F92A2A" w:rsidRPr="00E000B6">
        <w:rPr>
          <w:spacing w:val="-4"/>
          <w:sz w:val="24"/>
        </w:rPr>
        <w:t xml:space="preserve"> </w:t>
      </w:r>
      <w:r w:rsidR="00F92A2A" w:rsidRPr="00E000B6">
        <w:rPr>
          <w:sz w:val="24"/>
        </w:rPr>
        <w:t>a</w:t>
      </w:r>
      <w:r w:rsidR="00F92A2A" w:rsidRPr="00E000B6">
        <w:rPr>
          <w:spacing w:val="-5"/>
          <w:sz w:val="24"/>
        </w:rPr>
        <w:t xml:space="preserve"> </w:t>
      </w:r>
      <w:r w:rsidR="00F92A2A" w:rsidRPr="00E000B6">
        <w:rPr>
          <w:sz w:val="24"/>
        </w:rPr>
        <w:t>percentage</w:t>
      </w:r>
      <w:r w:rsidR="00F92A2A" w:rsidRPr="00E000B6">
        <w:rPr>
          <w:spacing w:val="-5"/>
          <w:sz w:val="24"/>
        </w:rPr>
        <w:t xml:space="preserve"> </w:t>
      </w:r>
      <w:r w:rsidR="00F92A2A" w:rsidRPr="00E000B6">
        <w:rPr>
          <w:sz w:val="24"/>
        </w:rPr>
        <w:t>of 20% of the total granted non-refundable sponsorship.</w:t>
      </w:r>
    </w:p>
    <w:p w:rsidR="00D03764" w:rsidRPr="00E000B6" w:rsidRDefault="00E000B6" w:rsidP="00C61889">
      <w:pPr>
        <w:tabs>
          <w:tab w:val="left" w:pos="1060"/>
        </w:tabs>
        <w:spacing w:before="1" w:line="259" w:lineRule="auto"/>
        <w:ind w:right="1047"/>
        <w:jc w:val="both"/>
        <w:rPr>
          <w:sz w:val="24"/>
        </w:rPr>
      </w:pPr>
      <w:r>
        <w:rPr>
          <w:sz w:val="24"/>
        </w:rPr>
        <w:lastRenderedPageBreak/>
        <w:t xml:space="preserve">f) </w:t>
      </w:r>
      <w:r w:rsidR="00F92A2A" w:rsidRPr="00E000B6">
        <w:rPr>
          <w:sz w:val="24"/>
        </w:rPr>
        <w:t>Expenses for the purchase of fixed assets used exclusively</w:t>
      </w:r>
      <w:r w:rsidR="00F92A2A" w:rsidRPr="00E000B6">
        <w:rPr>
          <w:spacing w:val="-6"/>
          <w:sz w:val="24"/>
        </w:rPr>
        <w:t xml:space="preserve"> </w:t>
      </w:r>
      <w:r w:rsidR="00F92A2A" w:rsidRPr="00E000B6">
        <w:rPr>
          <w:sz w:val="24"/>
        </w:rPr>
        <w:t>for the purpose of implementing</w:t>
      </w:r>
      <w:r w:rsidR="00F92A2A" w:rsidRPr="00E000B6">
        <w:rPr>
          <w:spacing w:val="-6"/>
          <w:sz w:val="24"/>
        </w:rPr>
        <w:t xml:space="preserve"> </w:t>
      </w:r>
      <w:r w:rsidR="00F92A2A" w:rsidRPr="00E000B6">
        <w:rPr>
          <w:sz w:val="24"/>
        </w:rPr>
        <w:t>the</w:t>
      </w:r>
      <w:r w:rsidR="00F92A2A" w:rsidRPr="00E000B6">
        <w:rPr>
          <w:spacing w:val="-3"/>
          <w:sz w:val="24"/>
        </w:rPr>
        <w:t xml:space="preserve"> </w:t>
      </w:r>
      <w:r w:rsidR="00F92A2A" w:rsidRPr="00E000B6">
        <w:rPr>
          <w:sz w:val="24"/>
        </w:rPr>
        <w:t>project,</w:t>
      </w:r>
      <w:r w:rsidR="00F92A2A" w:rsidRPr="00E000B6">
        <w:rPr>
          <w:spacing w:val="-3"/>
          <w:sz w:val="24"/>
        </w:rPr>
        <w:t xml:space="preserve"> </w:t>
      </w:r>
      <w:r w:rsidR="00F92A2A" w:rsidRPr="00E000B6">
        <w:rPr>
          <w:sz w:val="24"/>
        </w:rPr>
        <w:t>in</w:t>
      </w:r>
      <w:r w:rsidR="00F92A2A" w:rsidRPr="00E000B6">
        <w:rPr>
          <w:spacing w:val="-3"/>
          <w:sz w:val="24"/>
        </w:rPr>
        <w:t xml:space="preserve"> </w:t>
      </w:r>
      <w:r w:rsidR="00F92A2A" w:rsidRPr="00E000B6">
        <w:rPr>
          <w:sz w:val="24"/>
        </w:rPr>
        <w:t>a</w:t>
      </w:r>
      <w:r w:rsidR="00F92A2A" w:rsidRPr="00E000B6">
        <w:rPr>
          <w:spacing w:val="-4"/>
          <w:sz w:val="24"/>
        </w:rPr>
        <w:t xml:space="preserve"> </w:t>
      </w:r>
      <w:r w:rsidR="00F92A2A" w:rsidRPr="00E000B6">
        <w:rPr>
          <w:sz w:val="24"/>
        </w:rPr>
        <w:t>percentage</w:t>
      </w:r>
      <w:r w:rsidR="00F92A2A" w:rsidRPr="00E000B6">
        <w:rPr>
          <w:spacing w:val="-4"/>
          <w:sz w:val="24"/>
        </w:rPr>
        <w:t xml:space="preserve"> </w:t>
      </w:r>
      <w:r w:rsidR="00F92A2A" w:rsidRPr="00E000B6">
        <w:rPr>
          <w:sz w:val="24"/>
        </w:rPr>
        <w:t>of</w:t>
      </w:r>
      <w:r w:rsidR="00F92A2A" w:rsidRPr="00E000B6">
        <w:rPr>
          <w:spacing w:val="-3"/>
          <w:sz w:val="24"/>
        </w:rPr>
        <w:t xml:space="preserve"> </w:t>
      </w:r>
      <w:r w:rsidR="00F92A2A" w:rsidRPr="00E000B6">
        <w:rPr>
          <w:sz w:val="24"/>
        </w:rPr>
        <w:t>no</w:t>
      </w:r>
      <w:r w:rsidR="00F92A2A" w:rsidRPr="00E000B6">
        <w:rPr>
          <w:spacing w:val="-3"/>
          <w:sz w:val="24"/>
        </w:rPr>
        <w:t xml:space="preserve"> </w:t>
      </w:r>
      <w:r w:rsidR="00F92A2A" w:rsidRPr="00E000B6">
        <w:rPr>
          <w:sz w:val="24"/>
        </w:rPr>
        <w:t>more</w:t>
      </w:r>
      <w:r w:rsidR="00F92A2A" w:rsidRPr="00E000B6">
        <w:rPr>
          <w:spacing w:val="-4"/>
          <w:sz w:val="24"/>
        </w:rPr>
        <w:t xml:space="preserve"> </w:t>
      </w:r>
      <w:r w:rsidR="00F92A2A" w:rsidRPr="00E000B6">
        <w:rPr>
          <w:sz w:val="24"/>
        </w:rPr>
        <w:t>than</w:t>
      </w:r>
      <w:r w:rsidR="00F92A2A" w:rsidRPr="00E000B6">
        <w:rPr>
          <w:spacing w:val="-3"/>
          <w:sz w:val="24"/>
        </w:rPr>
        <w:t xml:space="preserve"> </w:t>
      </w:r>
      <w:r w:rsidR="00F92A2A" w:rsidRPr="00E000B6">
        <w:rPr>
          <w:sz w:val="24"/>
        </w:rPr>
        <w:t>25%</w:t>
      </w:r>
      <w:r w:rsidR="00F92A2A" w:rsidRPr="00E000B6">
        <w:rPr>
          <w:spacing w:val="-5"/>
          <w:sz w:val="24"/>
        </w:rPr>
        <w:t xml:space="preserve"> </w:t>
      </w:r>
      <w:r w:rsidR="00F92A2A" w:rsidRPr="00E000B6">
        <w:rPr>
          <w:sz w:val="24"/>
        </w:rPr>
        <w:t>of</w:t>
      </w:r>
      <w:r w:rsidR="00F92A2A" w:rsidRPr="00E000B6">
        <w:rPr>
          <w:spacing w:val="-3"/>
          <w:sz w:val="24"/>
        </w:rPr>
        <w:t xml:space="preserve"> </w:t>
      </w:r>
      <w:r w:rsidR="00F92A2A" w:rsidRPr="00E000B6">
        <w:rPr>
          <w:sz w:val="24"/>
        </w:rPr>
        <w:t>the</w:t>
      </w:r>
      <w:r w:rsidR="00F92A2A" w:rsidRPr="00E000B6">
        <w:rPr>
          <w:spacing w:val="-5"/>
          <w:sz w:val="24"/>
        </w:rPr>
        <w:t xml:space="preserve"> </w:t>
      </w:r>
      <w:r w:rsidR="00F92A2A" w:rsidRPr="00E000B6">
        <w:rPr>
          <w:sz w:val="24"/>
        </w:rPr>
        <w:t>total non- refundable sponsorship granted.</w:t>
      </w:r>
    </w:p>
    <w:p w:rsidR="00D03764" w:rsidRPr="00E000B6" w:rsidRDefault="00E000B6" w:rsidP="00C61889">
      <w:pPr>
        <w:tabs>
          <w:tab w:val="left" w:pos="1062"/>
        </w:tabs>
        <w:spacing w:line="259" w:lineRule="auto"/>
        <w:ind w:right="396"/>
        <w:jc w:val="both"/>
        <w:rPr>
          <w:sz w:val="24"/>
        </w:rPr>
      </w:pPr>
      <w:r>
        <w:rPr>
          <w:sz w:val="24"/>
        </w:rPr>
        <w:t xml:space="preserve">g) </w:t>
      </w:r>
      <w:r w:rsidR="00F92A2A" w:rsidRPr="00E000B6">
        <w:rPr>
          <w:sz w:val="24"/>
        </w:rPr>
        <w:t>If the purchased fixed assets are not used exclusively for the purpose of project implementation,</w:t>
      </w:r>
      <w:r w:rsidR="00F92A2A" w:rsidRPr="00E000B6">
        <w:rPr>
          <w:spacing w:val="-4"/>
          <w:sz w:val="24"/>
        </w:rPr>
        <w:t xml:space="preserve"> </w:t>
      </w:r>
      <w:r w:rsidR="00F92A2A" w:rsidRPr="00E000B6">
        <w:rPr>
          <w:sz w:val="24"/>
        </w:rPr>
        <w:t>only</w:t>
      </w:r>
      <w:r w:rsidR="00F92A2A" w:rsidRPr="00E000B6">
        <w:rPr>
          <w:spacing w:val="-11"/>
          <w:sz w:val="24"/>
        </w:rPr>
        <w:t xml:space="preserve"> </w:t>
      </w:r>
      <w:r w:rsidR="00F92A2A" w:rsidRPr="00E000B6">
        <w:rPr>
          <w:sz w:val="24"/>
        </w:rPr>
        <w:t>their</w:t>
      </w:r>
      <w:r w:rsidR="00F92A2A" w:rsidRPr="00E000B6">
        <w:rPr>
          <w:spacing w:val="-4"/>
          <w:sz w:val="24"/>
        </w:rPr>
        <w:t xml:space="preserve"> </w:t>
      </w:r>
      <w:r w:rsidR="00F92A2A" w:rsidRPr="00E000B6">
        <w:rPr>
          <w:sz w:val="24"/>
        </w:rPr>
        <w:t>depreciation</w:t>
      </w:r>
      <w:r w:rsidR="00F92A2A" w:rsidRPr="00E000B6">
        <w:rPr>
          <w:spacing w:val="-4"/>
          <w:sz w:val="24"/>
        </w:rPr>
        <w:t xml:space="preserve"> </w:t>
      </w:r>
      <w:r w:rsidR="00F92A2A" w:rsidRPr="00E000B6">
        <w:rPr>
          <w:sz w:val="24"/>
        </w:rPr>
        <w:t>will</w:t>
      </w:r>
      <w:r w:rsidR="00F92A2A" w:rsidRPr="00E000B6">
        <w:rPr>
          <w:spacing w:val="-4"/>
          <w:sz w:val="24"/>
        </w:rPr>
        <w:t xml:space="preserve"> </w:t>
      </w:r>
      <w:r w:rsidR="00F92A2A" w:rsidRPr="00E000B6">
        <w:rPr>
          <w:sz w:val="24"/>
        </w:rPr>
        <w:t>be</w:t>
      </w:r>
      <w:r w:rsidR="00F92A2A" w:rsidRPr="00E000B6">
        <w:rPr>
          <w:spacing w:val="-4"/>
          <w:sz w:val="24"/>
        </w:rPr>
        <w:t xml:space="preserve"> </w:t>
      </w:r>
      <w:r w:rsidR="00F92A2A" w:rsidRPr="00E000B6">
        <w:rPr>
          <w:sz w:val="24"/>
        </w:rPr>
        <w:t>covered</w:t>
      </w:r>
      <w:r w:rsidR="00F92A2A" w:rsidRPr="00E000B6">
        <w:rPr>
          <w:spacing w:val="-4"/>
          <w:sz w:val="24"/>
        </w:rPr>
        <w:t xml:space="preserve"> </w:t>
      </w:r>
      <w:r w:rsidR="00F92A2A" w:rsidRPr="00E000B6">
        <w:rPr>
          <w:sz w:val="24"/>
        </w:rPr>
        <w:t>for</w:t>
      </w:r>
      <w:r w:rsidR="00F92A2A" w:rsidRPr="00E000B6">
        <w:rPr>
          <w:spacing w:val="-4"/>
          <w:sz w:val="24"/>
        </w:rPr>
        <w:t xml:space="preserve"> </w:t>
      </w:r>
      <w:r w:rsidR="00F92A2A" w:rsidRPr="00E000B6">
        <w:rPr>
          <w:sz w:val="24"/>
        </w:rPr>
        <w:t>the</w:t>
      </w:r>
      <w:r w:rsidR="00F92A2A" w:rsidRPr="00E000B6">
        <w:rPr>
          <w:spacing w:val="-5"/>
          <w:sz w:val="24"/>
        </w:rPr>
        <w:t xml:space="preserve"> </w:t>
      </w:r>
      <w:r w:rsidR="00F92A2A" w:rsidRPr="00E000B6">
        <w:rPr>
          <w:sz w:val="24"/>
        </w:rPr>
        <w:t>project</w:t>
      </w:r>
      <w:r w:rsidR="00F92A2A" w:rsidRPr="00E000B6">
        <w:rPr>
          <w:spacing w:val="-4"/>
          <w:sz w:val="24"/>
        </w:rPr>
        <w:t xml:space="preserve"> </w:t>
      </w:r>
      <w:r w:rsidR="00F92A2A" w:rsidRPr="00E000B6">
        <w:rPr>
          <w:sz w:val="24"/>
        </w:rPr>
        <w:t>implementation period, without exceeding 25% of the total non-refundable sponsorship granted.</w:t>
      </w:r>
    </w:p>
    <w:p w:rsidR="00D03764" w:rsidRPr="00E000B6" w:rsidRDefault="00E000B6" w:rsidP="00C61889">
      <w:pPr>
        <w:tabs>
          <w:tab w:val="left" w:pos="1060"/>
        </w:tabs>
        <w:spacing w:line="259" w:lineRule="auto"/>
        <w:ind w:right="358"/>
        <w:jc w:val="both"/>
        <w:rPr>
          <w:sz w:val="24"/>
        </w:rPr>
      </w:pPr>
      <w:r>
        <w:rPr>
          <w:sz w:val="24"/>
        </w:rPr>
        <w:t xml:space="preserve">h) </w:t>
      </w:r>
      <w:r w:rsidR="00F92A2A" w:rsidRPr="00E000B6">
        <w:rPr>
          <w:sz w:val="24"/>
        </w:rPr>
        <w:t>A</w:t>
      </w:r>
      <w:r w:rsidR="00F92A2A" w:rsidRPr="00E000B6">
        <w:rPr>
          <w:spacing w:val="-4"/>
          <w:sz w:val="24"/>
        </w:rPr>
        <w:t xml:space="preserve"> </w:t>
      </w:r>
      <w:r w:rsidR="00F92A2A" w:rsidRPr="00E000B6">
        <w:rPr>
          <w:sz w:val="24"/>
        </w:rPr>
        <w:t>maximum</w:t>
      </w:r>
      <w:r w:rsidR="00F92A2A" w:rsidRPr="00E000B6">
        <w:rPr>
          <w:spacing w:val="-3"/>
          <w:sz w:val="24"/>
        </w:rPr>
        <w:t xml:space="preserve"> </w:t>
      </w:r>
      <w:r w:rsidR="00F92A2A" w:rsidRPr="00E000B6">
        <w:rPr>
          <w:sz w:val="24"/>
        </w:rPr>
        <w:t>of</w:t>
      </w:r>
      <w:r w:rsidR="00F92A2A" w:rsidRPr="00E000B6">
        <w:rPr>
          <w:spacing w:val="-3"/>
          <w:sz w:val="24"/>
        </w:rPr>
        <w:t xml:space="preserve"> </w:t>
      </w:r>
      <w:r w:rsidR="00F92A2A" w:rsidRPr="00E000B6">
        <w:rPr>
          <w:sz w:val="24"/>
        </w:rPr>
        <w:t>5%</w:t>
      </w:r>
      <w:r w:rsidR="00F92A2A" w:rsidRPr="00E000B6">
        <w:rPr>
          <w:spacing w:val="-4"/>
          <w:sz w:val="24"/>
        </w:rPr>
        <w:t xml:space="preserve"> </w:t>
      </w:r>
      <w:r w:rsidR="00F92A2A" w:rsidRPr="00E000B6">
        <w:rPr>
          <w:sz w:val="24"/>
        </w:rPr>
        <w:t>of</w:t>
      </w:r>
      <w:r w:rsidR="00F92A2A" w:rsidRPr="00E000B6">
        <w:rPr>
          <w:spacing w:val="-3"/>
          <w:sz w:val="24"/>
        </w:rPr>
        <w:t xml:space="preserve"> </w:t>
      </w:r>
      <w:r w:rsidR="00F92A2A" w:rsidRPr="00E000B6">
        <w:rPr>
          <w:sz w:val="24"/>
        </w:rPr>
        <w:t>the</w:t>
      </w:r>
      <w:r w:rsidR="00F92A2A" w:rsidRPr="00E000B6">
        <w:rPr>
          <w:spacing w:val="-5"/>
          <w:sz w:val="24"/>
        </w:rPr>
        <w:t xml:space="preserve"> </w:t>
      </w:r>
      <w:r w:rsidR="00F92A2A" w:rsidRPr="00E000B6">
        <w:rPr>
          <w:sz w:val="24"/>
        </w:rPr>
        <w:t>total</w:t>
      </w:r>
      <w:r w:rsidR="00F92A2A" w:rsidRPr="00E000B6">
        <w:rPr>
          <w:spacing w:val="-3"/>
          <w:sz w:val="24"/>
        </w:rPr>
        <w:t xml:space="preserve"> </w:t>
      </w:r>
      <w:r w:rsidR="00F92A2A" w:rsidRPr="00E000B6">
        <w:rPr>
          <w:sz w:val="24"/>
        </w:rPr>
        <w:t>non-refundable</w:t>
      </w:r>
      <w:r w:rsidR="00F92A2A" w:rsidRPr="00E000B6">
        <w:rPr>
          <w:spacing w:val="-1"/>
          <w:sz w:val="24"/>
        </w:rPr>
        <w:t xml:space="preserve"> </w:t>
      </w:r>
      <w:r w:rsidR="00F92A2A" w:rsidRPr="00E000B6">
        <w:rPr>
          <w:sz w:val="24"/>
        </w:rPr>
        <w:t>sponsorship</w:t>
      </w:r>
      <w:r w:rsidR="00F92A2A" w:rsidRPr="00E000B6">
        <w:rPr>
          <w:spacing w:val="-3"/>
          <w:sz w:val="24"/>
        </w:rPr>
        <w:t xml:space="preserve"> </w:t>
      </w:r>
      <w:r w:rsidR="00F92A2A" w:rsidRPr="00E000B6">
        <w:rPr>
          <w:sz w:val="24"/>
        </w:rPr>
        <w:t>can</w:t>
      </w:r>
      <w:r w:rsidR="00F92A2A" w:rsidRPr="00E000B6">
        <w:rPr>
          <w:spacing w:val="-3"/>
          <w:sz w:val="24"/>
        </w:rPr>
        <w:t xml:space="preserve"> </w:t>
      </w:r>
      <w:r w:rsidR="00F92A2A" w:rsidRPr="00E000B6">
        <w:rPr>
          <w:sz w:val="24"/>
        </w:rPr>
        <w:t>be</w:t>
      </w:r>
      <w:r w:rsidR="00F92A2A" w:rsidRPr="00E000B6">
        <w:rPr>
          <w:spacing w:val="-2"/>
          <w:sz w:val="24"/>
        </w:rPr>
        <w:t xml:space="preserve"> </w:t>
      </w:r>
      <w:r w:rsidR="00F92A2A" w:rsidRPr="00E000B6">
        <w:rPr>
          <w:sz w:val="24"/>
        </w:rPr>
        <w:t>granted</w:t>
      </w:r>
      <w:r w:rsidR="00F92A2A" w:rsidRPr="00E000B6">
        <w:rPr>
          <w:spacing w:val="-3"/>
          <w:sz w:val="24"/>
        </w:rPr>
        <w:t xml:space="preserve"> </w:t>
      </w:r>
      <w:r w:rsidR="00F92A2A" w:rsidRPr="00E000B6">
        <w:rPr>
          <w:sz w:val="24"/>
        </w:rPr>
        <w:t>as</w:t>
      </w:r>
      <w:r w:rsidR="00F92A2A" w:rsidRPr="00E000B6">
        <w:rPr>
          <w:spacing w:val="-3"/>
          <w:sz w:val="24"/>
        </w:rPr>
        <w:t xml:space="preserve"> </w:t>
      </w:r>
      <w:r w:rsidR="00F92A2A" w:rsidRPr="00E000B6">
        <w:rPr>
          <w:sz w:val="24"/>
        </w:rPr>
        <w:t>a</w:t>
      </w:r>
      <w:r w:rsidR="00F92A2A" w:rsidRPr="00E000B6">
        <w:rPr>
          <w:spacing w:val="-4"/>
          <w:sz w:val="24"/>
        </w:rPr>
        <w:t xml:space="preserve"> </w:t>
      </w:r>
      <w:r w:rsidR="00F92A2A" w:rsidRPr="00E000B6">
        <w:rPr>
          <w:sz w:val="24"/>
        </w:rPr>
        <w:t>lump sum for eligible indirect expenses such as: rent for the premises where the beneficiary operates, consumables associated with project management, costs for telephone communications or internet, electricity expenses.</w:t>
      </w:r>
    </w:p>
    <w:p w:rsidR="00D03764" w:rsidRDefault="00D03764" w:rsidP="00C61889">
      <w:pPr>
        <w:pStyle w:val="BodyText"/>
        <w:spacing w:before="21"/>
        <w:ind w:left="0"/>
        <w:jc w:val="both"/>
      </w:pPr>
    </w:p>
    <w:p w:rsidR="00D03764" w:rsidRDefault="00F92A2A" w:rsidP="006437A9">
      <w:pPr>
        <w:pStyle w:val="BodyText"/>
        <w:spacing w:line="259" w:lineRule="auto"/>
        <w:ind w:left="0"/>
        <w:jc w:val="both"/>
      </w:pPr>
      <w:r>
        <w:rPr>
          <w:b/>
        </w:rPr>
        <w:t>Art.</w:t>
      </w:r>
      <w:r>
        <w:rPr>
          <w:b/>
          <w:spacing w:val="-4"/>
        </w:rPr>
        <w:t xml:space="preserve"> </w:t>
      </w:r>
      <w:r>
        <w:rPr>
          <w:b/>
        </w:rPr>
        <w:t>17.</w:t>
      </w:r>
      <w:r>
        <w:rPr>
          <w:b/>
          <w:spacing w:val="-5"/>
        </w:rPr>
        <w:t xml:space="preserve"> </w:t>
      </w:r>
      <w:r>
        <w:t>The</w:t>
      </w:r>
      <w:r>
        <w:rPr>
          <w:spacing w:val="-4"/>
        </w:rPr>
        <w:t xml:space="preserve"> </w:t>
      </w:r>
      <w:r>
        <w:t>following</w:t>
      </w:r>
      <w:r>
        <w:rPr>
          <w:spacing w:val="-4"/>
        </w:rPr>
        <w:t xml:space="preserve"> </w:t>
      </w:r>
      <w:r>
        <w:t>categories</w:t>
      </w:r>
      <w:r>
        <w:rPr>
          <w:spacing w:val="-4"/>
        </w:rPr>
        <w:t xml:space="preserve"> </w:t>
      </w:r>
      <w:r>
        <w:t>of</w:t>
      </w:r>
      <w:r>
        <w:rPr>
          <w:spacing w:val="-3"/>
        </w:rPr>
        <w:t xml:space="preserve"> </w:t>
      </w:r>
      <w:r>
        <w:t>expenses</w:t>
      </w:r>
      <w:r>
        <w:rPr>
          <w:spacing w:val="-2"/>
        </w:rPr>
        <w:t xml:space="preserve"> </w:t>
      </w:r>
      <w:r>
        <w:rPr>
          <w:b/>
        </w:rPr>
        <w:t>cannot</w:t>
      </w:r>
      <w:r>
        <w:rPr>
          <w:b/>
          <w:spacing w:val="-4"/>
        </w:rPr>
        <w:t xml:space="preserve"> </w:t>
      </w:r>
      <w:r>
        <w:t>be</w:t>
      </w:r>
      <w:r>
        <w:rPr>
          <w:spacing w:val="-5"/>
        </w:rPr>
        <w:t xml:space="preserve"> </w:t>
      </w:r>
      <w:r>
        <w:t>covered</w:t>
      </w:r>
      <w:r>
        <w:rPr>
          <w:spacing w:val="-2"/>
        </w:rPr>
        <w:t xml:space="preserve"> </w:t>
      </w:r>
      <w:r>
        <w:t>from</w:t>
      </w:r>
      <w:r>
        <w:rPr>
          <w:spacing w:val="-4"/>
        </w:rPr>
        <w:t xml:space="preserve"> </w:t>
      </w:r>
      <w:r>
        <w:t>the</w:t>
      </w:r>
      <w:r>
        <w:rPr>
          <w:spacing w:val="-3"/>
        </w:rPr>
        <w:t xml:space="preserve"> </w:t>
      </w:r>
      <w:r>
        <w:t>granted</w:t>
      </w:r>
      <w:r>
        <w:rPr>
          <w:spacing w:val="-3"/>
        </w:rPr>
        <w:t xml:space="preserve"> </w:t>
      </w:r>
      <w:r w:rsidR="006437A9">
        <w:t>non-</w:t>
      </w:r>
      <w:r>
        <w:t>refundable sponsorship:</w:t>
      </w:r>
    </w:p>
    <w:p w:rsidR="00D03764" w:rsidRPr="00C61889" w:rsidRDefault="00C61889" w:rsidP="00C61889">
      <w:pPr>
        <w:tabs>
          <w:tab w:val="left" w:pos="1079"/>
        </w:tabs>
        <w:jc w:val="both"/>
        <w:rPr>
          <w:sz w:val="24"/>
        </w:rPr>
      </w:pPr>
      <w:r>
        <w:rPr>
          <w:sz w:val="24"/>
        </w:rPr>
        <w:t xml:space="preserve">a) </w:t>
      </w:r>
      <w:proofErr w:type="gramStart"/>
      <w:r w:rsidR="00F92A2A" w:rsidRPr="00C61889">
        <w:rPr>
          <w:sz w:val="24"/>
        </w:rPr>
        <w:t>expenses</w:t>
      </w:r>
      <w:proofErr w:type="gramEnd"/>
      <w:r w:rsidR="00F92A2A" w:rsidRPr="00C61889">
        <w:rPr>
          <w:spacing w:val="-3"/>
          <w:sz w:val="24"/>
        </w:rPr>
        <w:t xml:space="preserve"> </w:t>
      </w:r>
      <w:r w:rsidR="00F92A2A" w:rsidRPr="00C61889">
        <w:rPr>
          <w:sz w:val="24"/>
        </w:rPr>
        <w:t>incurred by</w:t>
      </w:r>
      <w:r w:rsidR="00F92A2A" w:rsidRPr="00C61889">
        <w:rPr>
          <w:spacing w:val="-5"/>
          <w:sz w:val="24"/>
        </w:rPr>
        <w:t xml:space="preserve"> </w:t>
      </w:r>
      <w:r w:rsidR="00F92A2A" w:rsidRPr="00C61889">
        <w:rPr>
          <w:sz w:val="24"/>
        </w:rPr>
        <w:t>the applicant prior</w:t>
      </w:r>
      <w:r w:rsidR="00F92A2A" w:rsidRPr="00C61889">
        <w:rPr>
          <w:spacing w:val="-1"/>
          <w:sz w:val="24"/>
        </w:rPr>
        <w:t xml:space="preserve"> </w:t>
      </w:r>
      <w:r w:rsidR="00F92A2A" w:rsidRPr="00C61889">
        <w:rPr>
          <w:sz w:val="24"/>
        </w:rPr>
        <w:t>to signing</w:t>
      </w:r>
      <w:r w:rsidR="00F92A2A" w:rsidRPr="00C61889">
        <w:rPr>
          <w:spacing w:val="-2"/>
          <w:sz w:val="24"/>
        </w:rPr>
        <w:t xml:space="preserve"> </w:t>
      </w:r>
      <w:r w:rsidR="00F92A2A" w:rsidRPr="00C61889">
        <w:rPr>
          <w:sz w:val="24"/>
        </w:rPr>
        <w:t>the financing</w:t>
      </w:r>
      <w:r w:rsidR="00F92A2A" w:rsidRPr="00C61889">
        <w:rPr>
          <w:spacing w:val="-3"/>
          <w:sz w:val="24"/>
        </w:rPr>
        <w:t xml:space="preserve"> </w:t>
      </w:r>
      <w:r w:rsidR="00F92A2A" w:rsidRPr="00C61889">
        <w:rPr>
          <w:spacing w:val="-2"/>
          <w:sz w:val="24"/>
        </w:rPr>
        <w:t>contract;</w:t>
      </w:r>
    </w:p>
    <w:p w:rsidR="00D03764" w:rsidRPr="00C61889" w:rsidRDefault="006437A9" w:rsidP="00C61889">
      <w:pPr>
        <w:tabs>
          <w:tab w:val="left" w:pos="1079"/>
        </w:tabs>
        <w:spacing w:before="22" w:line="259" w:lineRule="auto"/>
        <w:ind w:right="703"/>
        <w:jc w:val="both"/>
        <w:rPr>
          <w:sz w:val="24"/>
        </w:rPr>
      </w:pPr>
      <w:r>
        <w:rPr>
          <w:sz w:val="24"/>
        </w:rPr>
        <w:t xml:space="preserve">b) </w:t>
      </w:r>
      <w:proofErr w:type="gramStart"/>
      <w:r w:rsidR="00F92A2A" w:rsidRPr="00C61889">
        <w:rPr>
          <w:sz w:val="24"/>
        </w:rPr>
        <w:t>expenses</w:t>
      </w:r>
      <w:proofErr w:type="gramEnd"/>
      <w:r w:rsidR="00F92A2A" w:rsidRPr="00C61889">
        <w:rPr>
          <w:spacing w:val="-4"/>
          <w:sz w:val="24"/>
        </w:rPr>
        <w:t xml:space="preserve"> </w:t>
      </w:r>
      <w:r w:rsidR="00F92A2A" w:rsidRPr="00C61889">
        <w:rPr>
          <w:sz w:val="24"/>
        </w:rPr>
        <w:t>for</w:t>
      </w:r>
      <w:r w:rsidR="00F92A2A" w:rsidRPr="00C61889">
        <w:rPr>
          <w:spacing w:val="-6"/>
          <w:sz w:val="24"/>
        </w:rPr>
        <w:t xml:space="preserve"> </w:t>
      </w:r>
      <w:r w:rsidR="00F92A2A" w:rsidRPr="00C61889">
        <w:rPr>
          <w:sz w:val="24"/>
        </w:rPr>
        <w:t>contracting</w:t>
      </w:r>
      <w:r w:rsidR="00F92A2A" w:rsidRPr="00C61889">
        <w:rPr>
          <w:spacing w:val="-5"/>
          <w:sz w:val="24"/>
        </w:rPr>
        <w:t xml:space="preserve"> </w:t>
      </w:r>
      <w:r w:rsidR="00F92A2A" w:rsidRPr="00C61889">
        <w:rPr>
          <w:sz w:val="24"/>
        </w:rPr>
        <w:t>loans</w:t>
      </w:r>
      <w:r w:rsidR="00F92A2A" w:rsidRPr="00C61889">
        <w:rPr>
          <w:spacing w:val="-4"/>
          <w:sz w:val="24"/>
        </w:rPr>
        <w:t xml:space="preserve"> </w:t>
      </w:r>
      <w:r w:rsidR="00F92A2A" w:rsidRPr="00C61889">
        <w:rPr>
          <w:sz w:val="24"/>
        </w:rPr>
        <w:t>related</w:t>
      </w:r>
      <w:r w:rsidR="00F92A2A" w:rsidRPr="00C61889">
        <w:rPr>
          <w:spacing w:val="-4"/>
          <w:sz w:val="24"/>
        </w:rPr>
        <w:t xml:space="preserve"> </w:t>
      </w:r>
      <w:r w:rsidR="00F92A2A" w:rsidRPr="00C61889">
        <w:rPr>
          <w:sz w:val="24"/>
        </w:rPr>
        <w:t>to</w:t>
      </w:r>
      <w:r w:rsidR="00F92A2A" w:rsidRPr="00C61889">
        <w:rPr>
          <w:spacing w:val="-4"/>
          <w:sz w:val="24"/>
        </w:rPr>
        <w:t xml:space="preserve"> </w:t>
      </w:r>
      <w:r w:rsidR="00F92A2A" w:rsidRPr="00C61889">
        <w:rPr>
          <w:sz w:val="24"/>
        </w:rPr>
        <w:t>complementary</w:t>
      </w:r>
      <w:r w:rsidR="00F92A2A" w:rsidRPr="00C61889">
        <w:rPr>
          <w:spacing w:val="-8"/>
          <w:sz w:val="24"/>
        </w:rPr>
        <w:t xml:space="preserve"> </w:t>
      </w:r>
      <w:r w:rsidR="00F92A2A" w:rsidRPr="00C61889">
        <w:rPr>
          <w:sz w:val="24"/>
        </w:rPr>
        <w:t>financing</w:t>
      </w:r>
      <w:r w:rsidR="00F92A2A" w:rsidRPr="00C61889">
        <w:rPr>
          <w:spacing w:val="-7"/>
          <w:sz w:val="24"/>
        </w:rPr>
        <w:t xml:space="preserve"> </w:t>
      </w:r>
      <w:r w:rsidR="00F92A2A" w:rsidRPr="00C61889">
        <w:rPr>
          <w:sz w:val="24"/>
        </w:rPr>
        <w:t>sources,</w:t>
      </w:r>
      <w:r w:rsidR="00F92A2A" w:rsidRPr="00C61889">
        <w:rPr>
          <w:spacing w:val="-4"/>
          <w:sz w:val="24"/>
        </w:rPr>
        <w:t xml:space="preserve"> </w:t>
      </w:r>
      <w:r w:rsidR="00F92A2A" w:rsidRPr="00C61889">
        <w:rPr>
          <w:sz w:val="24"/>
        </w:rPr>
        <w:t>bank expenses, commissions, exchange rate differences;</w:t>
      </w:r>
    </w:p>
    <w:p w:rsidR="00D03764" w:rsidRPr="00C61889" w:rsidRDefault="00C61889" w:rsidP="00C61889">
      <w:pPr>
        <w:tabs>
          <w:tab w:val="left" w:pos="1079"/>
        </w:tabs>
        <w:spacing w:line="275" w:lineRule="exact"/>
        <w:jc w:val="both"/>
        <w:rPr>
          <w:sz w:val="24"/>
        </w:rPr>
      </w:pPr>
      <w:r>
        <w:rPr>
          <w:sz w:val="24"/>
        </w:rPr>
        <w:t xml:space="preserve">c) </w:t>
      </w:r>
      <w:proofErr w:type="gramStart"/>
      <w:r w:rsidR="00F92A2A" w:rsidRPr="00C61889">
        <w:rPr>
          <w:sz w:val="24"/>
        </w:rPr>
        <w:t>value</w:t>
      </w:r>
      <w:proofErr w:type="gramEnd"/>
      <w:r w:rsidR="00F92A2A" w:rsidRPr="00C61889">
        <w:rPr>
          <w:spacing w:val="-3"/>
          <w:sz w:val="24"/>
        </w:rPr>
        <w:t xml:space="preserve"> </w:t>
      </w:r>
      <w:r w:rsidR="00F92A2A" w:rsidRPr="00C61889">
        <w:rPr>
          <w:sz w:val="24"/>
        </w:rPr>
        <w:t>added</w:t>
      </w:r>
      <w:r w:rsidR="00F92A2A" w:rsidRPr="00C61889">
        <w:rPr>
          <w:spacing w:val="-1"/>
          <w:sz w:val="24"/>
        </w:rPr>
        <w:t xml:space="preserve"> </w:t>
      </w:r>
      <w:r w:rsidR="00F92A2A" w:rsidRPr="00C61889">
        <w:rPr>
          <w:sz w:val="24"/>
        </w:rPr>
        <w:t>tax</w:t>
      </w:r>
      <w:r w:rsidR="00F92A2A" w:rsidRPr="00C61889">
        <w:rPr>
          <w:spacing w:val="1"/>
          <w:sz w:val="24"/>
        </w:rPr>
        <w:t xml:space="preserve"> </w:t>
      </w:r>
      <w:r w:rsidR="00F92A2A" w:rsidRPr="00C61889">
        <w:rPr>
          <w:sz w:val="24"/>
        </w:rPr>
        <w:t>in</w:t>
      </w:r>
      <w:r w:rsidR="00F92A2A" w:rsidRPr="00C61889">
        <w:rPr>
          <w:spacing w:val="-1"/>
          <w:sz w:val="24"/>
        </w:rPr>
        <w:t xml:space="preserve"> </w:t>
      </w:r>
      <w:r w:rsidR="00F92A2A" w:rsidRPr="00C61889">
        <w:rPr>
          <w:sz w:val="24"/>
        </w:rPr>
        <w:t>the</w:t>
      </w:r>
      <w:r w:rsidR="00F92A2A" w:rsidRPr="00C61889">
        <w:rPr>
          <w:spacing w:val="-1"/>
          <w:sz w:val="24"/>
        </w:rPr>
        <w:t xml:space="preserve"> </w:t>
      </w:r>
      <w:r w:rsidR="00F92A2A" w:rsidRPr="00C61889">
        <w:rPr>
          <w:sz w:val="24"/>
        </w:rPr>
        <w:t>case</w:t>
      </w:r>
      <w:r w:rsidR="00F92A2A" w:rsidRPr="00C61889">
        <w:rPr>
          <w:spacing w:val="-2"/>
          <w:sz w:val="24"/>
        </w:rPr>
        <w:t xml:space="preserve"> </w:t>
      </w:r>
      <w:r w:rsidR="00F92A2A" w:rsidRPr="00C61889">
        <w:rPr>
          <w:sz w:val="24"/>
        </w:rPr>
        <w:t>of</w:t>
      </w:r>
      <w:r w:rsidR="00F92A2A" w:rsidRPr="00C61889">
        <w:rPr>
          <w:spacing w:val="1"/>
          <w:sz w:val="24"/>
        </w:rPr>
        <w:t xml:space="preserve"> </w:t>
      </w:r>
      <w:r w:rsidR="00F92A2A" w:rsidRPr="00C61889">
        <w:rPr>
          <w:sz w:val="24"/>
        </w:rPr>
        <w:t>VAT</w:t>
      </w:r>
      <w:r w:rsidR="00F92A2A" w:rsidRPr="00C61889">
        <w:rPr>
          <w:spacing w:val="-1"/>
          <w:sz w:val="24"/>
        </w:rPr>
        <w:t xml:space="preserve"> </w:t>
      </w:r>
      <w:r w:rsidR="00F92A2A" w:rsidRPr="00C61889">
        <w:rPr>
          <w:sz w:val="24"/>
        </w:rPr>
        <w:t>paying</w:t>
      </w:r>
      <w:r w:rsidR="00F92A2A" w:rsidRPr="00C61889">
        <w:rPr>
          <w:spacing w:val="-3"/>
          <w:sz w:val="24"/>
        </w:rPr>
        <w:t xml:space="preserve"> </w:t>
      </w:r>
      <w:r w:rsidR="00F92A2A" w:rsidRPr="00C61889">
        <w:rPr>
          <w:sz w:val="24"/>
        </w:rPr>
        <w:t>beneficiaries,</w:t>
      </w:r>
      <w:r w:rsidR="00F92A2A" w:rsidRPr="00C61889">
        <w:rPr>
          <w:spacing w:val="-1"/>
          <w:sz w:val="24"/>
        </w:rPr>
        <w:t xml:space="preserve"> </w:t>
      </w:r>
      <w:r w:rsidR="00F92A2A" w:rsidRPr="00C61889">
        <w:rPr>
          <w:sz w:val="24"/>
        </w:rPr>
        <w:t>as</w:t>
      </w:r>
      <w:r w:rsidR="00F92A2A" w:rsidRPr="00C61889">
        <w:rPr>
          <w:spacing w:val="2"/>
          <w:sz w:val="24"/>
        </w:rPr>
        <w:t xml:space="preserve"> </w:t>
      </w:r>
      <w:r w:rsidR="00F92A2A" w:rsidRPr="00C61889">
        <w:rPr>
          <w:sz w:val="24"/>
        </w:rPr>
        <w:t>well</w:t>
      </w:r>
      <w:r w:rsidR="00F92A2A" w:rsidRPr="00C61889">
        <w:rPr>
          <w:spacing w:val="-1"/>
          <w:sz w:val="24"/>
        </w:rPr>
        <w:t xml:space="preserve"> </w:t>
      </w:r>
      <w:r w:rsidR="00F92A2A" w:rsidRPr="00C61889">
        <w:rPr>
          <w:sz w:val="24"/>
        </w:rPr>
        <w:t>as any</w:t>
      </w:r>
      <w:r w:rsidR="00F92A2A" w:rsidRPr="00C61889">
        <w:rPr>
          <w:spacing w:val="-6"/>
          <w:sz w:val="24"/>
        </w:rPr>
        <w:t xml:space="preserve"> </w:t>
      </w:r>
      <w:r w:rsidR="00F92A2A" w:rsidRPr="00C61889">
        <w:rPr>
          <w:sz w:val="24"/>
        </w:rPr>
        <w:t>other</w:t>
      </w:r>
      <w:r w:rsidR="00F92A2A" w:rsidRPr="00C61889">
        <w:rPr>
          <w:spacing w:val="-2"/>
          <w:sz w:val="24"/>
        </w:rPr>
        <w:t xml:space="preserve"> taxes;</w:t>
      </w:r>
    </w:p>
    <w:p w:rsidR="00D03764" w:rsidRPr="00C61889" w:rsidRDefault="00C61889" w:rsidP="00C61889">
      <w:pPr>
        <w:tabs>
          <w:tab w:val="left" w:pos="1079"/>
        </w:tabs>
        <w:spacing w:before="22"/>
        <w:jc w:val="both"/>
        <w:rPr>
          <w:sz w:val="24"/>
        </w:rPr>
      </w:pPr>
      <w:r>
        <w:rPr>
          <w:sz w:val="24"/>
        </w:rPr>
        <w:t xml:space="preserve">d) </w:t>
      </w:r>
      <w:proofErr w:type="gramStart"/>
      <w:r w:rsidR="00F92A2A" w:rsidRPr="00C61889">
        <w:rPr>
          <w:sz w:val="24"/>
        </w:rPr>
        <w:t>interest</w:t>
      </w:r>
      <w:proofErr w:type="gramEnd"/>
      <w:r w:rsidR="00F92A2A" w:rsidRPr="00C61889">
        <w:rPr>
          <w:spacing w:val="-3"/>
          <w:sz w:val="24"/>
        </w:rPr>
        <w:t xml:space="preserve"> </w:t>
      </w:r>
      <w:r w:rsidR="00F92A2A" w:rsidRPr="00C61889">
        <w:rPr>
          <w:sz w:val="24"/>
        </w:rPr>
        <w:t>and</w:t>
      </w:r>
      <w:r w:rsidR="00F92A2A" w:rsidRPr="00C61889">
        <w:rPr>
          <w:spacing w:val="-1"/>
          <w:sz w:val="24"/>
        </w:rPr>
        <w:t xml:space="preserve"> </w:t>
      </w:r>
      <w:r w:rsidR="00F92A2A" w:rsidRPr="00C61889">
        <w:rPr>
          <w:sz w:val="24"/>
        </w:rPr>
        <w:t>other</w:t>
      </w:r>
      <w:r w:rsidR="00F92A2A" w:rsidRPr="00C61889">
        <w:rPr>
          <w:spacing w:val="-1"/>
          <w:sz w:val="24"/>
        </w:rPr>
        <w:t xml:space="preserve"> </w:t>
      </w:r>
      <w:r w:rsidR="00F92A2A" w:rsidRPr="00C61889">
        <w:rPr>
          <w:sz w:val="24"/>
        </w:rPr>
        <w:t>commissions</w:t>
      </w:r>
      <w:r w:rsidR="00F92A2A" w:rsidRPr="00C61889">
        <w:rPr>
          <w:spacing w:val="-1"/>
          <w:sz w:val="24"/>
        </w:rPr>
        <w:t xml:space="preserve"> </w:t>
      </w:r>
      <w:r w:rsidR="00F92A2A" w:rsidRPr="00C61889">
        <w:rPr>
          <w:sz w:val="24"/>
        </w:rPr>
        <w:t>related</w:t>
      </w:r>
      <w:r w:rsidR="00F92A2A" w:rsidRPr="00C61889">
        <w:rPr>
          <w:spacing w:val="-1"/>
          <w:sz w:val="24"/>
        </w:rPr>
        <w:t xml:space="preserve"> </w:t>
      </w:r>
      <w:r w:rsidR="00F92A2A" w:rsidRPr="00C61889">
        <w:rPr>
          <w:sz w:val="24"/>
        </w:rPr>
        <w:t xml:space="preserve">to </w:t>
      </w:r>
      <w:r w:rsidR="00F92A2A" w:rsidRPr="00C61889">
        <w:rPr>
          <w:spacing w:val="-2"/>
          <w:sz w:val="24"/>
        </w:rPr>
        <w:t>loans;</w:t>
      </w:r>
    </w:p>
    <w:p w:rsidR="00D03764" w:rsidRPr="00C61889" w:rsidRDefault="00C61889" w:rsidP="00C61889">
      <w:pPr>
        <w:tabs>
          <w:tab w:val="left" w:pos="1079"/>
        </w:tabs>
        <w:spacing w:before="24"/>
        <w:jc w:val="both"/>
        <w:rPr>
          <w:sz w:val="24"/>
        </w:rPr>
      </w:pPr>
      <w:r>
        <w:rPr>
          <w:sz w:val="24"/>
        </w:rPr>
        <w:t xml:space="preserve">e) </w:t>
      </w:r>
      <w:proofErr w:type="gramStart"/>
      <w:r w:rsidR="00F92A2A" w:rsidRPr="00C61889">
        <w:rPr>
          <w:sz w:val="24"/>
        </w:rPr>
        <w:t>purchase</w:t>
      </w:r>
      <w:proofErr w:type="gramEnd"/>
      <w:r w:rsidR="00F92A2A" w:rsidRPr="00C61889">
        <w:rPr>
          <w:spacing w:val="-2"/>
          <w:sz w:val="24"/>
        </w:rPr>
        <w:t xml:space="preserve"> </w:t>
      </w:r>
      <w:r w:rsidR="00F92A2A" w:rsidRPr="00C61889">
        <w:rPr>
          <w:sz w:val="24"/>
        </w:rPr>
        <w:t>of</w:t>
      </w:r>
      <w:r w:rsidR="00F92A2A" w:rsidRPr="00C61889">
        <w:rPr>
          <w:spacing w:val="-1"/>
          <w:sz w:val="24"/>
        </w:rPr>
        <w:t xml:space="preserve"> </w:t>
      </w:r>
      <w:r w:rsidR="00F92A2A" w:rsidRPr="00C61889">
        <w:rPr>
          <w:sz w:val="24"/>
        </w:rPr>
        <w:t>second-hand</w:t>
      </w:r>
      <w:r w:rsidR="00F92A2A" w:rsidRPr="00C61889">
        <w:rPr>
          <w:spacing w:val="-1"/>
          <w:sz w:val="24"/>
        </w:rPr>
        <w:t xml:space="preserve"> </w:t>
      </w:r>
      <w:r w:rsidR="00F92A2A" w:rsidRPr="00C61889">
        <w:rPr>
          <w:spacing w:val="-2"/>
          <w:sz w:val="24"/>
        </w:rPr>
        <w:t>equipment;</w:t>
      </w:r>
    </w:p>
    <w:p w:rsidR="00D03764" w:rsidRPr="00C61889" w:rsidRDefault="00C61889" w:rsidP="00C61889">
      <w:pPr>
        <w:tabs>
          <w:tab w:val="left" w:pos="1079"/>
        </w:tabs>
        <w:spacing w:before="21"/>
        <w:jc w:val="both"/>
        <w:rPr>
          <w:sz w:val="24"/>
        </w:rPr>
      </w:pPr>
      <w:r>
        <w:rPr>
          <w:sz w:val="24"/>
        </w:rPr>
        <w:t xml:space="preserve">f) </w:t>
      </w:r>
      <w:proofErr w:type="gramStart"/>
      <w:r w:rsidR="00F92A2A" w:rsidRPr="00C61889">
        <w:rPr>
          <w:sz w:val="24"/>
        </w:rPr>
        <w:t>fines</w:t>
      </w:r>
      <w:proofErr w:type="gramEnd"/>
      <w:r w:rsidR="00F92A2A" w:rsidRPr="00C61889">
        <w:rPr>
          <w:sz w:val="24"/>
        </w:rPr>
        <w:t>,</w:t>
      </w:r>
      <w:r w:rsidR="00F92A2A" w:rsidRPr="00C61889">
        <w:rPr>
          <w:spacing w:val="-4"/>
          <w:sz w:val="24"/>
        </w:rPr>
        <w:t xml:space="preserve"> </w:t>
      </w:r>
      <w:r w:rsidR="00F92A2A" w:rsidRPr="00C61889">
        <w:rPr>
          <w:sz w:val="24"/>
        </w:rPr>
        <w:t>penalties and</w:t>
      </w:r>
      <w:r w:rsidR="00F92A2A" w:rsidRPr="00C61889">
        <w:rPr>
          <w:spacing w:val="-1"/>
          <w:sz w:val="24"/>
        </w:rPr>
        <w:t xml:space="preserve"> </w:t>
      </w:r>
      <w:r w:rsidR="00F92A2A" w:rsidRPr="00C61889">
        <w:rPr>
          <w:sz w:val="24"/>
        </w:rPr>
        <w:t>court</w:t>
      </w:r>
      <w:r w:rsidR="00F92A2A" w:rsidRPr="00C61889">
        <w:rPr>
          <w:spacing w:val="-1"/>
          <w:sz w:val="24"/>
        </w:rPr>
        <w:t xml:space="preserve"> </w:t>
      </w:r>
      <w:r w:rsidR="00F92A2A" w:rsidRPr="00C61889">
        <w:rPr>
          <w:spacing w:val="-2"/>
          <w:sz w:val="24"/>
        </w:rPr>
        <w:t>costs;</w:t>
      </w:r>
    </w:p>
    <w:p w:rsidR="00D03764" w:rsidRPr="00C61889" w:rsidRDefault="00C61889" w:rsidP="00C61889">
      <w:pPr>
        <w:tabs>
          <w:tab w:val="left" w:pos="1079"/>
        </w:tabs>
        <w:spacing w:before="22"/>
        <w:jc w:val="both"/>
        <w:rPr>
          <w:sz w:val="24"/>
        </w:rPr>
      </w:pPr>
      <w:r>
        <w:rPr>
          <w:sz w:val="24"/>
        </w:rPr>
        <w:t xml:space="preserve">g) </w:t>
      </w:r>
      <w:proofErr w:type="gramStart"/>
      <w:r w:rsidR="00F92A2A" w:rsidRPr="00C61889">
        <w:rPr>
          <w:sz w:val="24"/>
        </w:rPr>
        <w:t>costs</w:t>
      </w:r>
      <w:proofErr w:type="gramEnd"/>
      <w:r w:rsidR="00F92A2A" w:rsidRPr="00C61889">
        <w:rPr>
          <w:spacing w:val="-1"/>
          <w:sz w:val="24"/>
        </w:rPr>
        <w:t xml:space="preserve"> </w:t>
      </w:r>
      <w:r w:rsidR="00F92A2A" w:rsidRPr="00C61889">
        <w:rPr>
          <w:sz w:val="24"/>
        </w:rPr>
        <w:t>for</w:t>
      </w:r>
      <w:r w:rsidR="00F92A2A" w:rsidRPr="00C61889">
        <w:rPr>
          <w:spacing w:val="-2"/>
          <w:sz w:val="24"/>
        </w:rPr>
        <w:t xml:space="preserve"> </w:t>
      </w:r>
      <w:r w:rsidR="00F92A2A" w:rsidRPr="00C61889">
        <w:rPr>
          <w:sz w:val="24"/>
        </w:rPr>
        <w:t>operating</w:t>
      </w:r>
      <w:r w:rsidR="00F92A2A" w:rsidRPr="00C61889">
        <w:rPr>
          <w:spacing w:val="-3"/>
          <w:sz w:val="24"/>
        </w:rPr>
        <w:t xml:space="preserve"> </w:t>
      </w:r>
      <w:r w:rsidR="00F92A2A" w:rsidRPr="00C61889">
        <w:rPr>
          <w:sz w:val="24"/>
        </w:rPr>
        <w:t>the</w:t>
      </w:r>
      <w:r w:rsidR="00F92A2A" w:rsidRPr="00C61889">
        <w:rPr>
          <w:spacing w:val="1"/>
          <w:sz w:val="24"/>
        </w:rPr>
        <w:t xml:space="preserve"> </w:t>
      </w:r>
      <w:r w:rsidR="00F92A2A" w:rsidRPr="00C61889">
        <w:rPr>
          <w:spacing w:val="-2"/>
          <w:sz w:val="24"/>
        </w:rPr>
        <w:t>investment;</w:t>
      </w:r>
    </w:p>
    <w:p w:rsidR="00D03764" w:rsidRPr="00C61889" w:rsidRDefault="00C61889" w:rsidP="00C61889">
      <w:pPr>
        <w:tabs>
          <w:tab w:val="left" w:pos="1079"/>
        </w:tabs>
        <w:spacing w:before="22"/>
        <w:jc w:val="both"/>
        <w:rPr>
          <w:sz w:val="24"/>
        </w:rPr>
      </w:pPr>
      <w:r>
        <w:rPr>
          <w:sz w:val="24"/>
        </w:rPr>
        <w:t xml:space="preserve">h) </w:t>
      </w:r>
      <w:proofErr w:type="gramStart"/>
      <w:r w:rsidR="00F92A2A" w:rsidRPr="00C61889">
        <w:rPr>
          <w:sz w:val="24"/>
        </w:rPr>
        <w:t>amounts</w:t>
      </w:r>
      <w:proofErr w:type="gramEnd"/>
      <w:r w:rsidR="00F92A2A" w:rsidRPr="00C61889">
        <w:rPr>
          <w:spacing w:val="-2"/>
          <w:sz w:val="24"/>
        </w:rPr>
        <w:t xml:space="preserve"> </w:t>
      </w:r>
      <w:r w:rsidR="00F92A2A" w:rsidRPr="00C61889">
        <w:rPr>
          <w:sz w:val="24"/>
        </w:rPr>
        <w:t>resulting</w:t>
      </w:r>
      <w:r w:rsidR="00F92A2A" w:rsidRPr="00C61889">
        <w:rPr>
          <w:spacing w:val="-4"/>
          <w:sz w:val="24"/>
        </w:rPr>
        <w:t xml:space="preserve"> </w:t>
      </w:r>
      <w:r w:rsidR="00F92A2A" w:rsidRPr="00C61889">
        <w:rPr>
          <w:sz w:val="24"/>
        </w:rPr>
        <w:t>from</w:t>
      </w:r>
      <w:r w:rsidR="00F92A2A" w:rsidRPr="00C61889">
        <w:rPr>
          <w:spacing w:val="-1"/>
          <w:sz w:val="24"/>
        </w:rPr>
        <w:t xml:space="preserve"> </w:t>
      </w:r>
      <w:r w:rsidR="00F92A2A" w:rsidRPr="00C61889">
        <w:rPr>
          <w:sz w:val="24"/>
        </w:rPr>
        <w:t>exchange</w:t>
      </w:r>
      <w:r w:rsidR="00F92A2A" w:rsidRPr="00C61889">
        <w:rPr>
          <w:spacing w:val="-1"/>
          <w:sz w:val="24"/>
        </w:rPr>
        <w:t xml:space="preserve"> </w:t>
      </w:r>
      <w:r w:rsidR="00F92A2A" w:rsidRPr="00C61889">
        <w:rPr>
          <w:sz w:val="24"/>
        </w:rPr>
        <w:t>rate</w:t>
      </w:r>
      <w:r w:rsidR="00F92A2A" w:rsidRPr="00C61889">
        <w:rPr>
          <w:spacing w:val="-1"/>
          <w:sz w:val="24"/>
        </w:rPr>
        <w:t xml:space="preserve"> </w:t>
      </w:r>
      <w:r w:rsidR="00F92A2A" w:rsidRPr="00C61889">
        <w:rPr>
          <w:spacing w:val="-2"/>
          <w:sz w:val="24"/>
        </w:rPr>
        <w:t>differences;</w:t>
      </w:r>
    </w:p>
    <w:p w:rsidR="00D03764" w:rsidRPr="00C61889" w:rsidRDefault="00C61889" w:rsidP="00C61889">
      <w:pPr>
        <w:tabs>
          <w:tab w:val="left" w:pos="1079"/>
        </w:tabs>
        <w:spacing w:before="22"/>
        <w:jc w:val="both"/>
        <w:rPr>
          <w:sz w:val="24"/>
        </w:rPr>
      </w:pPr>
      <w:r>
        <w:rPr>
          <w:sz w:val="24"/>
        </w:rPr>
        <w:t xml:space="preserve">i) </w:t>
      </w:r>
      <w:proofErr w:type="gramStart"/>
      <w:r w:rsidR="00F92A2A" w:rsidRPr="00C61889">
        <w:rPr>
          <w:sz w:val="24"/>
        </w:rPr>
        <w:t>depreciation</w:t>
      </w:r>
      <w:proofErr w:type="gramEnd"/>
      <w:r w:rsidR="00F92A2A" w:rsidRPr="00C61889">
        <w:rPr>
          <w:spacing w:val="-3"/>
          <w:sz w:val="24"/>
        </w:rPr>
        <w:t xml:space="preserve"> </w:t>
      </w:r>
      <w:r w:rsidR="00F92A2A" w:rsidRPr="00C61889">
        <w:rPr>
          <w:sz w:val="24"/>
        </w:rPr>
        <w:t>costs, except</w:t>
      </w:r>
      <w:r w:rsidR="00F92A2A" w:rsidRPr="00C61889">
        <w:rPr>
          <w:spacing w:val="-1"/>
          <w:sz w:val="24"/>
        </w:rPr>
        <w:t xml:space="preserve"> </w:t>
      </w:r>
      <w:r w:rsidR="00F92A2A" w:rsidRPr="00C61889">
        <w:rPr>
          <w:sz w:val="24"/>
        </w:rPr>
        <w:t>for</w:t>
      </w:r>
      <w:r w:rsidR="00F92A2A" w:rsidRPr="00C61889">
        <w:rPr>
          <w:spacing w:val="-1"/>
          <w:sz w:val="24"/>
        </w:rPr>
        <w:t xml:space="preserve"> </w:t>
      </w:r>
      <w:r w:rsidR="00F92A2A" w:rsidRPr="00C61889">
        <w:rPr>
          <w:sz w:val="24"/>
        </w:rPr>
        <w:t>the</w:t>
      </w:r>
      <w:r w:rsidR="00F92A2A" w:rsidRPr="00C61889">
        <w:rPr>
          <w:spacing w:val="-1"/>
          <w:sz w:val="24"/>
        </w:rPr>
        <w:t xml:space="preserve"> </w:t>
      </w:r>
      <w:r w:rsidR="00F92A2A" w:rsidRPr="00C61889">
        <w:rPr>
          <w:sz w:val="24"/>
        </w:rPr>
        <w:t>situation provided for</w:t>
      </w:r>
      <w:r w:rsidR="00F92A2A" w:rsidRPr="00C61889">
        <w:rPr>
          <w:spacing w:val="-3"/>
          <w:sz w:val="24"/>
        </w:rPr>
        <w:t xml:space="preserve"> </w:t>
      </w:r>
      <w:r w:rsidR="00F92A2A" w:rsidRPr="00C61889">
        <w:rPr>
          <w:sz w:val="24"/>
        </w:rPr>
        <w:t>in Art</w:t>
      </w:r>
      <w:r w:rsidR="00171FCB">
        <w:rPr>
          <w:sz w:val="24"/>
        </w:rPr>
        <w:t>.</w:t>
      </w:r>
      <w:r w:rsidR="00F92A2A" w:rsidRPr="00C61889">
        <w:rPr>
          <w:spacing w:val="-1"/>
          <w:sz w:val="24"/>
        </w:rPr>
        <w:t xml:space="preserve"> </w:t>
      </w:r>
      <w:r w:rsidR="00F92A2A" w:rsidRPr="00C61889">
        <w:rPr>
          <w:sz w:val="24"/>
        </w:rPr>
        <w:t xml:space="preserve">16, paragraph </w:t>
      </w:r>
      <w:r>
        <w:rPr>
          <w:spacing w:val="-5"/>
          <w:sz w:val="24"/>
        </w:rPr>
        <w:t>g)</w:t>
      </w:r>
      <w:r w:rsidR="00F92A2A" w:rsidRPr="00C61889">
        <w:rPr>
          <w:spacing w:val="-5"/>
          <w:sz w:val="24"/>
        </w:rPr>
        <w:t>;</w:t>
      </w:r>
    </w:p>
    <w:p w:rsidR="00D03764" w:rsidRPr="00C61889" w:rsidRDefault="00C61889" w:rsidP="00C61889">
      <w:pPr>
        <w:tabs>
          <w:tab w:val="left" w:pos="1199"/>
        </w:tabs>
        <w:spacing w:before="21"/>
        <w:jc w:val="both"/>
        <w:rPr>
          <w:sz w:val="24"/>
        </w:rPr>
      </w:pPr>
      <w:r>
        <w:rPr>
          <w:sz w:val="24"/>
        </w:rPr>
        <w:t xml:space="preserve">j) </w:t>
      </w:r>
      <w:proofErr w:type="gramStart"/>
      <w:r w:rsidR="00F92A2A" w:rsidRPr="00C61889">
        <w:rPr>
          <w:sz w:val="24"/>
        </w:rPr>
        <w:t>contribution</w:t>
      </w:r>
      <w:proofErr w:type="gramEnd"/>
      <w:r w:rsidR="00F92A2A" w:rsidRPr="00C61889">
        <w:rPr>
          <w:spacing w:val="-1"/>
          <w:sz w:val="24"/>
        </w:rPr>
        <w:t xml:space="preserve"> </w:t>
      </w:r>
      <w:r w:rsidR="00F92A2A" w:rsidRPr="00C61889">
        <w:rPr>
          <w:sz w:val="24"/>
        </w:rPr>
        <w:t>in</w:t>
      </w:r>
      <w:r w:rsidR="00171FCB">
        <w:rPr>
          <w:sz w:val="24"/>
        </w:rPr>
        <w:t>-</w:t>
      </w:r>
      <w:r w:rsidR="00F92A2A" w:rsidRPr="00C61889">
        <w:rPr>
          <w:spacing w:val="-2"/>
          <w:sz w:val="24"/>
        </w:rPr>
        <w:t>kind;</w:t>
      </w:r>
    </w:p>
    <w:p w:rsidR="00D03764" w:rsidRPr="00C61889" w:rsidRDefault="00C61889" w:rsidP="00C61889">
      <w:pPr>
        <w:tabs>
          <w:tab w:val="left" w:pos="1199"/>
        </w:tabs>
        <w:spacing w:before="74"/>
        <w:jc w:val="both"/>
        <w:rPr>
          <w:sz w:val="24"/>
        </w:rPr>
      </w:pPr>
      <w:r>
        <w:rPr>
          <w:sz w:val="24"/>
        </w:rPr>
        <w:t xml:space="preserve">k) </w:t>
      </w:r>
      <w:proofErr w:type="gramStart"/>
      <w:r w:rsidR="00F92A2A" w:rsidRPr="00C61889">
        <w:rPr>
          <w:sz w:val="24"/>
        </w:rPr>
        <w:t>leasing</w:t>
      </w:r>
      <w:proofErr w:type="gramEnd"/>
      <w:r w:rsidR="00F92A2A" w:rsidRPr="00C61889">
        <w:rPr>
          <w:spacing w:val="-4"/>
          <w:sz w:val="24"/>
        </w:rPr>
        <w:t xml:space="preserve"> </w:t>
      </w:r>
      <w:r w:rsidR="00F92A2A" w:rsidRPr="00C61889">
        <w:rPr>
          <w:spacing w:val="-2"/>
          <w:sz w:val="24"/>
        </w:rPr>
        <w:t>expenses.</w:t>
      </w:r>
    </w:p>
    <w:p w:rsidR="00D03764" w:rsidRDefault="00D03764">
      <w:pPr>
        <w:pStyle w:val="BodyText"/>
        <w:spacing w:before="43"/>
        <w:ind w:left="0"/>
      </w:pPr>
    </w:p>
    <w:p w:rsidR="00D03764" w:rsidRDefault="00C61889" w:rsidP="00C61889">
      <w:pPr>
        <w:pStyle w:val="BodyText"/>
        <w:spacing w:before="1" w:line="259" w:lineRule="auto"/>
        <w:ind w:left="0"/>
        <w:jc w:val="both"/>
      </w:pPr>
      <w:r>
        <w:t xml:space="preserve">(1) </w:t>
      </w:r>
      <w:r w:rsidR="00F92A2A">
        <w:t>The</w:t>
      </w:r>
      <w:r w:rsidR="00F92A2A">
        <w:rPr>
          <w:spacing w:val="-5"/>
        </w:rPr>
        <w:t xml:space="preserve"> </w:t>
      </w:r>
      <w:r w:rsidR="00F92A2A">
        <w:t>granted</w:t>
      </w:r>
      <w:r w:rsidR="00F92A2A">
        <w:rPr>
          <w:spacing w:val="-4"/>
        </w:rPr>
        <w:t xml:space="preserve"> </w:t>
      </w:r>
      <w:r w:rsidR="00F92A2A">
        <w:t>non-refundable</w:t>
      </w:r>
      <w:r w:rsidR="00F92A2A">
        <w:rPr>
          <w:spacing w:val="-3"/>
        </w:rPr>
        <w:t xml:space="preserve"> </w:t>
      </w:r>
      <w:r w:rsidR="00F92A2A">
        <w:t>sponsorship</w:t>
      </w:r>
      <w:r w:rsidR="00F92A2A">
        <w:rPr>
          <w:spacing w:val="-2"/>
        </w:rPr>
        <w:t xml:space="preserve"> </w:t>
      </w:r>
      <w:r w:rsidR="00F92A2A">
        <w:t>cannot</w:t>
      </w:r>
      <w:r w:rsidR="00F92A2A">
        <w:rPr>
          <w:spacing w:val="-3"/>
        </w:rPr>
        <w:t xml:space="preserve"> </w:t>
      </w:r>
      <w:r w:rsidR="00F92A2A">
        <w:t>be</w:t>
      </w:r>
      <w:r w:rsidR="00F92A2A">
        <w:rPr>
          <w:spacing w:val="-4"/>
        </w:rPr>
        <w:t xml:space="preserve"> </w:t>
      </w:r>
      <w:r w:rsidR="00F92A2A">
        <w:t>used</w:t>
      </w:r>
      <w:r w:rsidR="00F92A2A">
        <w:rPr>
          <w:spacing w:val="-3"/>
        </w:rPr>
        <w:t xml:space="preserve"> </w:t>
      </w:r>
      <w:r w:rsidR="00F92A2A">
        <w:t>to</w:t>
      </w:r>
      <w:r w:rsidR="00F92A2A">
        <w:rPr>
          <w:spacing w:val="-3"/>
        </w:rPr>
        <w:t xml:space="preserve"> </w:t>
      </w:r>
      <w:r w:rsidR="00F92A2A">
        <w:t>cover</w:t>
      </w:r>
      <w:r w:rsidR="00F92A2A">
        <w:rPr>
          <w:spacing w:val="-3"/>
        </w:rPr>
        <w:t xml:space="preserve"> </w:t>
      </w:r>
      <w:r w:rsidR="00F92A2A">
        <w:t>the</w:t>
      </w:r>
      <w:r w:rsidR="00F92A2A">
        <w:rPr>
          <w:spacing w:val="-5"/>
        </w:rPr>
        <w:t xml:space="preserve"> </w:t>
      </w:r>
      <w:r w:rsidR="00F92A2A">
        <w:t>debts</w:t>
      </w:r>
      <w:r w:rsidR="00F92A2A">
        <w:rPr>
          <w:spacing w:val="-1"/>
        </w:rPr>
        <w:t xml:space="preserve"> </w:t>
      </w:r>
      <w:r w:rsidR="00F92A2A">
        <w:t>of</w:t>
      </w:r>
      <w:r w:rsidR="00F92A2A">
        <w:rPr>
          <w:spacing w:val="-3"/>
        </w:rPr>
        <w:t xml:space="preserve"> </w:t>
      </w:r>
      <w:r w:rsidR="00F92A2A">
        <w:t xml:space="preserve">the </w:t>
      </w:r>
      <w:r w:rsidR="00F92A2A">
        <w:rPr>
          <w:spacing w:val="-2"/>
        </w:rPr>
        <w:t>beneficiaries.</w:t>
      </w:r>
    </w:p>
    <w:p w:rsidR="00D03764" w:rsidRDefault="00C61889" w:rsidP="00C61889">
      <w:pPr>
        <w:pStyle w:val="BodyText"/>
        <w:spacing w:line="259" w:lineRule="auto"/>
        <w:ind w:left="0" w:right="164"/>
        <w:jc w:val="both"/>
      </w:pPr>
      <w:r>
        <w:t xml:space="preserve">(2) </w:t>
      </w:r>
      <w:r w:rsidR="00F92A2A">
        <w:t>The</w:t>
      </w:r>
      <w:r w:rsidR="00F92A2A">
        <w:rPr>
          <w:spacing w:val="-5"/>
        </w:rPr>
        <w:t xml:space="preserve"> </w:t>
      </w:r>
      <w:r w:rsidR="00F92A2A">
        <w:t>applicant</w:t>
      </w:r>
      <w:r w:rsidR="00F92A2A">
        <w:rPr>
          <w:spacing w:val="-3"/>
        </w:rPr>
        <w:t xml:space="preserve"> </w:t>
      </w:r>
      <w:r w:rsidR="00F92A2A">
        <w:t>has</w:t>
      </w:r>
      <w:r w:rsidR="00F92A2A">
        <w:rPr>
          <w:spacing w:val="-3"/>
        </w:rPr>
        <w:t xml:space="preserve"> </w:t>
      </w:r>
      <w:r w:rsidR="00F92A2A">
        <w:t>the</w:t>
      </w:r>
      <w:r w:rsidR="00F92A2A">
        <w:rPr>
          <w:spacing w:val="-4"/>
        </w:rPr>
        <w:t xml:space="preserve"> </w:t>
      </w:r>
      <w:r w:rsidR="00F92A2A">
        <w:t>obligation</w:t>
      </w:r>
      <w:r w:rsidR="00F92A2A">
        <w:rPr>
          <w:spacing w:val="-3"/>
        </w:rPr>
        <w:t xml:space="preserve"> </w:t>
      </w:r>
      <w:r w:rsidR="00F92A2A">
        <w:t>to</w:t>
      </w:r>
      <w:r w:rsidR="00F92A2A">
        <w:rPr>
          <w:spacing w:val="-3"/>
        </w:rPr>
        <w:t xml:space="preserve"> </w:t>
      </w:r>
      <w:r w:rsidR="00F92A2A">
        <w:t>specify</w:t>
      </w:r>
      <w:r w:rsidR="00F92A2A">
        <w:rPr>
          <w:spacing w:val="-8"/>
        </w:rPr>
        <w:t xml:space="preserve"> </w:t>
      </w:r>
      <w:r w:rsidR="00F92A2A">
        <w:t>in</w:t>
      </w:r>
      <w:r w:rsidR="00F92A2A">
        <w:rPr>
          <w:spacing w:val="-3"/>
        </w:rPr>
        <w:t xml:space="preserve"> </w:t>
      </w:r>
      <w:r w:rsidR="00F92A2A">
        <w:t>the</w:t>
      </w:r>
      <w:r w:rsidR="00F92A2A">
        <w:rPr>
          <w:spacing w:val="-2"/>
        </w:rPr>
        <w:t xml:space="preserve"> </w:t>
      </w:r>
      <w:r w:rsidR="00F92A2A">
        <w:t>content</w:t>
      </w:r>
      <w:r w:rsidR="00F92A2A">
        <w:rPr>
          <w:spacing w:val="-3"/>
        </w:rPr>
        <w:t xml:space="preserve"> </w:t>
      </w:r>
      <w:r w:rsidR="00F92A2A">
        <w:t>of</w:t>
      </w:r>
      <w:r w:rsidR="00F92A2A">
        <w:rPr>
          <w:spacing w:val="-4"/>
        </w:rPr>
        <w:t xml:space="preserve"> </w:t>
      </w:r>
      <w:r w:rsidR="00F92A2A">
        <w:t>the grant</w:t>
      </w:r>
      <w:r w:rsidR="00F92A2A">
        <w:rPr>
          <w:spacing w:val="-3"/>
        </w:rPr>
        <w:t xml:space="preserve"> </w:t>
      </w:r>
      <w:r w:rsidR="00F92A2A">
        <w:t>application</w:t>
      </w:r>
      <w:r w:rsidR="00F92A2A">
        <w:rPr>
          <w:spacing w:val="-2"/>
        </w:rPr>
        <w:t xml:space="preserve"> </w:t>
      </w:r>
      <w:r w:rsidR="00F92A2A">
        <w:t>and</w:t>
      </w:r>
      <w:r w:rsidR="00F92A2A">
        <w:rPr>
          <w:spacing w:val="-3"/>
        </w:rPr>
        <w:t xml:space="preserve"> </w:t>
      </w:r>
      <w:r w:rsidR="00F92A2A">
        <w:t>to justify</w:t>
      </w:r>
      <w:r w:rsidR="00F92A2A">
        <w:rPr>
          <w:spacing w:val="-2"/>
        </w:rPr>
        <w:t xml:space="preserve"> </w:t>
      </w:r>
      <w:r w:rsidR="00F92A2A">
        <w:t>in the final activity report all the information regarding the non-economic or, as the case may be, economic nature of the activities within the cultural project¸</w:t>
      </w:r>
      <w:r w:rsidR="00F92A2A">
        <w:rPr>
          <w:spacing w:val="-1"/>
        </w:rPr>
        <w:t xml:space="preserve"> </w:t>
      </w:r>
      <w:r w:rsidR="00F92A2A">
        <w:t>the final classification constituting a distinct clause in the funding contract, opposed to it in the</w:t>
      </w:r>
      <w:r>
        <w:t xml:space="preserve"> </w:t>
      </w:r>
      <w:r w:rsidR="00F92A2A">
        <w:t>event</w:t>
      </w:r>
      <w:r w:rsidR="00F92A2A">
        <w:rPr>
          <w:spacing w:val="-2"/>
        </w:rPr>
        <w:t xml:space="preserve"> </w:t>
      </w:r>
      <w:r w:rsidR="00F92A2A">
        <w:t>of</w:t>
      </w:r>
      <w:r w:rsidR="00F92A2A">
        <w:rPr>
          <w:spacing w:val="-2"/>
        </w:rPr>
        <w:t xml:space="preserve"> </w:t>
      </w:r>
      <w:r w:rsidR="00F92A2A">
        <w:t>the</w:t>
      </w:r>
      <w:r w:rsidR="00F92A2A">
        <w:rPr>
          <w:spacing w:val="-2"/>
        </w:rPr>
        <w:t xml:space="preserve"> </w:t>
      </w:r>
      <w:r w:rsidR="00F92A2A">
        <w:t>finding</w:t>
      </w:r>
      <w:r w:rsidR="00F92A2A">
        <w:rPr>
          <w:spacing w:val="-5"/>
        </w:rPr>
        <w:t xml:space="preserve"> </w:t>
      </w:r>
      <w:r w:rsidR="00F92A2A">
        <w:t>of any</w:t>
      </w:r>
      <w:r w:rsidR="00F92A2A">
        <w:rPr>
          <w:spacing w:val="-5"/>
        </w:rPr>
        <w:t xml:space="preserve"> </w:t>
      </w:r>
      <w:r w:rsidR="00F92A2A">
        <w:t>fraudulent</w:t>
      </w:r>
      <w:r w:rsidR="00F92A2A">
        <w:rPr>
          <w:spacing w:val="-2"/>
        </w:rPr>
        <w:t xml:space="preserve"> </w:t>
      </w:r>
      <w:r w:rsidR="00F92A2A">
        <w:t>intent</w:t>
      </w:r>
      <w:r w:rsidR="00F92A2A">
        <w:rPr>
          <w:spacing w:val="-1"/>
        </w:rPr>
        <w:t xml:space="preserve"> </w:t>
      </w:r>
      <w:r w:rsidR="00F92A2A">
        <w:t>by</w:t>
      </w:r>
      <w:r w:rsidR="00F92A2A">
        <w:rPr>
          <w:spacing w:val="-7"/>
        </w:rPr>
        <w:t xml:space="preserve"> </w:t>
      </w:r>
      <w:r w:rsidR="00F92A2A">
        <w:t>the</w:t>
      </w:r>
      <w:r w:rsidR="00F92A2A">
        <w:rPr>
          <w:spacing w:val="-1"/>
        </w:rPr>
        <w:t xml:space="preserve"> </w:t>
      </w:r>
      <w:r w:rsidR="00F92A2A">
        <w:t>financing</w:t>
      </w:r>
      <w:r w:rsidR="00F92A2A">
        <w:rPr>
          <w:spacing w:val="-5"/>
        </w:rPr>
        <w:t xml:space="preserve"> </w:t>
      </w:r>
      <w:r w:rsidR="00F92A2A">
        <w:t>authority,</w:t>
      </w:r>
      <w:r w:rsidR="00F92A2A">
        <w:rPr>
          <w:spacing w:val="-1"/>
        </w:rPr>
        <w:t xml:space="preserve"> </w:t>
      </w:r>
      <w:r w:rsidR="00F92A2A">
        <w:t>which</w:t>
      </w:r>
      <w:r w:rsidR="00F92A2A">
        <w:rPr>
          <w:spacing w:val="-2"/>
        </w:rPr>
        <w:t xml:space="preserve"> </w:t>
      </w:r>
      <w:r w:rsidR="00F92A2A">
        <w:t>leads</w:t>
      </w:r>
      <w:r w:rsidR="00F92A2A">
        <w:rPr>
          <w:spacing w:val="-2"/>
        </w:rPr>
        <w:t xml:space="preserve"> </w:t>
      </w:r>
      <w:r w:rsidR="00F92A2A">
        <w:t>to</w:t>
      </w:r>
      <w:r w:rsidR="00F92A2A">
        <w:rPr>
          <w:spacing w:val="-2"/>
        </w:rPr>
        <w:t xml:space="preserve"> </w:t>
      </w:r>
      <w:r w:rsidR="00F92A2A">
        <w:t>the legal termination of the financing contract.</w:t>
      </w:r>
    </w:p>
    <w:p w:rsidR="00D03764" w:rsidRDefault="00C61889" w:rsidP="00C61889">
      <w:pPr>
        <w:pStyle w:val="BodyText"/>
        <w:spacing w:line="276" w:lineRule="exact"/>
        <w:ind w:left="0"/>
        <w:jc w:val="both"/>
      </w:pPr>
      <w:r>
        <w:t xml:space="preserve">(3) </w:t>
      </w:r>
      <w:r w:rsidR="00F92A2A">
        <w:t>Non-reimbursable</w:t>
      </w:r>
      <w:r w:rsidR="00F92A2A">
        <w:rPr>
          <w:spacing w:val="-2"/>
        </w:rPr>
        <w:t xml:space="preserve"> </w:t>
      </w:r>
      <w:r w:rsidR="00F92A2A">
        <w:t>financing</w:t>
      </w:r>
      <w:r w:rsidR="00F92A2A">
        <w:rPr>
          <w:spacing w:val="-3"/>
        </w:rPr>
        <w:t xml:space="preserve"> </w:t>
      </w:r>
      <w:r w:rsidR="00F92A2A">
        <w:t>cannot</w:t>
      </w:r>
      <w:r w:rsidR="00F92A2A">
        <w:rPr>
          <w:spacing w:val="-1"/>
        </w:rPr>
        <w:t xml:space="preserve"> </w:t>
      </w:r>
      <w:r w:rsidR="00F92A2A">
        <w:t>be</w:t>
      </w:r>
      <w:r w:rsidR="00F92A2A">
        <w:rPr>
          <w:spacing w:val="-1"/>
        </w:rPr>
        <w:t xml:space="preserve"> </w:t>
      </w:r>
      <w:r w:rsidR="00F92A2A">
        <w:t>used</w:t>
      </w:r>
      <w:r w:rsidR="00F92A2A">
        <w:rPr>
          <w:spacing w:val="-1"/>
        </w:rPr>
        <w:t xml:space="preserve"> </w:t>
      </w:r>
      <w:r w:rsidR="00F92A2A">
        <w:t>for</w:t>
      </w:r>
      <w:r w:rsidR="00F92A2A">
        <w:rPr>
          <w:spacing w:val="-1"/>
        </w:rPr>
        <w:t xml:space="preserve"> </w:t>
      </w:r>
      <w:r w:rsidR="00F92A2A">
        <w:t>profit-generating</w:t>
      </w:r>
      <w:r w:rsidR="00F92A2A">
        <w:rPr>
          <w:spacing w:val="-1"/>
        </w:rPr>
        <w:t xml:space="preserve"> </w:t>
      </w:r>
      <w:r w:rsidR="00F92A2A">
        <w:rPr>
          <w:spacing w:val="-2"/>
        </w:rPr>
        <w:t>activities.</w:t>
      </w:r>
    </w:p>
    <w:p w:rsidR="00D03764" w:rsidRDefault="00D03764">
      <w:pPr>
        <w:pStyle w:val="BodyText"/>
        <w:spacing w:before="42"/>
        <w:ind w:left="0"/>
      </w:pPr>
    </w:p>
    <w:p w:rsidR="00E000B6" w:rsidRPr="006437A9" w:rsidRDefault="00F92A2A" w:rsidP="00C61889">
      <w:pPr>
        <w:pStyle w:val="BodyText"/>
        <w:spacing w:before="1" w:line="259" w:lineRule="auto"/>
        <w:ind w:left="0" w:right="164"/>
        <w:jc w:val="both"/>
        <w:rPr>
          <w:spacing w:val="-2"/>
        </w:rPr>
      </w:pPr>
      <w:r>
        <w:rPr>
          <w:b/>
        </w:rPr>
        <w:t xml:space="preserve">Art. 18. </w:t>
      </w:r>
      <w:r>
        <w:t>The non-refundable sponsorship of the projects declared winners is granted in lei, by bank transfer, based on financing contracts concluded between the Romanian Cultural Institute and the beneficiaries, in two instalments</w:t>
      </w:r>
      <w:r w:rsidRPr="006437A9">
        <w:t>, based on the invoices issued by</w:t>
      </w:r>
      <w:r w:rsidRPr="006437A9">
        <w:rPr>
          <w:spacing w:val="-7"/>
        </w:rPr>
        <w:t xml:space="preserve"> </w:t>
      </w:r>
      <w:r w:rsidRPr="006437A9">
        <w:t>the</w:t>
      </w:r>
      <w:r w:rsidRPr="006437A9">
        <w:rPr>
          <w:spacing w:val="-2"/>
        </w:rPr>
        <w:t xml:space="preserve"> </w:t>
      </w:r>
      <w:r w:rsidRPr="006437A9">
        <w:t>beneficiary</w:t>
      </w:r>
      <w:r w:rsidRPr="006437A9">
        <w:rPr>
          <w:spacing w:val="-7"/>
        </w:rPr>
        <w:t xml:space="preserve"> </w:t>
      </w:r>
      <w:r w:rsidRPr="006437A9">
        <w:t>for</w:t>
      </w:r>
      <w:r w:rsidRPr="006437A9">
        <w:rPr>
          <w:spacing w:val="-2"/>
        </w:rPr>
        <w:t xml:space="preserve"> </w:t>
      </w:r>
      <w:r w:rsidRPr="006437A9">
        <w:t>each</w:t>
      </w:r>
      <w:r w:rsidRPr="006437A9">
        <w:rPr>
          <w:spacing w:val="-2"/>
        </w:rPr>
        <w:t xml:space="preserve"> </w:t>
      </w:r>
      <w:r w:rsidRPr="006437A9">
        <w:t>instalment.</w:t>
      </w:r>
      <w:r w:rsidRPr="006437A9">
        <w:rPr>
          <w:spacing w:val="-2"/>
        </w:rPr>
        <w:t xml:space="preserve"> </w:t>
      </w:r>
    </w:p>
    <w:p w:rsidR="00D03764" w:rsidRPr="006437A9" w:rsidRDefault="00E000B6" w:rsidP="00C61889">
      <w:pPr>
        <w:pStyle w:val="BodyText"/>
        <w:spacing w:before="1" w:line="259" w:lineRule="auto"/>
        <w:ind w:left="0" w:right="164"/>
        <w:jc w:val="both"/>
      </w:pPr>
      <w:r w:rsidRPr="006437A9">
        <w:t xml:space="preserve">(1) </w:t>
      </w:r>
      <w:r w:rsidR="00F92A2A" w:rsidRPr="006437A9">
        <w:t>The</w:t>
      </w:r>
      <w:r w:rsidR="00F92A2A" w:rsidRPr="006437A9">
        <w:rPr>
          <w:spacing w:val="-4"/>
        </w:rPr>
        <w:t xml:space="preserve"> </w:t>
      </w:r>
      <w:r w:rsidR="00F92A2A" w:rsidRPr="006437A9">
        <w:t>first</w:t>
      </w:r>
      <w:r w:rsidR="00F92A2A" w:rsidRPr="006437A9">
        <w:rPr>
          <w:spacing w:val="-2"/>
        </w:rPr>
        <w:t xml:space="preserve"> </w:t>
      </w:r>
      <w:r w:rsidR="00F92A2A" w:rsidRPr="006437A9">
        <w:t>instalment,</w:t>
      </w:r>
      <w:r w:rsidR="00F92A2A" w:rsidRPr="006437A9">
        <w:rPr>
          <w:spacing w:val="-2"/>
        </w:rPr>
        <w:t xml:space="preserve"> </w:t>
      </w:r>
      <w:r w:rsidR="00F92A2A" w:rsidRPr="006437A9">
        <w:t>in</w:t>
      </w:r>
      <w:r w:rsidR="00F92A2A" w:rsidRPr="006437A9">
        <w:rPr>
          <w:spacing w:val="-2"/>
        </w:rPr>
        <w:t xml:space="preserve"> </w:t>
      </w:r>
      <w:r w:rsidR="00F92A2A" w:rsidRPr="006437A9">
        <w:t>a</w:t>
      </w:r>
      <w:r w:rsidR="00F92A2A" w:rsidRPr="006437A9">
        <w:rPr>
          <w:spacing w:val="-3"/>
        </w:rPr>
        <w:t xml:space="preserve"> </w:t>
      </w:r>
      <w:r w:rsidR="00F92A2A" w:rsidRPr="006437A9">
        <w:t>percentage</w:t>
      </w:r>
      <w:r w:rsidR="00F92A2A" w:rsidRPr="006437A9">
        <w:rPr>
          <w:spacing w:val="-1"/>
        </w:rPr>
        <w:t xml:space="preserve"> </w:t>
      </w:r>
      <w:r w:rsidR="00F92A2A" w:rsidRPr="006437A9">
        <w:t>of</w:t>
      </w:r>
      <w:r w:rsidR="00F92A2A" w:rsidRPr="006437A9">
        <w:rPr>
          <w:spacing w:val="-2"/>
        </w:rPr>
        <w:t xml:space="preserve"> </w:t>
      </w:r>
      <w:r w:rsidR="00F92A2A" w:rsidRPr="006437A9">
        <w:t>up</w:t>
      </w:r>
      <w:r w:rsidR="00F92A2A" w:rsidRPr="006437A9">
        <w:rPr>
          <w:spacing w:val="-3"/>
        </w:rPr>
        <w:t xml:space="preserve"> </w:t>
      </w:r>
      <w:r w:rsidR="00F92A2A" w:rsidRPr="006437A9">
        <w:t>to</w:t>
      </w:r>
      <w:r w:rsidR="00F92A2A" w:rsidRPr="006437A9">
        <w:rPr>
          <w:spacing w:val="-2"/>
        </w:rPr>
        <w:t xml:space="preserve"> </w:t>
      </w:r>
      <w:r w:rsidR="00F92A2A" w:rsidRPr="006437A9">
        <w:t>80% of the financing value, is granted after signing the financing contract, based</w:t>
      </w:r>
      <w:r w:rsidR="00397BD1" w:rsidRPr="006437A9">
        <w:t xml:space="preserve"> on </w:t>
      </w:r>
      <w:r w:rsidR="0099199F" w:rsidRPr="006437A9">
        <w:t xml:space="preserve">a </w:t>
      </w:r>
      <w:r w:rsidR="00397BD1" w:rsidRPr="006437A9">
        <w:t>payment request</w:t>
      </w:r>
      <w:r w:rsidR="00171FCB" w:rsidRPr="006437A9">
        <w:t xml:space="preserve"> letter</w:t>
      </w:r>
      <w:r w:rsidR="00397BD1" w:rsidRPr="006437A9">
        <w:t xml:space="preserve"> </w:t>
      </w:r>
      <w:r w:rsidR="00F92A2A" w:rsidRPr="006437A9">
        <w:t>issued by the beneficiary and represents an advance for the total expenses estimated by the beneficiary.</w:t>
      </w:r>
    </w:p>
    <w:p w:rsidR="00D03764" w:rsidRDefault="00E000B6" w:rsidP="006437A9">
      <w:pPr>
        <w:pStyle w:val="BodyText"/>
        <w:spacing w:line="259" w:lineRule="auto"/>
        <w:ind w:left="0" w:right="112"/>
        <w:jc w:val="both"/>
      </w:pPr>
      <w:r w:rsidRPr="006437A9">
        <w:t xml:space="preserve">(2) </w:t>
      </w:r>
      <w:r w:rsidR="00F92A2A" w:rsidRPr="006437A9">
        <w:t>The</w:t>
      </w:r>
      <w:r w:rsidR="00F92A2A" w:rsidRPr="006437A9">
        <w:rPr>
          <w:spacing w:val="-5"/>
        </w:rPr>
        <w:t xml:space="preserve"> </w:t>
      </w:r>
      <w:r w:rsidR="00F92A2A" w:rsidRPr="006437A9">
        <w:t>second</w:t>
      </w:r>
      <w:r w:rsidR="00F92A2A" w:rsidRPr="006437A9">
        <w:rPr>
          <w:spacing w:val="-3"/>
        </w:rPr>
        <w:t xml:space="preserve"> </w:t>
      </w:r>
      <w:r w:rsidR="00F92A2A" w:rsidRPr="006437A9">
        <w:t>instalment</w:t>
      </w:r>
      <w:r w:rsidR="00F92A2A" w:rsidRPr="006437A9">
        <w:rPr>
          <w:spacing w:val="-2"/>
        </w:rPr>
        <w:t xml:space="preserve"> </w:t>
      </w:r>
      <w:r w:rsidR="00F92A2A" w:rsidRPr="006437A9">
        <w:t>cannot</w:t>
      </w:r>
      <w:r w:rsidR="00F92A2A" w:rsidRPr="006437A9">
        <w:rPr>
          <w:spacing w:val="-3"/>
        </w:rPr>
        <w:t xml:space="preserve"> </w:t>
      </w:r>
      <w:r w:rsidR="00F92A2A" w:rsidRPr="006437A9">
        <w:t>be</w:t>
      </w:r>
      <w:r w:rsidR="00F92A2A" w:rsidRPr="006437A9">
        <w:rPr>
          <w:spacing w:val="-3"/>
        </w:rPr>
        <w:t xml:space="preserve"> </w:t>
      </w:r>
      <w:r w:rsidR="00F92A2A" w:rsidRPr="006437A9">
        <w:t>less</w:t>
      </w:r>
      <w:r w:rsidR="00F92A2A" w:rsidRPr="006437A9">
        <w:rPr>
          <w:spacing w:val="-3"/>
        </w:rPr>
        <w:t xml:space="preserve"> </w:t>
      </w:r>
      <w:r w:rsidR="00F92A2A" w:rsidRPr="006437A9">
        <w:t>than</w:t>
      </w:r>
      <w:r w:rsidR="00F92A2A" w:rsidRPr="006437A9">
        <w:rPr>
          <w:spacing w:val="-3"/>
        </w:rPr>
        <w:t xml:space="preserve"> </w:t>
      </w:r>
      <w:r w:rsidR="00F92A2A" w:rsidRPr="006437A9">
        <w:t>20%</w:t>
      </w:r>
      <w:r w:rsidR="00F92A2A">
        <w:rPr>
          <w:spacing w:val="-4"/>
        </w:rPr>
        <w:t xml:space="preserve"> </w:t>
      </w:r>
      <w:r w:rsidR="00F92A2A">
        <w:t>of</w:t>
      </w:r>
      <w:r w:rsidR="00F92A2A">
        <w:rPr>
          <w:spacing w:val="-2"/>
        </w:rPr>
        <w:t xml:space="preserve"> </w:t>
      </w:r>
      <w:r w:rsidR="00F92A2A">
        <w:t>the</w:t>
      </w:r>
      <w:r w:rsidR="00F92A2A">
        <w:rPr>
          <w:spacing w:val="-3"/>
        </w:rPr>
        <w:t xml:space="preserve"> </w:t>
      </w:r>
      <w:r w:rsidR="00F92A2A">
        <w:t>financing</w:t>
      </w:r>
      <w:r w:rsidR="00F92A2A">
        <w:rPr>
          <w:spacing w:val="-6"/>
        </w:rPr>
        <w:t xml:space="preserve"> </w:t>
      </w:r>
      <w:r w:rsidR="00F92A2A">
        <w:t>value</w:t>
      </w:r>
      <w:r w:rsidR="00F92A2A">
        <w:rPr>
          <w:spacing w:val="-2"/>
        </w:rPr>
        <w:t xml:space="preserve"> </w:t>
      </w:r>
      <w:r w:rsidR="00F92A2A">
        <w:t>and</w:t>
      </w:r>
      <w:r w:rsidR="00F92A2A">
        <w:rPr>
          <w:spacing w:val="-1"/>
        </w:rPr>
        <w:t xml:space="preserve"> </w:t>
      </w:r>
      <w:r w:rsidR="00F92A2A">
        <w:t>will</w:t>
      </w:r>
      <w:r w:rsidR="00F92A2A">
        <w:rPr>
          <w:spacing w:val="-3"/>
        </w:rPr>
        <w:t xml:space="preserve"> </w:t>
      </w:r>
      <w:r w:rsidR="00F92A2A">
        <w:t>be</w:t>
      </w:r>
      <w:r w:rsidR="00F92A2A">
        <w:rPr>
          <w:spacing w:val="-4"/>
        </w:rPr>
        <w:t xml:space="preserve"> </w:t>
      </w:r>
      <w:r w:rsidR="00F92A2A">
        <w:t xml:space="preserve">granted after the completion of the project and after the submission and approval of the final report, accompanied by supporting documents, but only after justifying the previous </w:t>
      </w:r>
      <w:proofErr w:type="spellStart"/>
      <w:r w:rsidR="00F92A2A">
        <w:t>instalment</w:t>
      </w:r>
      <w:proofErr w:type="spellEnd"/>
      <w:r w:rsidR="00F92A2A">
        <w:t xml:space="preserve"> expenditures.</w:t>
      </w:r>
    </w:p>
    <w:p w:rsidR="00D03764" w:rsidRDefault="00C61889" w:rsidP="00C61889">
      <w:pPr>
        <w:pStyle w:val="BodyText"/>
        <w:spacing w:line="259" w:lineRule="auto"/>
        <w:ind w:left="0"/>
        <w:jc w:val="both"/>
      </w:pPr>
      <w:r w:rsidRPr="00BC079A">
        <w:t>(3)</w:t>
      </w:r>
      <w:r>
        <w:rPr>
          <w:b/>
        </w:rPr>
        <w:t xml:space="preserve"> </w:t>
      </w:r>
      <w:r w:rsidR="00F92A2A" w:rsidRPr="00BC079A">
        <w:t xml:space="preserve">The deadline for submitting </w:t>
      </w:r>
      <w:r w:rsidR="00F92A2A">
        <w:t>the</w:t>
      </w:r>
      <w:r w:rsidR="00F92A2A" w:rsidRPr="00BC079A">
        <w:t xml:space="preserve"> </w:t>
      </w:r>
      <w:r w:rsidR="00F92A2A">
        <w:t>supporting</w:t>
      </w:r>
      <w:r w:rsidR="00F92A2A" w:rsidRPr="00BC079A">
        <w:t xml:space="preserve"> </w:t>
      </w:r>
      <w:r w:rsidR="00F92A2A">
        <w:t>documents</w:t>
      </w:r>
      <w:r w:rsidR="00F92A2A" w:rsidRPr="00BC079A">
        <w:t xml:space="preserve"> </w:t>
      </w:r>
      <w:r w:rsidR="00F92A2A">
        <w:t>is</w:t>
      </w:r>
      <w:r w:rsidR="00F92A2A" w:rsidRPr="00BC079A">
        <w:t xml:space="preserve"> </w:t>
      </w:r>
      <w:r w:rsidR="00F92A2A">
        <w:t>maximum</w:t>
      </w:r>
      <w:r w:rsidR="00F92A2A" w:rsidRPr="00BC079A">
        <w:t xml:space="preserve"> </w:t>
      </w:r>
      <w:r w:rsidR="00F92A2A">
        <w:t>30</w:t>
      </w:r>
      <w:r w:rsidR="00F92A2A" w:rsidRPr="00BC079A">
        <w:t xml:space="preserve"> </w:t>
      </w:r>
      <w:r w:rsidR="00F92A2A">
        <w:t>calendar</w:t>
      </w:r>
      <w:r w:rsidR="00F92A2A" w:rsidRPr="00BC079A">
        <w:t xml:space="preserve"> </w:t>
      </w:r>
      <w:r w:rsidR="00F92A2A">
        <w:t xml:space="preserve">days as of the completion of the project, </w:t>
      </w:r>
      <w:r w:rsidR="00E000B6">
        <w:t xml:space="preserve">and for the projects that have the implementation date up to </w:t>
      </w:r>
      <w:r w:rsidR="00BC079A">
        <w:t>October</w:t>
      </w:r>
      <w:r w:rsidR="00E000B6">
        <w:t xml:space="preserve"> 1</w:t>
      </w:r>
      <w:r w:rsidR="00E000B6" w:rsidRPr="00BC079A">
        <w:t>st</w:t>
      </w:r>
      <w:r w:rsidR="00E000B6">
        <w:t xml:space="preserve"> </w:t>
      </w:r>
      <w:proofErr w:type="gramStart"/>
      <w:r w:rsidR="00E000B6">
        <w:lastRenderedPageBreak/>
        <w:t>2024</w:t>
      </w:r>
      <w:r w:rsidR="00F92A2A">
        <w:t xml:space="preserve"> no later than November </w:t>
      </w:r>
      <w:r w:rsidR="00E000B6">
        <w:t>1</w:t>
      </w:r>
      <w:r w:rsidR="00E000B6" w:rsidRPr="00BC079A">
        <w:t>st</w:t>
      </w:r>
      <w:r w:rsidR="00E000B6">
        <w:t>, 2024</w:t>
      </w:r>
      <w:r w:rsidR="00F92A2A">
        <w:t>.</w:t>
      </w:r>
      <w:proofErr w:type="gramEnd"/>
      <w:r w:rsidR="00F92A2A">
        <w:t xml:space="preserve"> Otherwise, the amounts paid, but not justified by this date, will have to be returned to the sponsor.</w:t>
      </w:r>
    </w:p>
    <w:p w:rsidR="00D03764" w:rsidRDefault="00D03764" w:rsidP="00C61889">
      <w:pPr>
        <w:pStyle w:val="BodyText"/>
        <w:spacing w:before="22"/>
        <w:ind w:left="0"/>
        <w:jc w:val="both"/>
      </w:pPr>
    </w:p>
    <w:p w:rsidR="00D03764" w:rsidRDefault="00F92A2A" w:rsidP="00C61889">
      <w:pPr>
        <w:pStyle w:val="BodyText"/>
        <w:spacing w:before="1" w:line="256" w:lineRule="auto"/>
        <w:ind w:left="0"/>
        <w:jc w:val="both"/>
      </w:pPr>
      <w:r>
        <w:rPr>
          <w:b/>
        </w:rPr>
        <w:t>Art.</w:t>
      </w:r>
      <w:r>
        <w:rPr>
          <w:b/>
          <w:spacing w:val="-3"/>
        </w:rPr>
        <w:t xml:space="preserve"> </w:t>
      </w:r>
      <w:r>
        <w:rPr>
          <w:b/>
        </w:rPr>
        <w:t>19.</w:t>
      </w:r>
      <w:r>
        <w:rPr>
          <w:b/>
          <w:spacing w:val="-4"/>
        </w:rPr>
        <w:t xml:space="preserve"> </w:t>
      </w:r>
      <w:r>
        <w:t>The</w:t>
      </w:r>
      <w:r>
        <w:rPr>
          <w:spacing w:val="-5"/>
        </w:rPr>
        <w:t xml:space="preserve"> </w:t>
      </w:r>
      <w:r>
        <w:t>documents</w:t>
      </w:r>
      <w:r>
        <w:rPr>
          <w:spacing w:val="-1"/>
        </w:rPr>
        <w:t xml:space="preserve"> </w:t>
      </w:r>
      <w:r>
        <w:t>submitted</w:t>
      </w:r>
      <w:r>
        <w:rPr>
          <w:spacing w:val="-3"/>
        </w:rPr>
        <w:t xml:space="preserve"> </w:t>
      </w:r>
      <w:r>
        <w:t>in</w:t>
      </w:r>
      <w:r>
        <w:rPr>
          <w:spacing w:val="-3"/>
        </w:rPr>
        <w:t xml:space="preserve"> </w:t>
      </w:r>
      <w:r>
        <w:t>order</w:t>
      </w:r>
      <w:r>
        <w:rPr>
          <w:spacing w:val="-3"/>
        </w:rPr>
        <w:t xml:space="preserve"> </w:t>
      </w:r>
      <w:r>
        <w:t>to</w:t>
      </w:r>
      <w:r>
        <w:rPr>
          <w:spacing w:val="-3"/>
        </w:rPr>
        <w:t xml:space="preserve"> </w:t>
      </w:r>
      <w:r>
        <w:t>obtain</w:t>
      </w:r>
      <w:r>
        <w:rPr>
          <w:spacing w:val="-3"/>
        </w:rPr>
        <w:t xml:space="preserve"> </w:t>
      </w:r>
      <w:r>
        <w:t>financing</w:t>
      </w:r>
      <w:r>
        <w:rPr>
          <w:spacing w:val="-6"/>
        </w:rPr>
        <w:t xml:space="preserve"> </w:t>
      </w:r>
      <w:r>
        <w:t>will</w:t>
      </w:r>
      <w:r>
        <w:rPr>
          <w:spacing w:val="-3"/>
        </w:rPr>
        <w:t xml:space="preserve"> </w:t>
      </w:r>
      <w:r>
        <w:t>not</w:t>
      </w:r>
      <w:r>
        <w:rPr>
          <w:spacing w:val="-3"/>
        </w:rPr>
        <w:t xml:space="preserve"> </w:t>
      </w:r>
      <w:r>
        <w:t>be</w:t>
      </w:r>
      <w:r>
        <w:rPr>
          <w:spacing w:val="-2"/>
        </w:rPr>
        <w:t xml:space="preserve"> </w:t>
      </w:r>
      <w:r>
        <w:t>returned</w:t>
      </w:r>
      <w:r>
        <w:rPr>
          <w:spacing w:val="-3"/>
        </w:rPr>
        <w:t xml:space="preserve"> </w:t>
      </w:r>
      <w:r>
        <w:t>to</w:t>
      </w:r>
      <w:r>
        <w:rPr>
          <w:spacing w:val="-3"/>
        </w:rPr>
        <w:t xml:space="preserve"> </w:t>
      </w:r>
      <w:r>
        <w:t xml:space="preserve">the </w:t>
      </w:r>
      <w:r>
        <w:rPr>
          <w:spacing w:val="-2"/>
        </w:rPr>
        <w:t>applicant.</w:t>
      </w:r>
    </w:p>
    <w:sectPr w:rsidR="00D03764">
      <w:pgSz w:w="12240" w:h="15840"/>
      <w:pgMar w:top="1360" w:right="136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EF0"/>
    <w:multiLevelType w:val="hybridMultilevel"/>
    <w:tmpl w:val="8C9E185C"/>
    <w:lvl w:ilvl="0" w:tplc="22B0FC82">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21672E2">
      <w:numFmt w:val="bullet"/>
      <w:lvlText w:val="•"/>
      <w:lvlJc w:val="left"/>
      <w:pPr>
        <w:ind w:left="1692" w:hanging="360"/>
      </w:pPr>
      <w:rPr>
        <w:rFonts w:hint="default"/>
        <w:lang w:val="en-US" w:eastAsia="en-US" w:bidi="ar-SA"/>
      </w:rPr>
    </w:lvl>
    <w:lvl w:ilvl="2" w:tplc="B95217CE">
      <w:numFmt w:val="bullet"/>
      <w:lvlText w:val="•"/>
      <w:lvlJc w:val="left"/>
      <w:pPr>
        <w:ind w:left="2564" w:hanging="360"/>
      </w:pPr>
      <w:rPr>
        <w:rFonts w:hint="default"/>
        <w:lang w:val="en-US" w:eastAsia="en-US" w:bidi="ar-SA"/>
      </w:rPr>
    </w:lvl>
    <w:lvl w:ilvl="3" w:tplc="A246BFAE">
      <w:numFmt w:val="bullet"/>
      <w:lvlText w:val="•"/>
      <w:lvlJc w:val="left"/>
      <w:pPr>
        <w:ind w:left="3436" w:hanging="360"/>
      </w:pPr>
      <w:rPr>
        <w:rFonts w:hint="default"/>
        <w:lang w:val="en-US" w:eastAsia="en-US" w:bidi="ar-SA"/>
      </w:rPr>
    </w:lvl>
    <w:lvl w:ilvl="4" w:tplc="2110C4D4">
      <w:numFmt w:val="bullet"/>
      <w:lvlText w:val="•"/>
      <w:lvlJc w:val="left"/>
      <w:pPr>
        <w:ind w:left="4308" w:hanging="360"/>
      </w:pPr>
      <w:rPr>
        <w:rFonts w:hint="default"/>
        <w:lang w:val="en-US" w:eastAsia="en-US" w:bidi="ar-SA"/>
      </w:rPr>
    </w:lvl>
    <w:lvl w:ilvl="5" w:tplc="B38469EA">
      <w:numFmt w:val="bullet"/>
      <w:lvlText w:val="•"/>
      <w:lvlJc w:val="left"/>
      <w:pPr>
        <w:ind w:left="5180" w:hanging="360"/>
      </w:pPr>
      <w:rPr>
        <w:rFonts w:hint="default"/>
        <w:lang w:val="en-US" w:eastAsia="en-US" w:bidi="ar-SA"/>
      </w:rPr>
    </w:lvl>
    <w:lvl w:ilvl="6" w:tplc="BAD64C52">
      <w:numFmt w:val="bullet"/>
      <w:lvlText w:val="•"/>
      <w:lvlJc w:val="left"/>
      <w:pPr>
        <w:ind w:left="6052" w:hanging="360"/>
      </w:pPr>
      <w:rPr>
        <w:rFonts w:hint="default"/>
        <w:lang w:val="en-US" w:eastAsia="en-US" w:bidi="ar-SA"/>
      </w:rPr>
    </w:lvl>
    <w:lvl w:ilvl="7" w:tplc="6D0A8A6A">
      <w:numFmt w:val="bullet"/>
      <w:lvlText w:val="•"/>
      <w:lvlJc w:val="left"/>
      <w:pPr>
        <w:ind w:left="6924" w:hanging="360"/>
      </w:pPr>
      <w:rPr>
        <w:rFonts w:hint="default"/>
        <w:lang w:val="en-US" w:eastAsia="en-US" w:bidi="ar-SA"/>
      </w:rPr>
    </w:lvl>
    <w:lvl w:ilvl="8" w:tplc="85F0BAE4">
      <w:numFmt w:val="bullet"/>
      <w:lvlText w:val="•"/>
      <w:lvlJc w:val="left"/>
      <w:pPr>
        <w:ind w:left="7796" w:hanging="360"/>
      </w:pPr>
      <w:rPr>
        <w:rFonts w:hint="default"/>
        <w:lang w:val="en-US" w:eastAsia="en-US" w:bidi="ar-SA"/>
      </w:rPr>
    </w:lvl>
  </w:abstractNum>
  <w:abstractNum w:abstractNumId="1">
    <w:nsid w:val="0DA10733"/>
    <w:multiLevelType w:val="hybridMultilevel"/>
    <w:tmpl w:val="D17C126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47A257F"/>
    <w:multiLevelType w:val="hybridMultilevel"/>
    <w:tmpl w:val="7422B41C"/>
    <w:lvl w:ilvl="0" w:tplc="2ECC9B80">
      <w:start w:val="1"/>
      <w:numFmt w:val="decimal"/>
      <w:lvlText w:val="%1."/>
      <w:lvlJc w:val="left"/>
      <w:pPr>
        <w:ind w:left="8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77C54E8">
      <w:numFmt w:val="bullet"/>
      <w:lvlText w:val="•"/>
      <w:lvlJc w:val="left"/>
      <w:pPr>
        <w:ind w:left="1692" w:hanging="240"/>
      </w:pPr>
      <w:rPr>
        <w:rFonts w:hint="default"/>
        <w:lang w:val="en-US" w:eastAsia="en-US" w:bidi="ar-SA"/>
      </w:rPr>
    </w:lvl>
    <w:lvl w:ilvl="2" w:tplc="982655B4">
      <w:numFmt w:val="bullet"/>
      <w:lvlText w:val="•"/>
      <w:lvlJc w:val="left"/>
      <w:pPr>
        <w:ind w:left="2564" w:hanging="240"/>
      </w:pPr>
      <w:rPr>
        <w:rFonts w:hint="default"/>
        <w:lang w:val="en-US" w:eastAsia="en-US" w:bidi="ar-SA"/>
      </w:rPr>
    </w:lvl>
    <w:lvl w:ilvl="3" w:tplc="32A2FE7C">
      <w:numFmt w:val="bullet"/>
      <w:lvlText w:val="•"/>
      <w:lvlJc w:val="left"/>
      <w:pPr>
        <w:ind w:left="3436" w:hanging="240"/>
      </w:pPr>
      <w:rPr>
        <w:rFonts w:hint="default"/>
        <w:lang w:val="en-US" w:eastAsia="en-US" w:bidi="ar-SA"/>
      </w:rPr>
    </w:lvl>
    <w:lvl w:ilvl="4" w:tplc="6AD85372">
      <w:numFmt w:val="bullet"/>
      <w:lvlText w:val="•"/>
      <w:lvlJc w:val="left"/>
      <w:pPr>
        <w:ind w:left="4308" w:hanging="240"/>
      </w:pPr>
      <w:rPr>
        <w:rFonts w:hint="default"/>
        <w:lang w:val="en-US" w:eastAsia="en-US" w:bidi="ar-SA"/>
      </w:rPr>
    </w:lvl>
    <w:lvl w:ilvl="5" w:tplc="BCA214E6">
      <w:numFmt w:val="bullet"/>
      <w:lvlText w:val="•"/>
      <w:lvlJc w:val="left"/>
      <w:pPr>
        <w:ind w:left="5180" w:hanging="240"/>
      </w:pPr>
      <w:rPr>
        <w:rFonts w:hint="default"/>
        <w:lang w:val="en-US" w:eastAsia="en-US" w:bidi="ar-SA"/>
      </w:rPr>
    </w:lvl>
    <w:lvl w:ilvl="6" w:tplc="3F46F3D6">
      <w:numFmt w:val="bullet"/>
      <w:lvlText w:val="•"/>
      <w:lvlJc w:val="left"/>
      <w:pPr>
        <w:ind w:left="6052" w:hanging="240"/>
      </w:pPr>
      <w:rPr>
        <w:rFonts w:hint="default"/>
        <w:lang w:val="en-US" w:eastAsia="en-US" w:bidi="ar-SA"/>
      </w:rPr>
    </w:lvl>
    <w:lvl w:ilvl="7" w:tplc="E52C7A80">
      <w:numFmt w:val="bullet"/>
      <w:lvlText w:val="•"/>
      <w:lvlJc w:val="left"/>
      <w:pPr>
        <w:ind w:left="6924" w:hanging="240"/>
      </w:pPr>
      <w:rPr>
        <w:rFonts w:hint="default"/>
        <w:lang w:val="en-US" w:eastAsia="en-US" w:bidi="ar-SA"/>
      </w:rPr>
    </w:lvl>
    <w:lvl w:ilvl="8" w:tplc="ED5CA528">
      <w:numFmt w:val="bullet"/>
      <w:lvlText w:val="•"/>
      <w:lvlJc w:val="left"/>
      <w:pPr>
        <w:ind w:left="7796" w:hanging="240"/>
      </w:pPr>
      <w:rPr>
        <w:rFonts w:hint="default"/>
        <w:lang w:val="en-US" w:eastAsia="en-US" w:bidi="ar-SA"/>
      </w:rPr>
    </w:lvl>
  </w:abstractNum>
  <w:abstractNum w:abstractNumId="3">
    <w:nsid w:val="35FB19A0"/>
    <w:multiLevelType w:val="hybridMultilevel"/>
    <w:tmpl w:val="AD6C83D6"/>
    <w:lvl w:ilvl="0" w:tplc="20303C5C">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ACC8F6C">
      <w:numFmt w:val="bullet"/>
      <w:lvlText w:val="•"/>
      <w:lvlJc w:val="left"/>
      <w:pPr>
        <w:ind w:left="1692" w:hanging="360"/>
      </w:pPr>
      <w:rPr>
        <w:rFonts w:hint="default"/>
        <w:lang w:val="en-US" w:eastAsia="en-US" w:bidi="ar-SA"/>
      </w:rPr>
    </w:lvl>
    <w:lvl w:ilvl="2" w:tplc="BD3057C2">
      <w:numFmt w:val="bullet"/>
      <w:lvlText w:val="•"/>
      <w:lvlJc w:val="left"/>
      <w:pPr>
        <w:ind w:left="2564" w:hanging="360"/>
      </w:pPr>
      <w:rPr>
        <w:rFonts w:hint="default"/>
        <w:lang w:val="en-US" w:eastAsia="en-US" w:bidi="ar-SA"/>
      </w:rPr>
    </w:lvl>
    <w:lvl w:ilvl="3" w:tplc="4468A71A">
      <w:numFmt w:val="bullet"/>
      <w:lvlText w:val="•"/>
      <w:lvlJc w:val="left"/>
      <w:pPr>
        <w:ind w:left="3436" w:hanging="360"/>
      </w:pPr>
      <w:rPr>
        <w:rFonts w:hint="default"/>
        <w:lang w:val="en-US" w:eastAsia="en-US" w:bidi="ar-SA"/>
      </w:rPr>
    </w:lvl>
    <w:lvl w:ilvl="4" w:tplc="42CCDADA">
      <w:numFmt w:val="bullet"/>
      <w:lvlText w:val="•"/>
      <w:lvlJc w:val="left"/>
      <w:pPr>
        <w:ind w:left="4308" w:hanging="360"/>
      </w:pPr>
      <w:rPr>
        <w:rFonts w:hint="default"/>
        <w:lang w:val="en-US" w:eastAsia="en-US" w:bidi="ar-SA"/>
      </w:rPr>
    </w:lvl>
    <w:lvl w:ilvl="5" w:tplc="82D6D380">
      <w:numFmt w:val="bullet"/>
      <w:lvlText w:val="•"/>
      <w:lvlJc w:val="left"/>
      <w:pPr>
        <w:ind w:left="5180" w:hanging="360"/>
      </w:pPr>
      <w:rPr>
        <w:rFonts w:hint="default"/>
        <w:lang w:val="en-US" w:eastAsia="en-US" w:bidi="ar-SA"/>
      </w:rPr>
    </w:lvl>
    <w:lvl w:ilvl="6" w:tplc="61324472">
      <w:numFmt w:val="bullet"/>
      <w:lvlText w:val="•"/>
      <w:lvlJc w:val="left"/>
      <w:pPr>
        <w:ind w:left="6052" w:hanging="360"/>
      </w:pPr>
      <w:rPr>
        <w:rFonts w:hint="default"/>
        <w:lang w:val="en-US" w:eastAsia="en-US" w:bidi="ar-SA"/>
      </w:rPr>
    </w:lvl>
    <w:lvl w:ilvl="7" w:tplc="41A49C9E">
      <w:numFmt w:val="bullet"/>
      <w:lvlText w:val="•"/>
      <w:lvlJc w:val="left"/>
      <w:pPr>
        <w:ind w:left="6924" w:hanging="360"/>
      </w:pPr>
      <w:rPr>
        <w:rFonts w:hint="default"/>
        <w:lang w:val="en-US" w:eastAsia="en-US" w:bidi="ar-SA"/>
      </w:rPr>
    </w:lvl>
    <w:lvl w:ilvl="8" w:tplc="FEBC3578">
      <w:numFmt w:val="bullet"/>
      <w:lvlText w:val="•"/>
      <w:lvlJc w:val="left"/>
      <w:pPr>
        <w:ind w:left="7796" w:hanging="360"/>
      </w:pPr>
      <w:rPr>
        <w:rFonts w:hint="default"/>
        <w:lang w:val="en-US" w:eastAsia="en-US" w:bidi="ar-SA"/>
      </w:rPr>
    </w:lvl>
  </w:abstractNum>
  <w:abstractNum w:abstractNumId="4">
    <w:nsid w:val="39507B60"/>
    <w:multiLevelType w:val="hybridMultilevel"/>
    <w:tmpl w:val="E3A24E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FFA0987"/>
    <w:multiLevelType w:val="hybridMultilevel"/>
    <w:tmpl w:val="6DA0238E"/>
    <w:lvl w:ilvl="0" w:tplc="7B1E995C">
      <w:start w:val="1"/>
      <w:numFmt w:val="lowerLetter"/>
      <w:lvlText w:val="%1)"/>
      <w:lvlJc w:val="left"/>
      <w:pPr>
        <w:ind w:left="82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F96067D0">
      <w:numFmt w:val="bullet"/>
      <w:lvlText w:val="•"/>
      <w:lvlJc w:val="left"/>
      <w:pPr>
        <w:ind w:left="1692" w:hanging="360"/>
      </w:pPr>
      <w:rPr>
        <w:rFonts w:hint="default"/>
        <w:lang w:val="en-US" w:eastAsia="en-US" w:bidi="ar-SA"/>
      </w:rPr>
    </w:lvl>
    <w:lvl w:ilvl="2" w:tplc="2A22B056">
      <w:numFmt w:val="bullet"/>
      <w:lvlText w:val="•"/>
      <w:lvlJc w:val="left"/>
      <w:pPr>
        <w:ind w:left="2564" w:hanging="360"/>
      </w:pPr>
      <w:rPr>
        <w:rFonts w:hint="default"/>
        <w:lang w:val="en-US" w:eastAsia="en-US" w:bidi="ar-SA"/>
      </w:rPr>
    </w:lvl>
    <w:lvl w:ilvl="3" w:tplc="5CC8C6C8">
      <w:numFmt w:val="bullet"/>
      <w:lvlText w:val="•"/>
      <w:lvlJc w:val="left"/>
      <w:pPr>
        <w:ind w:left="3436" w:hanging="360"/>
      </w:pPr>
      <w:rPr>
        <w:rFonts w:hint="default"/>
        <w:lang w:val="en-US" w:eastAsia="en-US" w:bidi="ar-SA"/>
      </w:rPr>
    </w:lvl>
    <w:lvl w:ilvl="4" w:tplc="A26ED88E">
      <w:numFmt w:val="bullet"/>
      <w:lvlText w:val="•"/>
      <w:lvlJc w:val="left"/>
      <w:pPr>
        <w:ind w:left="4308" w:hanging="360"/>
      </w:pPr>
      <w:rPr>
        <w:rFonts w:hint="default"/>
        <w:lang w:val="en-US" w:eastAsia="en-US" w:bidi="ar-SA"/>
      </w:rPr>
    </w:lvl>
    <w:lvl w:ilvl="5" w:tplc="715E91AA">
      <w:numFmt w:val="bullet"/>
      <w:lvlText w:val="•"/>
      <w:lvlJc w:val="left"/>
      <w:pPr>
        <w:ind w:left="5180" w:hanging="360"/>
      </w:pPr>
      <w:rPr>
        <w:rFonts w:hint="default"/>
        <w:lang w:val="en-US" w:eastAsia="en-US" w:bidi="ar-SA"/>
      </w:rPr>
    </w:lvl>
    <w:lvl w:ilvl="6" w:tplc="C55ABE8A">
      <w:numFmt w:val="bullet"/>
      <w:lvlText w:val="•"/>
      <w:lvlJc w:val="left"/>
      <w:pPr>
        <w:ind w:left="6052" w:hanging="360"/>
      </w:pPr>
      <w:rPr>
        <w:rFonts w:hint="default"/>
        <w:lang w:val="en-US" w:eastAsia="en-US" w:bidi="ar-SA"/>
      </w:rPr>
    </w:lvl>
    <w:lvl w:ilvl="7" w:tplc="39F6250E">
      <w:numFmt w:val="bullet"/>
      <w:lvlText w:val="•"/>
      <w:lvlJc w:val="left"/>
      <w:pPr>
        <w:ind w:left="6924" w:hanging="360"/>
      </w:pPr>
      <w:rPr>
        <w:rFonts w:hint="default"/>
        <w:lang w:val="en-US" w:eastAsia="en-US" w:bidi="ar-SA"/>
      </w:rPr>
    </w:lvl>
    <w:lvl w:ilvl="8" w:tplc="03262BDC">
      <w:numFmt w:val="bullet"/>
      <w:lvlText w:val="•"/>
      <w:lvlJc w:val="left"/>
      <w:pPr>
        <w:ind w:left="7796" w:hanging="360"/>
      </w:pPr>
      <w:rPr>
        <w:rFonts w:hint="default"/>
        <w:lang w:val="en-US" w:eastAsia="en-US" w:bidi="ar-SA"/>
      </w:rPr>
    </w:lvl>
  </w:abstractNum>
  <w:abstractNum w:abstractNumId="6">
    <w:nsid w:val="46811671"/>
    <w:multiLevelType w:val="hybridMultilevel"/>
    <w:tmpl w:val="69C29B38"/>
    <w:lvl w:ilvl="0" w:tplc="5CA8EC64">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DCCC18C">
      <w:numFmt w:val="bullet"/>
      <w:lvlText w:val="•"/>
      <w:lvlJc w:val="left"/>
      <w:pPr>
        <w:ind w:left="1692" w:hanging="360"/>
      </w:pPr>
      <w:rPr>
        <w:rFonts w:hint="default"/>
        <w:lang w:val="en-US" w:eastAsia="en-US" w:bidi="ar-SA"/>
      </w:rPr>
    </w:lvl>
    <w:lvl w:ilvl="2" w:tplc="97CC00B6">
      <w:numFmt w:val="bullet"/>
      <w:lvlText w:val="•"/>
      <w:lvlJc w:val="left"/>
      <w:pPr>
        <w:ind w:left="2564" w:hanging="360"/>
      </w:pPr>
      <w:rPr>
        <w:rFonts w:hint="default"/>
        <w:lang w:val="en-US" w:eastAsia="en-US" w:bidi="ar-SA"/>
      </w:rPr>
    </w:lvl>
    <w:lvl w:ilvl="3" w:tplc="B5F63C2E">
      <w:numFmt w:val="bullet"/>
      <w:lvlText w:val="•"/>
      <w:lvlJc w:val="left"/>
      <w:pPr>
        <w:ind w:left="3436" w:hanging="360"/>
      </w:pPr>
      <w:rPr>
        <w:rFonts w:hint="default"/>
        <w:lang w:val="en-US" w:eastAsia="en-US" w:bidi="ar-SA"/>
      </w:rPr>
    </w:lvl>
    <w:lvl w:ilvl="4" w:tplc="25FC76EE">
      <w:numFmt w:val="bullet"/>
      <w:lvlText w:val="•"/>
      <w:lvlJc w:val="left"/>
      <w:pPr>
        <w:ind w:left="4308" w:hanging="360"/>
      </w:pPr>
      <w:rPr>
        <w:rFonts w:hint="default"/>
        <w:lang w:val="en-US" w:eastAsia="en-US" w:bidi="ar-SA"/>
      </w:rPr>
    </w:lvl>
    <w:lvl w:ilvl="5" w:tplc="1024A5B6">
      <w:numFmt w:val="bullet"/>
      <w:lvlText w:val="•"/>
      <w:lvlJc w:val="left"/>
      <w:pPr>
        <w:ind w:left="5180" w:hanging="360"/>
      </w:pPr>
      <w:rPr>
        <w:rFonts w:hint="default"/>
        <w:lang w:val="en-US" w:eastAsia="en-US" w:bidi="ar-SA"/>
      </w:rPr>
    </w:lvl>
    <w:lvl w:ilvl="6" w:tplc="D318CF20">
      <w:numFmt w:val="bullet"/>
      <w:lvlText w:val="•"/>
      <w:lvlJc w:val="left"/>
      <w:pPr>
        <w:ind w:left="6052" w:hanging="360"/>
      </w:pPr>
      <w:rPr>
        <w:rFonts w:hint="default"/>
        <w:lang w:val="en-US" w:eastAsia="en-US" w:bidi="ar-SA"/>
      </w:rPr>
    </w:lvl>
    <w:lvl w:ilvl="7" w:tplc="949CC298">
      <w:numFmt w:val="bullet"/>
      <w:lvlText w:val="•"/>
      <w:lvlJc w:val="left"/>
      <w:pPr>
        <w:ind w:left="6924" w:hanging="360"/>
      </w:pPr>
      <w:rPr>
        <w:rFonts w:hint="default"/>
        <w:lang w:val="en-US" w:eastAsia="en-US" w:bidi="ar-SA"/>
      </w:rPr>
    </w:lvl>
    <w:lvl w:ilvl="8" w:tplc="EB4A3268">
      <w:numFmt w:val="bullet"/>
      <w:lvlText w:val="•"/>
      <w:lvlJc w:val="left"/>
      <w:pPr>
        <w:ind w:left="7796" w:hanging="360"/>
      </w:pPr>
      <w:rPr>
        <w:rFonts w:hint="default"/>
        <w:lang w:val="en-US" w:eastAsia="en-US" w:bidi="ar-SA"/>
      </w:rPr>
    </w:lvl>
  </w:abstractNum>
  <w:abstractNum w:abstractNumId="7">
    <w:nsid w:val="4A5C5D66"/>
    <w:multiLevelType w:val="hybridMultilevel"/>
    <w:tmpl w:val="D916CB7A"/>
    <w:lvl w:ilvl="0" w:tplc="B6B00904">
      <w:start w:val="1"/>
      <w:numFmt w:val="decimal"/>
      <w:lvlText w:val="(%1)"/>
      <w:lvlJc w:val="left"/>
      <w:pPr>
        <w:ind w:left="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2BB89356">
      <w:numFmt w:val="bullet"/>
      <w:lvlText w:val="•"/>
      <w:lvlJc w:val="left"/>
      <w:pPr>
        <w:ind w:left="872" w:hanging="339"/>
      </w:pPr>
      <w:rPr>
        <w:rFonts w:hint="default"/>
        <w:lang w:val="en-US" w:eastAsia="en-US" w:bidi="ar-SA"/>
      </w:rPr>
    </w:lvl>
    <w:lvl w:ilvl="2" w:tplc="E4E2389C">
      <w:numFmt w:val="bullet"/>
      <w:lvlText w:val="•"/>
      <w:lvlJc w:val="left"/>
      <w:pPr>
        <w:ind w:left="1744" w:hanging="339"/>
      </w:pPr>
      <w:rPr>
        <w:rFonts w:hint="default"/>
        <w:lang w:val="en-US" w:eastAsia="en-US" w:bidi="ar-SA"/>
      </w:rPr>
    </w:lvl>
    <w:lvl w:ilvl="3" w:tplc="3936324A">
      <w:numFmt w:val="bullet"/>
      <w:lvlText w:val="•"/>
      <w:lvlJc w:val="left"/>
      <w:pPr>
        <w:ind w:left="2616" w:hanging="339"/>
      </w:pPr>
      <w:rPr>
        <w:rFonts w:hint="default"/>
        <w:lang w:val="en-US" w:eastAsia="en-US" w:bidi="ar-SA"/>
      </w:rPr>
    </w:lvl>
    <w:lvl w:ilvl="4" w:tplc="B13CC17C">
      <w:numFmt w:val="bullet"/>
      <w:lvlText w:val="•"/>
      <w:lvlJc w:val="left"/>
      <w:pPr>
        <w:ind w:left="3488" w:hanging="339"/>
      </w:pPr>
      <w:rPr>
        <w:rFonts w:hint="default"/>
        <w:lang w:val="en-US" w:eastAsia="en-US" w:bidi="ar-SA"/>
      </w:rPr>
    </w:lvl>
    <w:lvl w:ilvl="5" w:tplc="52B0C2D6">
      <w:numFmt w:val="bullet"/>
      <w:lvlText w:val="•"/>
      <w:lvlJc w:val="left"/>
      <w:pPr>
        <w:ind w:left="4360" w:hanging="339"/>
      </w:pPr>
      <w:rPr>
        <w:rFonts w:hint="default"/>
        <w:lang w:val="en-US" w:eastAsia="en-US" w:bidi="ar-SA"/>
      </w:rPr>
    </w:lvl>
    <w:lvl w:ilvl="6" w:tplc="0DF6F9A0">
      <w:numFmt w:val="bullet"/>
      <w:lvlText w:val="•"/>
      <w:lvlJc w:val="left"/>
      <w:pPr>
        <w:ind w:left="5232" w:hanging="339"/>
      </w:pPr>
      <w:rPr>
        <w:rFonts w:hint="default"/>
        <w:lang w:val="en-US" w:eastAsia="en-US" w:bidi="ar-SA"/>
      </w:rPr>
    </w:lvl>
    <w:lvl w:ilvl="7" w:tplc="3CB66152">
      <w:numFmt w:val="bullet"/>
      <w:lvlText w:val="•"/>
      <w:lvlJc w:val="left"/>
      <w:pPr>
        <w:ind w:left="6104" w:hanging="339"/>
      </w:pPr>
      <w:rPr>
        <w:rFonts w:hint="default"/>
        <w:lang w:val="en-US" w:eastAsia="en-US" w:bidi="ar-SA"/>
      </w:rPr>
    </w:lvl>
    <w:lvl w:ilvl="8" w:tplc="E330351A">
      <w:numFmt w:val="bullet"/>
      <w:lvlText w:val="•"/>
      <w:lvlJc w:val="left"/>
      <w:pPr>
        <w:ind w:left="6976" w:hanging="339"/>
      </w:pPr>
      <w:rPr>
        <w:rFonts w:hint="default"/>
        <w:lang w:val="en-US" w:eastAsia="en-US" w:bidi="ar-SA"/>
      </w:rPr>
    </w:lvl>
  </w:abstractNum>
  <w:abstractNum w:abstractNumId="8">
    <w:nsid w:val="5E604928"/>
    <w:multiLevelType w:val="hybridMultilevel"/>
    <w:tmpl w:val="971CB694"/>
    <w:lvl w:ilvl="0" w:tplc="D8EC970A">
      <w:start w:val="1"/>
      <w:numFmt w:val="decimal"/>
      <w:lvlText w:val="%1)"/>
      <w:lvlJc w:val="left"/>
      <w:pPr>
        <w:ind w:left="108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DACE967E">
      <w:numFmt w:val="bullet"/>
      <w:lvlText w:val="•"/>
      <w:lvlJc w:val="left"/>
      <w:pPr>
        <w:ind w:left="1926" w:hanging="260"/>
      </w:pPr>
      <w:rPr>
        <w:rFonts w:hint="default"/>
        <w:lang w:val="en-US" w:eastAsia="en-US" w:bidi="ar-SA"/>
      </w:rPr>
    </w:lvl>
    <w:lvl w:ilvl="2" w:tplc="C8A03AEA">
      <w:numFmt w:val="bullet"/>
      <w:lvlText w:val="•"/>
      <w:lvlJc w:val="left"/>
      <w:pPr>
        <w:ind w:left="2772" w:hanging="260"/>
      </w:pPr>
      <w:rPr>
        <w:rFonts w:hint="default"/>
        <w:lang w:val="en-US" w:eastAsia="en-US" w:bidi="ar-SA"/>
      </w:rPr>
    </w:lvl>
    <w:lvl w:ilvl="3" w:tplc="9890785E">
      <w:numFmt w:val="bullet"/>
      <w:lvlText w:val="•"/>
      <w:lvlJc w:val="left"/>
      <w:pPr>
        <w:ind w:left="3618" w:hanging="260"/>
      </w:pPr>
      <w:rPr>
        <w:rFonts w:hint="default"/>
        <w:lang w:val="en-US" w:eastAsia="en-US" w:bidi="ar-SA"/>
      </w:rPr>
    </w:lvl>
    <w:lvl w:ilvl="4" w:tplc="1812B36A">
      <w:numFmt w:val="bullet"/>
      <w:lvlText w:val="•"/>
      <w:lvlJc w:val="left"/>
      <w:pPr>
        <w:ind w:left="4464" w:hanging="260"/>
      </w:pPr>
      <w:rPr>
        <w:rFonts w:hint="default"/>
        <w:lang w:val="en-US" w:eastAsia="en-US" w:bidi="ar-SA"/>
      </w:rPr>
    </w:lvl>
    <w:lvl w:ilvl="5" w:tplc="9F3AE78E">
      <w:numFmt w:val="bullet"/>
      <w:lvlText w:val="•"/>
      <w:lvlJc w:val="left"/>
      <w:pPr>
        <w:ind w:left="5310" w:hanging="260"/>
      </w:pPr>
      <w:rPr>
        <w:rFonts w:hint="default"/>
        <w:lang w:val="en-US" w:eastAsia="en-US" w:bidi="ar-SA"/>
      </w:rPr>
    </w:lvl>
    <w:lvl w:ilvl="6" w:tplc="F67CA7F0">
      <w:numFmt w:val="bullet"/>
      <w:lvlText w:val="•"/>
      <w:lvlJc w:val="left"/>
      <w:pPr>
        <w:ind w:left="6156" w:hanging="260"/>
      </w:pPr>
      <w:rPr>
        <w:rFonts w:hint="default"/>
        <w:lang w:val="en-US" w:eastAsia="en-US" w:bidi="ar-SA"/>
      </w:rPr>
    </w:lvl>
    <w:lvl w:ilvl="7" w:tplc="473660D2">
      <w:numFmt w:val="bullet"/>
      <w:lvlText w:val="•"/>
      <w:lvlJc w:val="left"/>
      <w:pPr>
        <w:ind w:left="7002" w:hanging="260"/>
      </w:pPr>
      <w:rPr>
        <w:rFonts w:hint="default"/>
        <w:lang w:val="en-US" w:eastAsia="en-US" w:bidi="ar-SA"/>
      </w:rPr>
    </w:lvl>
    <w:lvl w:ilvl="8" w:tplc="CC7AF122">
      <w:numFmt w:val="bullet"/>
      <w:lvlText w:val="•"/>
      <w:lvlJc w:val="left"/>
      <w:pPr>
        <w:ind w:left="7848" w:hanging="260"/>
      </w:pPr>
      <w:rPr>
        <w:rFonts w:hint="default"/>
        <w:lang w:val="en-US" w:eastAsia="en-US" w:bidi="ar-SA"/>
      </w:rPr>
    </w:lvl>
  </w:abstractNum>
  <w:abstractNum w:abstractNumId="9">
    <w:nsid w:val="6C525F40"/>
    <w:multiLevelType w:val="hybridMultilevel"/>
    <w:tmpl w:val="B1B62B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59F348D"/>
    <w:multiLevelType w:val="hybridMultilevel"/>
    <w:tmpl w:val="58566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5"/>
  </w:num>
  <w:num w:numId="5">
    <w:abstractNumId w:val="0"/>
  </w:num>
  <w:num w:numId="6">
    <w:abstractNumId w:val="3"/>
  </w:num>
  <w:num w:numId="7">
    <w:abstractNumId w:val="6"/>
  </w:num>
  <w:num w:numId="8">
    <w:abstractNumId w:val="4"/>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03764"/>
    <w:rsid w:val="00006CA5"/>
    <w:rsid w:val="00171FCB"/>
    <w:rsid w:val="00234588"/>
    <w:rsid w:val="002A11CF"/>
    <w:rsid w:val="00343330"/>
    <w:rsid w:val="00397BD1"/>
    <w:rsid w:val="003A554A"/>
    <w:rsid w:val="003D336D"/>
    <w:rsid w:val="00404D76"/>
    <w:rsid w:val="004936BB"/>
    <w:rsid w:val="005D0A94"/>
    <w:rsid w:val="006437A9"/>
    <w:rsid w:val="00692C24"/>
    <w:rsid w:val="00830D1D"/>
    <w:rsid w:val="00872A4D"/>
    <w:rsid w:val="008746A4"/>
    <w:rsid w:val="008D6F1D"/>
    <w:rsid w:val="0099199F"/>
    <w:rsid w:val="00B22A87"/>
    <w:rsid w:val="00B818BE"/>
    <w:rsid w:val="00BC079A"/>
    <w:rsid w:val="00C50092"/>
    <w:rsid w:val="00C61889"/>
    <w:rsid w:val="00CE1FD7"/>
    <w:rsid w:val="00CF3251"/>
    <w:rsid w:val="00D03764"/>
    <w:rsid w:val="00DC1F34"/>
    <w:rsid w:val="00E000B6"/>
    <w:rsid w:val="00F92A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unhideWhenUsed/>
    <w:qFormat/>
    <w:rsid w:val="00C618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6188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unhideWhenUsed/>
    <w:qFormat/>
    <w:rsid w:val="00C618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C6188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ogramulcantemir@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ulcantemir@icr.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2301</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buturugaroxana@gmail.com</dc:creator>
  <cp:lastModifiedBy>Roxana Frandoș</cp:lastModifiedBy>
  <cp:revision>18</cp:revision>
  <dcterms:created xsi:type="dcterms:W3CDTF">2024-01-04T14:19:00Z</dcterms:created>
  <dcterms:modified xsi:type="dcterms:W3CDTF">2024-01-11T13:09:00Z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2024-01-04T00:00:00Z</vt:filetime>
  </property>
  <property fmtid="{D5CDD505-2E9C-101B-9397-08002B2CF9AE}" pid="5" name="Producer">
    <vt:lpwstr>Microsoft® Word 2010</vt:lpwstr>
  </property>
</Properties>
</file>