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29B" w14:textId="77777777" w:rsidR="00F33ADF" w:rsidRPr="00A86BBC" w:rsidRDefault="00F33ADF" w:rsidP="00F33ADF">
      <w:pPr>
        <w:jc w:val="center"/>
        <w:rPr>
          <w:rFonts w:ascii="Times New Roman" w:hAnsi="Times New Roman" w:cs="Times New Roman"/>
          <w:b/>
          <w:bCs/>
          <w:color w:val="000000" w:themeColor="text1"/>
          <w:sz w:val="24"/>
          <w:lang w:val="es-UY"/>
        </w:rPr>
      </w:pPr>
    </w:p>
    <w:p w14:paraId="734651AB" w14:textId="77777777" w:rsidR="00F33ADF" w:rsidRPr="00A86BBC" w:rsidRDefault="00F33ADF" w:rsidP="00F33ADF">
      <w:pPr>
        <w:jc w:val="center"/>
        <w:rPr>
          <w:rFonts w:ascii="Times New Roman" w:hAnsi="Times New Roman" w:cs="Times New Roman"/>
          <w:b/>
          <w:bCs/>
          <w:color w:val="000000" w:themeColor="text1"/>
          <w:sz w:val="24"/>
          <w:lang w:val="es-UY"/>
        </w:rPr>
      </w:pPr>
      <w:r w:rsidRPr="00A86BBC">
        <w:rPr>
          <w:rFonts w:ascii="Times New Roman" w:hAnsi="Times New Roman" w:cs="Times New Roman" w:hint="eastAsia"/>
          <w:b/>
          <w:bCs/>
          <w:color w:val="000000" w:themeColor="text1"/>
          <w:sz w:val="24"/>
          <w:lang w:val="es-UY"/>
        </w:rPr>
        <w:t>ブランクーシ年に捧げるエッセイコンクール</w:t>
      </w:r>
    </w:p>
    <w:p w14:paraId="6BB7F365" w14:textId="77777777" w:rsidR="00F33ADF" w:rsidRPr="00A86BBC" w:rsidRDefault="00F33ADF" w:rsidP="00F33ADF">
      <w:pPr>
        <w:jc w:val="center"/>
        <w:rPr>
          <w:rFonts w:ascii="Times New Roman" w:hAnsi="Times New Roman" w:cs="Times New Roman"/>
          <w:b/>
          <w:bCs/>
          <w:color w:val="000000" w:themeColor="text1"/>
          <w:sz w:val="24"/>
          <w:lang w:val="es-UY"/>
        </w:rPr>
      </w:pPr>
      <w:r w:rsidRPr="00A86BBC">
        <w:rPr>
          <w:rFonts w:ascii="Times New Roman" w:hAnsi="Times New Roman" w:cs="Times New Roman" w:hint="eastAsia"/>
          <w:b/>
          <w:bCs/>
          <w:color w:val="000000" w:themeColor="text1"/>
          <w:sz w:val="24"/>
          <w:lang w:val="es-UY"/>
        </w:rPr>
        <w:t>「沈黙のテーブル</w:t>
      </w:r>
      <w:r w:rsidR="00F57BD5">
        <w:rPr>
          <w:rFonts w:ascii="Times New Roman" w:hAnsi="Times New Roman" w:cs="Times New Roman" w:hint="eastAsia"/>
          <w:b/>
          <w:bCs/>
          <w:color w:val="000000" w:themeColor="text1"/>
          <w:sz w:val="24"/>
          <w:lang w:val="es-UY"/>
        </w:rPr>
        <w:t>にて</w:t>
      </w:r>
      <w:r w:rsidRPr="00A86BBC">
        <w:rPr>
          <w:rFonts w:ascii="Times New Roman" w:hAnsi="Times New Roman" w:cs="Times New Roman" w:hint="eastAsia"/>
          <w:b/>
          <w:bCs/>
          <w:color w:val="000000" w:themeColor="text1"/>
          <w:sz w:val="24"/>
          <w:lang w:val="es-UY"/>
        </w:rPr>
        <w:t>遊びの一日」</w:t>
      </w:r>
    </w:p>
    <w:p w14:paraId="0B0167A6" w14:textId="77777777" w:rsidR="00F33ADF" w:rsidRPr="00A86BBC" w:rsidRDefault="00F33ADF" w:rsidP="00F33ADF">
      <w:pPr>
        <w:jc w:val="center"/>
        <w:rPr>
          <w:rFonts w:ascii="Times New Roman" w:hAnsi="Times New Roman" w:cs="Times New Roman"/>
          <w:b/>
          <w:bCs/>
          <w:color w:val="000000" w:themeColor="text1"/>
          <w:sz w:val="24"/>
          <w:lang w:val="es-UY"/>
        </w:rPr>
      </w:pPr>
      <w:r w:rsidRPr="00A86BBC">
        <w:rPr>
          <w:rFonts w:ascii="Times New Roman" w:hAnsi="Times New Roman" w:cs="Times New Roman"/>
          <w:b/>
          <w:bCs/>
          <w:color w:val="000000" w:themeColor="text1"/>
          <w:sz w:val="24"/>
          <w:lang w:val="es-UY"/>
        </w:rPr>
        <w:t>Concurs de eseuri dedicat Anului Brâncuși</w:t>
      </w:r>
    </w:p>
    <w:p w14:paraId="4FF20BD1" w14:textId="77777777" w:rsidR="00F33ADF" w:rsidRPr="00A86BBC" w:rsidRDefault="00F33ADF" w:rsidP="00F33ADF">
      <w:pPr>
        <w:jc w:val="center"/>
        <w:rPr>
          <w:rFonts w:ascii="Times New Roman" w:hAnsi="Times New Roman" w:cs="Times New Roman"/>
          <w:b/>
          <w:bCs/>
          <w:color w:val="000000" w:themeColor="text1"/>
          <w:sz w:val="24"/>
          <w:lang w:val="es-UY"/>
        </w:rPr>
      </w:pPr>
      <w:r w:rsidRPr="00A86BBC">
        <w:rPr>
          <w:rFonts w:ascii="Times New Roman" w:hAnsi="Times New Roman" w:cs="Times New Roman"/>
          <w:b/>
          <w:bCs/>
          <w:color w:val="000000" w:themeColor="text1"/>
          <w:sz w:val="24"/>
          <w:lang w:val="ro-RO"/>
        </w:rPr>
        <w:t>„O zi de joacă la Masa Tăcerii”</w:t>
      </w:r>
    </w:p>
    <w:p w14:paraId="13BC39D4" w14:textId="77777777" w:rsidR="00F33ADF" w:rsidRPr="00A86BBC" w:rsidRDefault="00F33ADF" w:rsidP="00F33ADF">
      <w:pPr>
        <w:jc w:val="center"/>
        <w:rPr>
          <w:rFonts w:ascii="Times New Roman" w:hAnsi="Times New Roman" w:cs="Times New Roman"/>
          <w:color w:val="000000" w:themeColor="text1"/>
          <w:sz w:val="24"/>
          <w:lang w:val="ro-RO"/>
        </w:rPr>
      </w:pPr>
    </w:p>
    <w:p w14:paraId="370338E2" w14:textId="77777777" w:rsidR="00F33ADF" w:rsidRDefault="00F33ADF" w:rsidP="00F33ADF">
      <w:pPr>
        <w:jc w:val="both"/>
        <w:rPr>
          <w:rFonts w:ascii="Times New Roman" w:hAnsi="Times New Roman" w:cs="Times New Roman"/>
          <w:b/>
          <w:bCs/>
          <w:color w:val="000000" w:themeColor="text1"/>
          <w:sz w:val="24"/>
          <w:lang w:val="ro-RO"/>
        </w:rPr>
      </w:pPr>
      <w:r w:rsidRPr="00A86BBC">
        <w:rPr>
          <w:rFonts w:ascii="Times New Roman" w:hAnsi="Times New Roman" w:cs="Times New Roman"/>
          <w:b/>
          <w:bCs/>
          <w:color w:val="000000" w:themeColor="text1"/>
          <w:sz w:val="24"/>
          <w:lang w:val="ro-RO"/>
        </w:rPr>
        <w:t>Argument</w:t>
      </w:r>
    </w:p>
    <w:p w14:paraId="11A9F8CA" w14:textId="77777777" w:rsidR="00F57BD5" w:rsidRPr="00F57BD5" w:rsidRDefault="00F57BD5" w:rsidP="00F33ADF">
      <w:pPr>
        <w:jc w:val="both"/>
        <w:rPr>
          <w:rFonts w:ascii="Times New Roman" w:hAnsi="Times New Roman" w:cs="Times New Roman"/>
          <w:b/>
          <w:bCs/>
          <w:color w:val="000000" w:themeColor="text1"/>
          <w:sz w:val="24"/>
          <w:lang w:val="es-UY"/>
        </w:rPr>
      </w:pPr>
      <w:r w:rsidRPr="00F57BD5">
        <w:rPr>
          <w:rFonts w:ascii="Times New Roman" w:hAnsi="Times New Roman" w:cs="Times New Roman" w:hint="eastAsia"/>
          <w:b/>
          <w:bCs/>
          <w:color w:val="000000" w:themeColor="text1"/>
          <w:sz w:val="24"/>
          <w:lang w:val="es-UY"/>
        </w:rPr>
        <w:t>趣旨</w:t>
      </w:r>
    </w:p>
    <w:p w14:paraId="40BA2A2F"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Organizarea unui concurs de eseuri cu tema </w:t>
      </w:r>
      <w:r w:rsidRPr="00A86BBC">
        <w:rPr>
          <w:rFonts w:ascii="Times New Roman" w:hAnsi="Times New Roman" w:cs="Times New Roman"/>
          <w:b/>
          <w:bCs/>
          <w:color w:val="000000" w:themeColor="text1"/>
          <w:sz w:val="24"/>
          <w:lang w:val="es-UY"/>
        </w:rPr>
        <w:t>„O zi de joacă la Masa Tăcerii”</w:t>
      </w:r>
      <w:r w:rsidRPr="00A86BBC">
        <w:rPr>
          <w:rFonts w:ascii="Times New Roman" w:hAnsi="Times New Roman" w:cs="Times New Roman"/>
          <w:color w:val="000000" w:themeColor="text1"/>
          <w:sz w:val="24"/>
          <w:lang w:val="es-UY"/>
        </w:rPr>
        <w:t> reprezintă o inițiativă culturală, menită să transforme opera și viața lui Constantin Brâncuși într-un reper viu pentru tinerii români din Japonia.</w:t>
      </w:r>
    </w:p>
    <w:p w14:paraId="40F12DE2"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「沈黙のテーブル</w:t>
      </w:r>
      <w:r w:rsidR="00F57BD5">
        <w:rPr>
          <w:rFonts w:ascii="Times New Roman" w:hAnsi="Times New Roman" w:cs="Times New Roman" w:hint="eastAsia"/>
          <w:color w:val="000000" w:themeColor="text1"/>
          <w:sz w:val="24"/>
          <w:lang w:val="es-UY"/>
        </w:rPr>
        <w:t>にて</w:t>
      </w:r>
      <w:r w:rsidRPr="00A86BBC">
        <w:rPr>
          <w:rFonts w:ascii="Times New Roman" w:hAnsi="Times New Roman" w:cs="Times New Roman" w:hint="eastAsia"/>
          <w:color w:val="000000" w:themeColor="text1"/>
          <w:sz w:val="24"/>
          <w:lang w:val="es-UY"/>
        </w:rPr>
        <w:t>遊びの一日」をテーマとしたエッセイコンクールの開催は、コンスタンティン・ブランクーシの生涯と作品を、日本在住のルーマニア人若者たちにとって生き生きとした指針とすることを目的とした文化的な取り組みです。</w:t>
      </w:r>
    </w:p>
    <w:p w14:paraId="7F7A04A6" w14:textId="77777777" w:rsidR="00F33ADF" w:rsidRPr="00A86BBC" w:rsidRDefault="00F33ADF" w:rsidP="00F33ADF">
      <w:pPr>
        <w:jc w:val="both"/>
        <w:rPr>
          <w:rFonts w:ascii="Times New Roman" w:hAnsi="Times New Roman" w:cs="Times New Roman"/>
          <w:color w:val="000000" w:themeColor="text1"/>
          <w:sz w:val="24"/>
          <w:lang w:val="es-UY"/>
        </w:rPr>
      </w:pPr>
    </w:p>
    <w:p w14:paraId="07115470"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Pentru copiii din familii mixte sau din diaspora, identitatea română poate deveni abstractă. Mutând accentul de la o analiză academică la un exercițiu de imaginație („o zi de joacă”), proiectul coboară arta de pe soclu și o aduce în universul familiar al elevilor. Masa Tăcerii nu mai este doar un monument de piatră, ci un spațiu de întâlnire simbolic între rădăcinile lor și prezentul nipon.</w:t>
      </w:r>
    </w:p>
    <w:p w14:paraId="3EE0F12E" w14:textId="77777777" w:rsidR="001C0BA4" w:rsidRPr="00A86BBC" w:rsidRDefault="001F46DB" w:rsidP="001C0BA4">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混合</w:t>
      </w:r>
      <w:r w:rsidR="00F33ADF" w:rsidRPr="00A86BBC">
        <w:rPr>
          <w:rFonts w:ascii="Times New Roman" w:hAnsi="Times New Roman" w:cs="Times New Roman" w:hint="eastAsia"/>
          <w:color w:val="000000" w:themeColor="text1"/>
          <w:sz w:val="24"/>
          <w:lang w:val="es-UY"/>
        </w:rPr>
        <w:t>家庭又は</w:t>
      </w:r>
      <w:r w:rsidR="001C0BA4" w:rsidRPr="00A86BBC">
        <w:rPr>
          <w:rFonts w:ascii="Times New Roman" w:hAnsi="Times New Roman" w:cs="Times New Roman" w:hint="eastAsia"/>
          <w:color w:val="000000" w:themeColor="text1"/>
          <w:sz w:val="24"/>
          <w:lang w:val="es-UY"/>
        </w:rPr>
        <w:t>在外ルーマニア人の</w:t>
      </w:r>
      <w:r w:rsidR="00F33ADF" w:rsidRPr="00A86BBC">
        <w:rPr>
          <w:rFonts w:ascii="Times New Roman" w:hAnsi="Times New Roman" w:cs="Times New Roman" w:hint="eastAsia"/>
          <w:color w:val="000000" w:themeColor="text1"/>
          <w:sz w:val="24"/>
          <w:lang w:val="es-UY"/>
        </w:rPr>
        <w:t>子供たちにとって、ルーマニア人としての</w:t>
      </w:r>
      <w:r w:rsidR="001C0BA4" w:rsidRPr="00A86BBC">
        <w:rPr>
          <w:rFonts w:ascii="Times New Roman" w:hAnsi="Times New Roman" w:cs="Times New Roman" w:hint="eastAsia"/>
          <w:color w:val="000000" w:themeColor="text1"/>
          <w:sz w:val="24"/>
          <w:lang w:val="es-UY"/>
        </w:rPr>
        <w:t>アイデンティティ</w:t>
      </w:r>
      <w:r w:rsidR="00F33ADF" w:rsidRPr="00A86BBC">
        <w:rPr>
          <w:rFonts w:ascii="Times New Roman" w:hAnsi="Times New Roman" w:cs="Times New Roman" w:hint="eastAsia"/>
          <w:color w:val="000000" w:themeColor="text1"/>
          <w:sz w:val="24"/>
          <w:lang w:val="es-UY"/>
        </w:rPr>
        <w:t>は</w:t>
      </w:r>
      <w:r w:rsidR="001C0BA4" w:rsidRPr="00A86BBC">
        <w:rPr>
          <w:rFonts w:ascii="Times New Roman" w:hAnsi="Times New Roman" w:cs="Times New Roman" w:hint="eastAsia"/>
          <w:color w:val="000000" w:themeColor="text1"/>
          <w:sz w:val="24"/>
          <w:lang w:val="es-UY"/>
        </w:rPr>
        <w:t>抽象的なものになりがちです。この企画は、学術的な分析から想像力を働かせる活動（「遊びの一日」）へと焦点を移すことによって、芸術を台座から降ろし、生徒たちにとって身近な世界へと持ち込みます。「沈黙のテーブル」はもはや単なる石の記念碑ではなく、彼らのルーツと現在の日本とが象徴的に交わる出会いの場となっています。</w:t>
      </w:r>
    </w:p>
    <w:p w14:paraId="569136CB" w14:textId="77777777" w:rsidR="00F33ADF" w:rsidRPr="00A86BBC" w:rsidRDefault="00F33ADF" w:rsidP="00F33ADF">
      <w:pPr>
        <w:jc w:val="both"/>
        <w:rPr>
          <w:rFonts w:ascii="Times New Roman" w:hAnsi="Times New Roman" w:cs="Times New Roman"/>
          <w:color w:val="000000" w:themeColor="text1"/>
          <w:sz w:val="24"/>
          <w:lang w:val="ro-RO"/>
        </w:rPr>
      </w:pPr>
    </w:p>
    <w:p w14:paraId="1BEFF5B8"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Concursul stimulează utilizarea activă a limbii române într-un mediu dominat de limba japoneză. Provocarea de a exprima concepte abstracte (tăcere, infinit, joc, moștenire) îi motivează pe elevi să-și îmbogățească vocabularul și să descopere nuanțele culturale care fac din România un spațiu artistic unic în Europa.</w:t>
      </w:r>
    </w:p>
    <w:p w14:paraId="5FB263DE" w14:textId="77777777" w:rsidR="001C0BA4" w:rsidRPr="00A86BBC" w:rsidRDefault="001C0BA4" w:rsidP="00F33ADF">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lastRenderedPageBreak/>
        <w:t>本コンクールは、日本語が主流の環境において、ルーマニア語を積極的に活用することを促すものです。沈黙、無限、遊び、遺産などのような抽象的な概念を表現するチャレンジは、生徒たちが語彙を豊かにし、そしてルーマニアをヨーロッパにおいて独自の芸術的空間</w:t>
      </w:r>
      <w:r w:rsidR="00A86BBC">
        <w:rPr>
          <w:rFonts w:ascii="Times New Roman" w:hAnsi="Times New Roman" w:cs="Times New Roman" w:hint="eastAsia"/>
          <w:color w:val="000000" w:themeColor="text1"/>
          <w:sz w:val="24"/>
          <w:lang w:val="es-UY"/>
        </w:rPr>
        <w:t>にする</w:t>
      </w:r>
      <w:r w:rsidRPr="00A86BBC">
        <w:rPr>
          <w:rFonts w:ascii="Times New Roman" w:hAnsi="Times New Roman" w:cs="Times New Roman" w:hint="eastAsia"/>
          <w:color w:val="000000" w:themeColor="text1"/>
          <w:sz w:val="24"/>
          <w:lang w:val="es-UY"/>
        </w:rPr>
        <w:t>文化的ニュアンスを見出す動機付けとなります。</w:t>
      </w:r>
    </w:p>
    <w:p w14:paraId="59AE1530" w14:textId="77777777" w:rsidR="001C0BA4" w:rsidRPr="00A86BBC" w:rsidRDefault="001C0BA4" w:rsidP="00F33ADF">
      <w:pPr>
        <w:jc w:val="both"/>
        <w:rPr>
          <w:rFonts w:ascii="Times New Roman" w:hAnsi="Times New Roman" w:cs="Times New Roman"/>
          <w:color w:val="000000" w:themeColor="text1"/>
          <w:sz w:val="24"/>
          <w:lang w:val="es-UY"/>
        </w:rPr>
      </w:pPr>
    </w:p>
    <w:p w14:paraId="066FAE9A"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Există o afinitate estetică subtilă între minimalismul brâncușian și rafinamentul simplității japoneze (conceptul </w:t>
      </w:r>
      <w:r w:rsidRPr="00A86BBC">
        <w:rPr>
          <w:rFonts w:ascii="Times New Roman" w:hAnsi="Times New Roman" w:cs="Times New Roman"/>
          <w:i/>
          <w:iCs/>
          <w:color w:val="000000" w:themeColor="text1"/>
          <w:sz w:val="24"/>
          <w:lang w:val="es-UY"/>
        </w:rPr>
        <w:t>Wabi-sabi</w:t>
      </w:r>
      <w:r w:rsidRPr="00A86BBC">
        <w:rPr>
          <w:rFonts w:ascii="Times New Roman" w:hAnsi="Times New Roman" w:cs="Times New Roman"/>
          <w:color w:val="000000" w:themeColor="text1"/>
          <w:sz w:val="24"/>
          <w:lang w:val="es-UY"/>
        </w:rPr>
        <w:t>). Explorarea operei lui Brâncuși le oferă copiilor și tinerilor ocazia de a vedea cum valorile românești rezonează global, crescându-le sentimentul de mândrie și apartenență.</w:t>
      </w:r>
    </w:p>
    <w:p w14:paraId="058A0D76" w14:textId="77777777" w:rsidR="001F46DB" w:rsidRPr="00A86BBC" w:rsidRDefault="001F46DB" w:rsidP="00F33ADF">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ブランクーシのミニマリズムと、日本の「わびさび」の概念に表れる簡素な洗練さとの間には、微妙な美的親和性が見られます。ブランクーシの作品に触れることは、子供たちや若者にとって、ルーマニアの価値観が世界中で共感を呼んでいることを実感する機会となり、彼らに誇りと帰属意識を育むことにつながります。</w:t>
      </w:r>
    </w:p>
    <w:p w14:paraId="1C330E3C" w14:textId="77777777" w:rsidR="001F46DB" w:rsidRPr="00A86BBC" w:rsidRDefault="001F46DB" w:rsidP="00F33ADF">
      <w:pPr>
        <w:jc w:val="both"/>
        <w:rPr>
          <w:rFonts w:ascii="Times New Roman" w:hAnsi="Times New Roman" w:cs="Times New Roman"/>
          <w:color w:val="000000" w:themeColor="text1"/>
          <w:sz w:val="24"/>
          <w:lang w:val="es-UY"/>
        </w:rPr>
      </w:pPr>
    </w:p>
    <w:p w14:paraId="6DB5C745"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Proiectul oferă un cadru concret de colaborare între ICR Tokyo, Ambasada României în Japonia și Biserica Ortodoxă Română în Japonia, transformând „Anul Brâncuși” dintr-o serie de evenimente oficiale într-o experiență participativă pentru comunitate. Flexibilitatea tematicii anuale asigură longevitatea programului, adaptându-se constant obiectivelor de promovare ale României.</w:t>
      </w:r>
    </w:p>
    <w:p w14:paraId="71AA9A19" w14:textId="77777777" w:rsidR="001F46DB" w:rsidRPr="00A86BBC" w:rsidRDefault="001F46DB" w:rsidP="00F33ADF">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本プロジェクトは、</w:t>
      </w:r>
      <w:r w:rsidR="00B113D7">
        <w:rPr>
          <w:rFonts w:hint="eastAsia"/>
          <w:lang w:val="ro-RO"/>
        </w:rPr>
        <w:t>ルーマニア文化会館東京支部（</w:t>
      </w:r>
      <w:r w:rsidRPr="00A86BBC">
        <w:rPr>
          <w:rFonts w:ascii="Times New Roman" w:hAnsi="Times New Roman" w:cs="Times New Roman" w:hint="eastAsia"/>
          <w:color w:val="000000" w:themeColor="text1"/>
          <w:sz w:val="24"/>
          <w:lang w:val="es-UY"/>
        </w:rPr>
        <w:t>ICR</w:t>
      </w:r>
      <w:r w:rsidRPr="00A86BBC">
        <w:rPr>
          <w:rFonts w:ascii="Times New Roman" w:hAnsi="Times New Roman" w:cs="Times New Roman" w:hint="eastAsia"/>
          <w:color w:val="000000" w:themeColor="text1"/>
          <w:sz w:val="24"/>
          <w:lang w:val="es-UY"/>
        </w:rPr>
        <w:t>東京</w:t>
      </w:r>
      <w:r w:rsidR="00B113D7">
        <w:rPr>
          <w:rFonts w:ascii="Times New Roman" w:hAnsi="Times New Roman" w:cs="Times New Roman" w:hint="eastAsia"/>
          <w:color w:val="000000" w:themeColor="text1"/>
          <w:sz w:val="24"/>
          <w:lang w:val="es-UY"/>
        </w:rPr>
        <w:t>）</w:t>
      </w:r>
      <w:r w:rsidRPr="00A86BBC">
        <w:rPr>
          <w:rFonts w:ascii="Times New Roman" w:hAnsi="Times New Roman" w:cs="Times New Roman" w:hint="eastAsia"/>
          <w:color w:val="000000" w:themeColor="text1"/>
          <w:sz w:val="24"/>
          <w:lang w:val="es-UY"/>
        </w:rPr>
        <w:t>、在日ルーマニア大使館およびルーマニア正教会日本支部の間の具体的な協力の枠組みをつくり、「ブランクーシ年」を一連の公式行事から、地域社会が参加できる体験へと変えています。年間テーマの柔軟性により、プログラムの持続性が確保され、ルーマニアの広報目標に合わせて常に適応していくことが可能となっています。</w:t>
      </w:r>
    </w:p>
    <w:p w14:paraId="38E6B0FC" w14:textId="77777777" w:rsidR="001F46DB" w:rsidRPr="00A86BBC" w:rsidRDefault="001F46DB" w:rsidP="00F33ADF">
      <w:pPr>
        <w:jc w:val="both"/>
        <w:rPr>
          <w:rFonts w:ascii="Times New Roman" w:hAnsi="Times New Roman" w:cs="Times New Roman"/>
          <w:color w:val="000000" w:themeColor="text1"/>
          <w:sz w:val="24"/>
          <w:lang w:val="es-UY"/>
        </w:rPr>
      </w:pPr>
    </w:p>
    <w:p w14:paraId="05208FCA"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 xml:space="preserve">Prin cercetarea necesară scrierii eseului, elevii vor descoperi complexitatea culturii române, poziționând România în mintea lor nu doar ca „țara părinților”, ci ca o destinație culturală </w:t>
      </w:r>
      <w:r w:rsidRPr="00A86BBC">
        <w:rPr>
          <w:rFonts w:ascii="Times New Roman" w:hAnsi="Times New Roman" w:cs="Times New Roman"/>
          <w:color w:val="000000" w:themeColor="text1"/>
          <w:sz w:val="24"/>
          <w:lang w:val="es-UY"/>
        </w:rPr>
        <w:lastRenderedPageBreak/>
        <w:t>fascinantă și relevantă la nivel mondial.</w:t>
      </w:r>
    </w:p>
    <w:p w14:paraId="4D38DC7F" w14:textId="77777777" w:rsidR="001F46DB" w:rsidRPr="00A86BBC" w:rsidRDefault="001F46DB" w:rsidP="00F33ADF">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エッセイ執筆に必要な調べを通じて、生徒たちはルーマニア文化の複雑さを発見し、ルーマニアを単なる「両親の故郷」としてではなく、世界的に注目に値する魅力的な文化の目的地として捉えるようになるでしょう。</w:t>
      </w:r>
    </w:p>
    <w:p w14:paraId="196FE31C" w14:textId="77777777" w:rsidR="001F46DB" w:rsidRPr="00A86BBC" w:rsidRDefault="001F46DB" w:rsidP="00F33ADF">
      <w:pPr>
        <w:jc w:val="both"/>
        <w:rPr>
          <w:rFonts w:ascii="Times New Roman" w:hAnsi="Times New Roman" w:cs="Times New Roman"/>
          <w:color w:val="000000" w:themeColor="text1"/>
          <w:sz w:val="24"/>
          <w:lang w:val="es-UY"/>
        </w:rPr>
      </w:pPr>
    </w:p>
    <w:p w14:paraId="74685D05"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Acest concurs nu este doar o competiție literară, ci un instrument de construcție identitară. El transformă „tăcerea” lui Brâncuși într-un dialog activ între generații, facilitând integrarea valorilor naționale în bagajul cultural al viitorilor adulți din spațiul nipon.</w:t>
      </w:r>
    </w:p>
    <w:p w14:paraId="62C57D54" w14:textId="77777777" w:rsidR="001F46DB" w:rsidRPr="00A86BBC" w:rsidRDefault="001F46DB" w:rsidP="00F33ADF">
      <w:pPr>
        <w:jc w:val="both"/>
        <w:rPr>
          <w:rFonts w:ascii="Times New Roman" w:hAnsi="Times New Roman" w:cs="Times New Roman"/>
          <w:color w:val="000000" w:themeColor="text1"/>
          <w:sz w:val="24"/>
          <w:lang w:val="ro-RO"/>
        </w:rPr>
      </w:pPr>
      <w:r w:rsidRPr="00A86BBC">
        <w:rPr>
          <w:rFonts w:ascii="Times New Roman" w:hAnsi="Times New Roman" w:cs="Times New Roman" w:hint="eastAsia"/>
          <w:color w:val="000000" w:themeColor="text1"/>
          <w:sz w:val="24"/>
          <w:lang w:val="ro-RO"/>
        </w:rPr>
        <w:t>本コンクールは単なる文学コンクールではなく、アイデンティティを形成する手段でもあります。それはブランクーシの「沈黙」を世代間の活発な対話へと変え、日本の未来を担う若者たちの文化的背景に、国の価値観を自然に浸透させる役割を果たしています。</w:t>
      </w:r>
    </w:p>
    <w:p w14:paraId="4D65EABD" w14:textId="77777777" w:rsidR="00F57BD5" w:rsidRPr="00F57BD5" w:rsidRDefault="00F57BD5" w:rsidP="00F57BD5">
      <w:pPr>
        <w:rPr>
          <w:rFonts w:ascii="Times New Roman" w:hAnsi="Times New Roman" w:cs="Times New Roman"/>
          <w:b/>
          <w:bCs/>
          <w:color w:val="000000" w:themeColor="text1"/>
          <w:sz w:val="24"/>
        </w:rPr>
      </w:pPr>
    </w:p>
    <w:p w14:paraId="59EB2BBA" w14:textId="77777777" w:rsidR="00F33ADF" w:rsidRPr="00A86BBC" w:rsidRDefault="00F33ADF" w:rsidP="00F33ADF">
      <w:pPr>
        <w:jc w:val="center"/>
        <w:rPr>
          <w:rFonts w:ascii="Times New Roman" w:hAnsi="Times New Roman" w:cs="Times New Roman"/>
          <w:b/>
          <w:bCs/>
          <w:color w:val="000000" w:themeColor="text1"/>
          <w:sz w:val="24"/>
          <w:lang w:val="ro-RO"/>
        </w:rPr>
      </w:pPr>
      <w:r w:rsidRPr="00A86BBC">
        <w:rPr>
          <w:rFonts w:ascii="Times New Roman" w:hAnsi="Times New Roman" w:cs="Times New Roman"/>
          <w:b/>
          <w:bCs/>
          <w:color w:val="000000" w:themeColor="text1"/>
          <w:sz w:val="24"/>
          <w:lang w:val="ro-RO"/>
        </w:rPr>
        <w:t>Regulament concurs</w:t>
      </w:r>
    </w:p>
    <w:p w14:paraId="2DF95AF5" w14:textId="77777777" w:rsidR="001F46DB" w:rsidRPr="00A86BBC" w:rsidRDefault="001F46DB" w:rsidP="00F33ADF">
      <w:pPr>
        <w:jc w:val="center"/>
        <w:rPr>
          <w:rFonts w:ascii="Times New Roman" w:hAnsi="Times New Roman" w:cs="Times New Roman"/>
          <w:b/>
          <w:bCs/>
          <w:color w:val="000000" w:themeColor="text1"/>
          <w:sz w:val="24"/>
          <w:lang w:val="ro-RO"/>
        </w:rPr>
      </w:pPr>
      <w:r w:rsidRPr="00A86BBC">
        <w:rPr>
          <w:rFonts w:ascii="Times New Roman" w:hAnsi="Times New Roman" w:cs="Times New Roman" w:hint="eastAsia"/>
          <w:b/>
          <w:bCs/>
          <w:color w:val="000000" w:themeColor="text1"/>
          <w:sz w:val="24"/>
          <w:lang w:val="ro-RO"/>
        </w:rPr>
        <w:t>コンクールの規則</w:t>
      </w:r>
    </w:p>
    <w:p w14:paraId="5223416B" w14:textId="77777777" w:rsidR="00F33ADF" w:rsidRPr="00A86BBC" w:rsidRDefault="00F33ADF" w:rsidP="00F33ADF">
      <w:pPr>
        <w:jc w:val="both"/>
        <w:rPr>
          <w:rFonts w:ascii="Times New Roman" w:hAnsi="Times New Roman" w:cs="Times New Roman"/>
          <w:color w:val="000000" w:themeColor="text1"/>
          <w:sz w:val="24"/>
          <w:lang w:val="ro-RO"/>
        </w:rPr>
      </w:pPr>
    </w:p>
    <w:p w14:paraId="2D918C99" w14:textId="77777777" w:rsidR="001F46DB" w:rsidRDefault="00F33ADF" w:rsidP="00F33ADF">
      <w:pPr>
        <w:jc w:val="both"/>
        <w:rPr>
          <w:rFonts w:ascii="Times New Roman" w:hAnsi="Times New Roman" w:cs="Times New Roman"/>
          <w:b/>
          <w:bCs/>
          <w:color w:val="000000" w:themeColor="text1"/>
          <w:sz w:val="24"/>
          <w:lang w:val="ro-RO"/>
        </w:rPr>
      </w:pPr>
      <w:r w:rsidRPr="00F57BD5">
        <w:rPr>
          <w:rFonts w:ascii="Times New Roman" w:hAnsi="Times New Roman" w:cs="Times New Roman"/>
          <w:b/>
          <w:bCs/>
          <w:color w:val="000000" w:themeColor="text1"/>
          <w:sz w:val="24"/>
          <w:lang w:val="ro-RO"/>
        </w:rPr>
        <w:t>Condiții de participare și selecție:</w:t>
      </w:r>
    </w:p>
    <w:p w14:paraId="43CBA48C" w14:textId="77777777" w:rsidR="00F33ADF" w:rsidRPr="00F57BD5" w:rsidRDefault="00F33ADF" w:rsidP="00F33ADF">
      <w:pPr>
        <w:jc w:val="both"/>
        <w:rPr>
          <w:rFonts w:ascii="Times New Roman" w:hAnsi="Times New Roman" w:cs="Times New Roman"/>
          <w:color w:val="000000" w:themeColor="text1"/>
          <w:sz w:val="24"/>
          <w:lang w:val="es-ES_tradnl"/>
        </w:rPr>
      </w:pPr>
      <w:r w:rsidRPr="00A86BBC">
        <w:rPr>
          <w:rFonts w:ascii="Times New Roman" w:hAnsi="Times New Roman" w:cs="Times New Roman"/>
          <w:color w:val="000000" w:themeColor="text1"/>
          <w:sz w:val="24"/>
          <w:lang w:val="ro-RO"/>
        </w:rPr>
        <w:t xml:space="preserve">Pot participa la concurs copiii și tinerii membri ai comunității românești și copiii din familiile mixte româno-nipone elevi la gimnaziu și liceu în Japonia. </w:t>
      </w:r>
      <w:r w:rsidRPr="00A86BBC">
        <w:rPr>
          <w:rFonts w:ascii="Times New Roman" w:hAnsi="Times New Roman" w:cs="Times New Roman"/>
          <w:color w:val="000000" w:themeColor="text1"/>
          <w:sz w:val="24"/>
          <w:lang w:val="es-UY"/>
        </w:rPr>
        <w:t>Concurenții se vor putea înscrie la trei categorii de vârstă</w:t>
      </w:r>
      <w:r w:rsidR="00F57BD5" w:rsidRPr="00F57BD5">
        <w:rPr>
          <w:rFonts w:ascii="Times New Roman" w:hAnsi="Times New Roman" w:cs="Times New Roman"/>
          <w:color w:val="000000" w:themeColor="text1"/>
          <w:sz w:val="24"/>
          <w:lang w:val="es-ES_tradnl"/>
        </w:rPr>
        <w:t>.</w:t>
      </w:r>
    </w:p>
    <w:p w14:paraId="767455F7" w14:textId="77777777" w:rsidR="00F57BD5" w:rsidRPr="00A86BBC" w:rsidRDefault="00F57BD5" w:rsidP="00F57BD5">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- 10-12 ani</w:t>
      </w:r>
      <w:r w:rsidRPr="00A86BBC">
        <w:rPr>
          <w:rFonts w:ascii="Times New Roman" w:hAnsi="Times New Roman" w:cs="Times New Roman" w:hint="eastAsia"/>
          <w:color w:val="000000" w:themeColor="text1"/>
          <w:sz w:val="24"/>
          <w:lang w:val="es-UY"/>
        </w:rPr>
        <w:t xml:space="preserve"> </w:t>
      </w:r>
      <w:r w:rsidRPr="00A86BBC">
        <w:rPr>
          <w:rFonts w:ascii="Times New Roman" w:hAnsi="Times New Roman" w:cs="Times New Roman" w:hint="eastAsia"/>
          <w:color w:val="000000" w:themeColor="text1"/>
          <w:sz w:val="24"/>
          <w:lang w:val="es-UY"/>
        </w:rPr>
        <w:br/>
      </w:r>
      <w:r w:rsidRPr="00A86BBC">
        <w:rPr>
          <w:rFonts w:ascii="Times New Roman" w:hAnsi="Times New Roman" w:cs="Times New Roman"/>
          <w:color w:val="000000" w:themeColor="text1"/>
          <w:sz w:val="24"/>
          <w:lang w:val="es-UY"/>
        </w:rPr>
        <w:t>- 13-15 ani</w:t>
      </w:r>
      <w:r w:rsidRPr="00A86BBC">
        <w:rPr>
          <w:rFonts w:ascii="Times New Roman" w:hAnsi="Times New Roman" w:cs="Times New Roman" w:hint="eastAsia"/>
          <w:color w:val="000000" w:themeColor="text1"/>
          <w:sz w:val="24"/>
          <w:lang w:val="es-UY"/>
        </w:rPr>
        <w:t xml:space="preserve"> </w:t>
      </w:r>
      <w:r w:rsidRPr="00A86BBC">
        <w:rPr>
          <w:rFonts w:ascii="Times New Roman" w:hAnsi="Times New Roman" w:cs="Times New Roman" w:hint="eastAsia"/>
          <w:color w:val="000000" w:themeColor="text1"/>
          <w:sz w:val="24"/>
          <w:lang w:val="es-UY"/>
        </w:rPr>
        <w:br/>
      </w:r>
      <w:r w:rsidRPr="00A86BBC">
        <w:rPr>
          <w:rFonts w:ascii="Times New Roman" w:hAnsi="Times New Roman" w:cs="Times New Roman"/>
          <w:color w:val="000000" w:themeColor="text1"/>
          <w:sz w:val="24"/>
          <w:lang w:val="es-UY"/>
        </w:rPr>
        <w:t xml:space="preserve">- 16-18 ani </w:t>
      </w:r>
    </w:p>
    <w:p w14:paraId="6812CD07" w14:textId="77777777" w:rsidR="00F57BD5" w:rsidRDefault="00F57BD5" w:rsidP="00F57BD5">
      <w:pPr>
        <w:jc w:val="both"/>
        <w:rPr>
          <w:rFonts w:ascii="Times New Roman" w:hAnsi="Times New Roman" w:cs="Times New Roman"/>
          <w:b/>
          <w:bCs/>
          <w:color w:val="000000" w:themeColor="text1"/>
          <w:sz w:val="24"/>
          <w:lang w:val="ro-RO"/>
        </w:rPr>
      </w:pPr>
    </w:p>
    <w:p w14:paraId="34507FC1" w14:textId="77777777" w:rsidR="00F57BD5" w:rsidRPr="00F57BD5" w:rsidRDefault="00F57BD5" w:rsidP="00F33ADF">
      <w:pPr>
        <w:jc w:val="both"/>
        <w:rPr>
          <w:rFonts w:ascii="Times New Roman" w:hAnsi="Times New Roman" w:cs="Times New Roman"/>
          <w:color w:val="000000" w:themeColor="text1"/>
          <w:sz w:val="24"/>
          <w:lang w:val="ro-RO"/>
        </w:rPr>
      </w:pPr>
      <w:r w:rsidRPr="00F57BD5">
        <w:rPr>
          <w:rFonts w:ascii="Times New Roman" w:hAnsi="Times New Roman" w:cs="Times New Roman" w:hint="eastAsia"/>
          <w:b/>
          <w:bCs/>
          <w:color w:val="000000" w:themeColor="text1"/>
          <w:sz w:val="24"/>
          <w:lang w:val="ro-RO"/>
        </w:rPr>
        <w:t>参加</w:t>
      </w:r>
      <w:r w:rsidRPr="00F57BD5">
        <w:rPr>
          <w:rFonts w:ascii="Times New Roman" w:hAnsi="Times New Roman" w:cs="Times New Roman" w:hint="eastAsia"/>
          <w:b/>
          <w:bCs/>
          <w:color w:val="000000" w:themeColor="text1"/>
          <w:sz w:val="24"/>
          <w:lang w:val="es-UY"/>
        </w:rPr>
        <w:t>および</w:t>
      </w:r>
      <w:r w:rsidRPr="00F57BD5">
        <w:rPr>
          <w:rFonts w:ascii="Times New Roman" w:hAnsi="Times New Roman" w:cs="Times New Roman" w:hint="eastAsia"/>
          <w:b/>
          <w:bCs/>
          <w:color w:val="000000" w:themeColor="text1"/>
          <w:sz w:val="24"/>
          <w:lang w:val="ro-RO"/>
        </w:rPr>
        <w:t>選考条件</w:t>
      </w:r>
      <w:r w:rsidRPr="00A86BBC">
        <w:rPr>
          <w:rFonts w:ascii="Times New Roman" w:hAnsi="Times New Roman" w:cs="Times New Roman" w:hint="eastAsia"/>
          <w:color w:val="000000" w:themeColor="text1"/>
          <w:sz w:val="24"/>
          <w:lang w:val="ro-RO"/>
        </w:rPr>
        <w:t>：</w:t>
      </w:r>
    </w:p>
    <w:p w14:paraId="0F41CC68" w14:textId="77777777" w:rsidR="001F46DB" w:rsidRPr="00F57BD5" w:rsidRDefault="001F46DB" w:rsidP="00F33ADF">
      <w:pPr>
        <w:jc w:val="both"/>
        <w:rPr>
          <w:rFonts w:ascii="Times New Roman" w:hAnsi="Times New Roman" w:cs="Times New Roman"/>
          <w:color w:val="000000" w:themeColor="text1"/>
          <w:sz w:val="24"/>
        </w:rPr>
      </w:pPr>
      <w:r w:rsidRPr="00A86BBC">
        <w:rPr>
          <w:rFonts w:ascii="Times New Roman" w:hAnsi="Times New Roman" w:cs="Times New Roman" w:hint="eastAsia"/>
          <w:color w:val="000000" w:themeColor="text1"/>
          <w:sz w:val="24"/>
          <w:lang w:val="es-UY"/>
        </w:rPr>
        <w:t>本コンクールには、日本のルーマニア人コミュニティに所属する子供と若者たち</w:t>
      </w:r>
      <w:r w:rsidR="00E03B0C">
        <w:rPr>
          <w:rFonts w:ascii="Times New Roman" w:hAnsi="Times New Roman" w:cs="Times New Roman" w:hint="eastAsia"/>
          <w:color w:val="000000" w:themeColor="text1"/>
          <w:sz w:val="24"/>
          <w:lang w:val="es-UY"/>
        </w:rPr>
        <w:t>、</w:t>
      </w:r>
      <w:r w:rsidRPr="00A86BBC">
        <w:rPr>
          <w:rFonts w:ascii="Times New Roman" w:hAnsi="Times New Roman" w:cs="Times New Roman" w:hint="eastAsia"/>
          <w:color w:val="000000" w:themeColor="text1"/>
          <w:sz w:val="24"/>
          <w:lang w:val="es-UY"/>
        </w:rPr>
        <w:t>およびルーマニア人と日本人の混合家庭の子供で、日本の中学校・高校に在学している生徒が参加できます。参加者は以下の</w:t>
      </w:r>
      <w:r w:rsidRPr="00A86BBC">
        <w:rPr>
          <w:rFonts w:ascii="Times New Roman" w:hAnsi="Times New Roman" w:cs="Times New Roman" w:hint="eastAsia"/>
          <w:color w:val="000000" w:themeColor="text1"/>
          <w:sz w:val="24"/>
          <w:lang w:val="es-UY"/>
        </w:rPr>
        <w:t>3</w:t>
      </w:r>
      <w:r w:rsidRPr="00A86BBC">
        <w:rPr>
          <w:rFonts w:ascii="Times New Roman" w:hAnsi="Times New Roman" w:cs="Times New Roman" w:hint="eastAsia"/>
          <w:color w:val="000000" w:themeColor="text1"/>
          <w:sz w:val="24"/>
          <w:lang w:val="es-UY"/>
        </w:rPr>
        <w:t>つの年齢カテゴリーから選択して応募できます：</w:t>
      </w:r>
    </w:p>
    <w:p w14:paraId="6A4B7B95" w14:textId="77777777" w:rsidR="00F33ADF" w:rsidRPr="00B113D7" w:rsidRDefault="00F33ADF" w:rsidP="00F33ADF">
      <w:pPr>
        <w:jc w:val="both"/>
        <w:rPr>
          <w:rFonts w:ascii="Times New Roman" w:hAnsi="Times New Roman" w:cs="Times New Roman"/>
          <w:color w:val="000000" w:themeColor="text1"/>
          <w:sz w:val="24"/>
        </w:rPr>
      </w:pPr>
      <w:r w:rsidRPr="00B113D7">
        <w:rPr>
          <w:rFonts w:ascii="Times New Roman" w:hAnsi="Times New Roman" w:cs="Times New Roman"/>
          <w:color w:val="000000" w:themeColor="text1"/>
          <w:sz w:val="24"/>
        </w:rPr>
        <w:t xml:space="preserve">- </w:t>
      </w:r>
      <w:r w:rsidR="001F46DB" w:rsidRPr="00B113D7">
        <w:rPr>
          <w:rFonts w:ascii="Times New Roman" w:hAnsi="Times New Roman" w:cs="Times New Roman" w:hint="eastAsia"/>
          <w:color w:val="000000" w:themeColor="text1"/>
          <w:sz w:val="24"/>
        </w:rPr>
        <w:t>10</w:t>
      </w:r>
      <w:r w:rsidR="001F46DB" w:rsidRPr="00A86BBC">
        <w:rPr>
          <w:rFonts w:ascii="Times New Roman" w:hAnsi="Times New Roman" w:cs="Times New Roman" w:hint="eastAsia"/>
          <w:color w:val="000000" w:themeColor="text1"/>
          <w:sz w:val="24"/>
          <w:lang w:val="es-UY"/>
        </w:rPr>
        <w:t>才〜</w:t>
      </w:r>
      <w:r w:rsidR="001F46DB" w:rsidRPr="00B113D7">
        <w:rPr>
          <w:rFonts w:ascii="Times New Roman" w:hAnsi="Times New Roman" w:cs="Times New Roman" w:hint="eastAsia"/>
          <w:color w:val="000000" w:themeColor="text1"/>
          <w:sz w:val="24"/>
        </w:rPr>
        <w:t>12</w:t>
      </w:r>
      <w:r w:rsidR="001F46DB" w:rsidRPr="00A86BBC">
        <w:rPr>
          <w:rFonts w:ascii="Times New Roman" w:hAnsi="Times New Roman" w:cs="Times New Roman" w:hint="eastAsia"/>
          <w:color w:val="000000" w:themeColor="text1"/>
          <w:sz w:val="24"/>
          <w:lang w:val="es-UY"/>
        </w:rPr>
        <w:t>才</w:t>
      </w:r>
      <w:r w:rsidRPr="00B113D7">
        <w:rPr>
          <w:rFonts w:ascii="Times New Roman" w:hAnsi="Times New Roman" w:cs="Times New Roman" w:hint="eastAsia"/>
          <w:color w:val="000000" w:themeColor="text1"/>
          <w:sz w:val="24"/>
        </w:rPr>
        <w:br/>
      </w:r>
      <w:r w:rsidRPr="00B113D7">
        <w:rPr>
          <w:rFonts w:ascii="Times New Roman" w:hAnsi="Times New Roman" w:cs="Times New Roman"/>
          <w:color w:val="000000" w:themeColor="text1"/>
          <w:sz w:val="24"/>
        </w:rPr>
        <w:lastRenderedPageBreak/>
        <w:t xml:space="preserve">- </w:t>
      </w:r>
      <w:r w:rsidR="001F46DB" w:rsidRPr="00B113D7">
        <w:rPr>
          <w:rFonts w:ascii="Times New Roman" w:hAnsi="Times New Roman" w:cs="Times New Roman"/>
          <w:color w:val="000000" w:themeColor="text1"/>
          <w:sz w:val="24"/>
        </w:rPr>
        <w:t>13</w:t>
      </w:r>
      <w:r w:rsidR="001F46DB" w:rsidRPr="00A86BBC">
        <w:rPr>
          <w:rFonts w:ascii="Times New Roman" w:hAnsi="Times New Roman" w:cs="Times New Roman" w:hint="eastAsia"/>
          <w:color w:val="000000" w:themeColor="text1"/>
          <w:sz w:val="24"/>
          <w:lang w:val="es-UY"/>
        </w:rPr>
        <w:t>才〜</w:t>
      </w:r>
      <w:r w:rsidR="001F46DB" w:rsidRPr="00B113D7">
        <w:rPr>
          <w:rFonts w:ascii="Times New Roman" w:hAnsi="Times New Roman" w:cs="Times New Roman" w:hint="eastAsia"/>
          <w:color w:val="000000" w:themeColor="text1"/>
          <w:sz w:val="24"/>
        </w:rPr>
        <w:t>15</w:t>
      </w:r>
      <w:r w:rsidR="001F46DB" w:rsidRPr="00A86BBC">
        <w:rPr>
          <w:rFonts w:ascii="Times New Roman" w:hAnsi="Times New Roman" w:cs="Times New Roman" w:hint="eastAsia"/>
          <w:color w:val="000000" w:themeColor="text1"/>
          <w:sz w:val="24"/>
          <w:lang w:val="es-UY"/>
        </w:rPr>
        <w:t>才</w:t>
      </w:r>
      <w:r w:rsidRPr="00B113D7">
        <w:rPr>
          <w:rFonts w:ascii="Times New Roman" w:hAnsi="Times New Roman" w:cs="Times New Roman" w:hint="eastAsia"/>
          <w:color w:val="000000" w:themeColor="text1"/>
          <w:sz w:val="24"/>
        </w:rPr>
        <w:br/>
      </w:r>
      <w:r w:rsidRPr="00B113D7">
        <w:rPr>
          <w:rFonts w:ascii="Times New Roman" w:hAnsi="Times New Roman" w:cs="Times New Roman"/>
          <w:color w:val="000000" w:themeColor="text1"/>
          <w:sz w:val="24"/>
        </w:rPr>
        <w:t xml:space="preserve">- </w:t>
      </w:r>
      <w:r w:rsidR="001F46DB" w:rsidRPr="00B113D7">
        <w:rPr>
          <w:rFonts w:ascii="Times New Roman" w:hAnsi="Times New Roman" w:cs="Times New Roman" w:hint="eastAsia"/>
          <w:color w:val="000000" w:themeColor="text1"/>
          <w:sz w:val="24"/>
        </w:rPr>
        <w:t>16</w:t>
      </w:r>
      <w:r w:rsidR="001F46DB" w:rsidRPr="00A86BBC">
        <w:rPr>
          <w:rFonts w:ascii="Times New Roman" w:hAnsi="Times New Roman" w:cs="Times New Roman" w:hint="eastAsia"/>
          <w:color w:val="000000" w:themeColor="text1"/>
          <w:sz w:val="24"/>
          <w:lang w:val="es-UY"/>
        </w:rPr>
        <w:t>才〜</w:t>
      </w:r>
      <w:r w:rsidR="001F46DB" w:rsidRPr="00B113D7">
        <w:rPr>
          <w:rFonts w:ascii="Times New Roman" w:hAnsi="Times New Roman" w:cs="Times New Roman" w:hint="eastAsia"/>
          <w:color w:val="000000" w:themeColor="text1"/>
          <w:sz w:val="24"/>
        </w:rPr>
        <w:t>18</w:t>
      </w:r>
      <w:r w:rsidR="001F46DB" w:rsidRPr="00A86BBC">
        <w:rPr>
          <w:rFonts w:ascii="Times New Roman" w:hAnsi="Times New Roman" w:cs="Times New Roman" w:hint="eastAsia"/>
          <w:color w:val="000000" w:themeColor="text1"/>
          <w:sz w:val="24"/>
          <w:lang w:val="es-UY"/>
        </w:rPr>
        <w:t>才</w:t>
      </w:r>
    </w:p>
    <w:p w14:paraId="6CD1001B" w14:textId="77777777" w:rsidR="00F33ADF" w:rsidRPr="00B113D7" w:rsidRDefault="00F33ADF" w:rsidP="00F33ADF">
      <w:pPr>
        <w:jc w:val="both"/>
        <w:rPr>
          <w:rFonts w:ascii="Times New Roman" w:hAnsi="Times New Roman" w:cs="Times New Roman"/>
          <w:color w:val="000000" w:themeColor="text1"/>
          <w:sz w:val="24"/>
        </w:rPr>
      </w:pPr>
      <w:r w:rsidRPr="00B113D7">
        <w:rPr>
          <w:rFonts w:ascii="Times New Roman" w:hAnsi="Times New Roman" w:cs="Times New Roman"/>
          <w:color w:val="000000" w:themeColor="text1"/>
          <w:sz w:val="24"/>
        </w:rPr>
        <w:t>• Fiecare participant poate înscrie la concurs o singură lucrare eseu scris, de maxim 2 pagini, format caiet A4, Font Times New Roman 12, spațiere între rânduri de 1.5, utilizarea diacriticelor.</w:t>
      </w:r>
    </w:p>
    <w:p w14:paraId="28FE0B1D" w14:textId="77777777" w:rsidR="00F57BD5" w:rsidRPr="00A86BBC" w:rsidRDefault="001F46DB" w:rsidP="00F33ADF">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各参加者は、</w:t>
      </w:r>
      <w:r w:rsidRPr="00A86BBC">
        <w:rPr>
          <w:rFonts w:ascii="Times New Roman" w:hAnsi="Times New Roman" w:cs="Times New Roman" w:hint="eastAsia"/>
          <w:color w:val="000000" w:themeColor="text1"/>
          <w:sz w:val="24"/>
          <w:lang w:val="es-UY"/>
        </w:rPr>
        <w:t>A4</w:t>
      </w:r>
      <w:r w:rsidRPr="00A86BBC">
        <w:rPr>
          <w:rFonts w:ascii="Times New Roman" w:hAnsi="Times New Roman" w:cs="Times New Roman" w:hint="eastAsia"/>
          <w:color w:val="000000" w:themeColor="text1"/>
          <w:sz w:val="24"/>
          <w:lang w:val="es-UY"/>
        </w:rPr>
        <w:t>判の用紙に、</w:t>
      </w:r>
      <w:r w:rsidRPr="00A86BBC">
        <w:rPr>
          <w:rFonts w:ascii="Times New Roman" w:hAnsi="Times New Roman" w:cs="Times New Roman" w:hint="eastAsia"/>
          <w:color w:val="000000" w:themeColor="text1"/>
          <w:sz w:val="24"/>
          <w:lang w:val="es-UY"/>
        </w:rPr>
        <w:t>Times New Roman 12</w:t>
      </w:r>
      <w:r w:rsidRPr="00A86BBC">
        <w:rPr>
          <w:rFonts w:ascii="Times New Roman" w:hAnsi="Times New Roman" w:cs="Times New Roman" w:hint="eastAsia"/>
          <w:color w:val="000000" w:themeColor="text1"/>
          <w:sz w:val="24"/>
          <w:lang w:val="es-UY"/>
        </w:rPr>
        <w:t>フォント、行間</w:t>
      </w:r>
      <w:r w:rsidRPr="00A86BBC">
        <w:rPr>
          <w:rFonts w:ascii="Times New Roman" w:hAnsi="Times New Roman" w:cs="Times New Roman" w:hint="eastAsia"/>
          <w:color w:val="000000" w:themeColor="text1"/>
          <w:sz w:val="24"/>
          <w:lang w:val="es-UY"/>
        </w:rPr>
        <w:t>1.5</w:t>
      </w:r>
      <w:r w:rsidRPr="00A86BBC">
        <w:rPr>
          <w:rFonts w:ascii="Times New Roman" w:hAnsi="Times New Roman" w:cs="Times New Roman" w:hint="eastAsia"/>
          <w:color w:val="000000" w:themeColor="text1"/>
          <w:sz w:val="24"/>
          <w:lang w:val="es-UY"/>
        </w:rPr>
        <w:t>倍、アクセント記号を使用し、最大</w:t>
      </w:r>
      <w:r w:rsidRPr="00A86BBC">
        <w:rPr>
          <w:rFonts w:ascii="Times New Roman" w:hAnsi="Times New Roman" w:cs="Times New Roman" w:hint="eastAsia"/>
          <w:color w:val="000000" w:themeColor="text1"/>
          <w:sz w:val="24"/>
          <w:lang w:val="es-UY"/>
        </w:rPr>
        <w:t>2</w:t>
      </w:r>
      <w:r w:rsidRPr="00A86BBC">
        <w:rPr>
          <w:rFonts w:ascii="Times New Roman" w:hAnsi="Times New Roman" w:cs="Times New Roman" w:hint="eastAsia"/>
          <w:color w:val="000000" w:themeColor="text1"/>
          <w:sz w:val="24"/>
          <w:lang w:val="es-UY"/>
        </w:rPr>
        <w:t>ページ以内のエッセイを</w:t>
      </w:r>
      <w:r w:rsidRPr="00A86BBC">
        <w:rPr>
          <w:rFonts w:ascii="Times New Roman" w:hAnsi="Times New Roman" w:cs="Times New Roman" w:hint="eastAsia"/>
          <w:color w:val="000000" w:themeColor="text1"/>
          <w:sz w:val="24"/>
          <w:lang w:val="es-UY"/>
        </w:rPr>
        <w:t>1</w:t>
      </w:r>
      <w:r w:rsidRPr="00A86BBC">
        <w:rPr>
          <w:rFonts w:ascii="Times New Roman" w:hAnsi="Times New Roman" w:cs="Times New Roman" w:hint="eastAsia"/>
          <w:color w:val="000000" w:themeColor="text1"/>
          <w:sz w:val="24"/>
          <w:lang w:val="es-UY"/>
        </w:rPr>
        <w:t>編のみ応募することができます。</w:t>
      </w:r>
    </w:p>
    <w:p w14:paraId="34FD2264"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 Eseurile înscrise la concurs trebuie să fie creații proprii, să respecte tema anuală și să o reprezinte clar și corect.</w:t>
      </w:r>
    </w:p>
    <w:p w14:paraId="6E1D1B69" w14:textId="77777777" w:rsidR="00F57BD5" w:rsidRPr="00F57BD5" w:rsidRDefault="001F46DB" w:rsidP="00F33ADF">
      <w:pPr>
        <w:jc w:val="both"/>
        <w:rPr>
          <w:rFonts w:ascii="Times New Roman" w:hAnsi="Times New Roman" w:cs="Times New Roman"/>
          <w:color w:val="000000" w:themeColor="text1"/>
          <w:sz w:val="24"/>
        </w:rPr>
      </w:pPr>
      <w:r w:rsidRPr="00A86BBC">
        <w:rPr>
          <w:rFonts w:ascii="Times New Roman" w:hAnsi="Times New Roman" w:cs="Times New Roman" w:hint="eastAsia"/>
          <w:color w:val="000000" w:themeColor="text1"/>
          <w:sz w:val="24"/>
          <w:lang w:val="ro-RO"/>
        </w:rPr>
        <w:t>本コンクールに応募するエッセイは、自作のものであり、その年のテーマに沿ったもので、そのテーマを明確かつ正確に表現したものでなければなりません。</w:t>
      </w:r>
    </w:p>
    <w:p w14:paraId="6DB1771D" w14:textId="77777777" w:rsidR="00F33ADF" w:rsidRPr="00A86BBC" w:rsidRDefault="00F33ADF" w:rsidP="00F33ADF">
      <w:pPr>
        <w:jc w:val="both"/>
        <w:rPr>
          <w:rFonts w:ascii="Times New Roman" w:hAnsi="Times New Roman" w:cs="Times New Roman"/>
          <w:color w:val="000000" w:themeColor="text1"/>
          <w:sz w:val="24"/>
          <w:lang w:val="ro-RO"/>
        </w:rPr>
      </w:pPr>
      <w:r w:rsidRPr="00A86BBC">
        <w:rPr>
          <w:rFonts w:ascii="Times New Roman" w:hAnsi="Times New Roman" w:cs="Times New Roman"/>
          <w:color w:val="000000" w:themeColor="text1"/>
          <w:sz w:val="24"/>
          <w:lang w:val="ro-RO"/>
        </w:rPr>
        <w:t>• Concursul încurajează creativitatea și originalitatea, prin urmare lucrările create prin intermediul AI și care nu respectă aceste criterii, sau care încalcă legea dreptului de autor, nu vor fi admise.</w:t>
      </w:r>
    </w:p>
    <w:p w14:paraId="4C3389FF" w14:textId="77777777" w:rsidR="001F46DB" w:rsidRPr="00A86BBC" w:rsidRDefault="001F46DB" w:rsidP="00F33ADF">
      <w:pPr>
        <w:jc w:val="both"/>
        <w:rPr>
          <w:rFonts w:ascii="Times New Roman" w:hAnsi="Times New Roman" w:cs="Times New Roman"/>
          <w:color w:val="000000" w:themeColor="text1"/>
          <w:sz w:val="24"/>
          <w:lang w:val="ro-RO"/>
        </w:rPr>
      </w:pPr>
      <w:r w:rsidRPr="00A86BBC">
        <w:rPr>
          <w:rFonts w:ascii="Times New Roman" w:hAnsi="Times New Roman" w:cs="Times New Roman" w:hint="eastAsia"/>
          <w:color w:val="000000" w:themeColor="text1"/>
          <w:sz w:val="24"/>
          <w:lang w:val="ro-RO"/>
        </w:rPr>
        <w:t>本コンクールは創造性と独創性を重視しているため、</w:t>
      </w:r>
      <w:r w:rsidRPr="00A86BBC">
        <w:rPr>
          <w:rFonts w:ascii="Times New Roman" w:hAnsi="Times New Roman" w:cs="Times New Roman" w:hint="eastAsia"/>
          <w:color w:val="000000" w:themeColor="text1"/>
          <w:sz w:val="24"/>
          <w:lang w:val="ro-RO"/>
        </w:rPr>
        <w:t>AI</w:t>
      </w:r>
      <w:r w:rsidRPr="00A86BBC">
        <w:rPr>
          <w:rFonts w:ascii="Times New Roman" w:hAnsi="Times New Roman" w:cs="Times New Roman" w:hint="eastAsia"/>
          <w:color w:val="000000" w:themeColor="text1"/>
          <w:sz w:val="24"/>
          <w:lang w:val="ro-RO"/>
        </w:rPr>
        <w:t>を用いて作成された作品で、これらの基準を満たさないもの、または著作権法に違反するものは、審査対象外となります。</w:t>
      </w:r>
    </w:p>
    <w:p w14:paraId="7041DC37"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 Lucrările înscrise la concurs vor fi transmise în format electronic sau fizic la adresele specificate în momentul lansării. Vor fi transmise confirmări de primire pentru toate lucrările recepționate.</w:t>
      </w:r>
    </w:p>
    <w:p w14:paraId="29AA2F5B" w14:textId="77777777" w:rsidR="001F46DB" w:rsidRPr="00A86BBC" w:rsidRDefault="001F46DB" w:rsidP="00F33ADF">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コンクールに応募された作品は、募集開始時に指定された宛先へ電子形式または印刷して紙で送付してください。受け取ったすべての作品について、受領確認書をお送りいたします。</w:t>
      </w:r>
    </w:p>
    <w:p w14:paraId="00E775D4"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 Lucrarea scrisă trebuie să conțină numele clar al autorului, vârsta, instituția de învățământ (dacă e cazul) și data realizării. Lucrarea va fi încadrată la categoria de vârstă avută în momentul realizării. Toate detaliile trebuiesc trecute în română, japoneză și engleză.</w:t>
      </w:r>
    </w:p>
    <w:p w14:paraId="4A9FE93B" w14:textId="77777777" w:rsidR="001F46DB" w:rsidRPr="00F57BD5" w:rsidRDefault="001F46DB" w:rsidP="00F33ADF">
      <w:pPr>
        <w:jc w:val="both"/>
        <w:rPr>
          <w:rFonts w:ascii="Times New Roman" w:hAnsi="Times New Roman" w:cs="Times New Roman"/>
          <w:color w:val="000000" w:themeColor="text1"/>
          <w:sz w:val="24"/>
        </w:rPr>
      </w:pPr>
      <w:r w:rsidRPr="00A86BBC">
        <w:rPr>
          <w:rFonts w:ascii="Times New Roman" w:hAnsi="Times New Roman" w:cs="Times New Roman" w:hint="eastAsia"/>
          <w:color w:val="000000" w:themeColor="text1"/>
          <w:sz w:val="24"/>
          <w:lang w:val="ro-RO"/>
        </w:rPr>
        <w:t>提出作品には、著者の氏名、年齢、所属教育機関（該当する場合）および作成日を明記してください。作品は、作成時の年齢に応じたカテゴリーに分類されます。すべての情報は、ルーマニア語、日本語および英語で記載してください。</w:t>
      </w:r>
    </w:p>
    <w:p w14:paraId="73C36482" w14:textId="77777777" w:rsidR="00F33ADF" w:rsidRPr="00A86BBC" w:rsidRDefault="00F33ADF" w:rsidP="00F33ADF">
      <w:pPr>
        <w:jc w:val="both"/>
        <w:rPr>
          <w:rFonts w:ascii="Times New Roman" w:hAnsi="Times New Roman" w:cs="Times New Roman"/>
          <w:color w:val="000000" w:themeColor="text1"/>
          <w:sz w:val="24"/>
          <w:lang w:val="ro-RO"/>
        </w:rPr>
      </w:pPr>
      <w:r w:rsidRPr="00A86BBC">
        <w:rPr>
          <w:rFonts w:ascii="Times New Roman" w:hAnsi="Times New Roman" w:cs="Times New Roman"/>
          <w:color w:val="000000" w:themeColor="text1"/>
          <w:sz w:val="24"/>
          <w:lang w:val="ro-RO"/>
        </w:rPr>
        <w:lastRenderedPageBreak/>
        <w:t>Alături de eseu, participantul va atașa Fișa de înscriere /Acord părinte/reprezentantul legal, completată și semnată (ANEXA 1). Pentru lucrările trimise prin e-mail, ANEXA 1 va fi atașată în format imagine (jpg sau pdf).</w:t>
      </w:r>
    </w:p>
    <w:p w14:paraId="29F3BFFF" w14:textId="77777777" w:rsidR="00F33ADF" w:rsidRPr="00A86BBC" w:rsidRDefault="001F46DB" w:rsidP="00F33ADF">
      <w:pPr>
        <w:jc w:val="both"/>
        <w:rPr>
          <w:rFonts w:ascii="Times New Roman" w:hAnsi="Times New Roman" w:cs="Times New Roman"/>
          <w:color w:val="000000" w:themeColor="text1"/>
          <w:sz w:val="24"/>
          <w:lang w:val="ro-RO"/>
        </w:rPr>
      </w:pPr>
      <w:r w:rsidRPr="00A86BBC">
        <w:rPr>
          <w:rFonts w:ascii="Times New Roman" w:hAnsi="Times New Roman" w:cs="Times New Roman" w:hint="eastAsia"/>
          <w:color w:val="000000" w:themeColor="text1"/>
          <w:sz w:val="24"/>
          <w:lang w:val="ro-RO"/>
        </w:rPr>
        <w:t>エッセイに加え、参加者は記入・署名済みの「参加申込書／保護者・法定代理人同意書」（別紙</w:t>
      </w:r>
      <w:r w:rsidRPr="00A86BBC">
        <w:rPr>
          <w:rFonts w:ascii="Times New Roman" w:hAnsi="Times New Roman" w:cs="Times New Roman" w:hint="eastAsia"/>
          <w:color w:val="000000" w:themeColor="text1"/>
          <w:sz w:val="24"/>
          <w:lang w:val="ro-RO"/>
        </w:rPr>
        <w:t>1</w:t>
      </w:r>
      <w:r w:rsidRPr="00A86BBC">
        <w:rPr>
          <w:rFonts w:ascii="Times New Roman" w:hAnsi="Times New Roman" w:cs="Times New Roman" w:hint="eastAsia"/>
          <w:color w:val="000000" w:themeColor="text1"/>
          <w:sz w:val="24"/>
          <w:lang w:val="ro-RO"/>
        </w:rPr>
        <w:t>）を添付してください。電子メールで提出する場合、別紙</w:t>
      </w:r>
      <w:r w:rsidRPr="00A86BBC">
        <w:rPr>
          <w:rFonts w:ascii="Times New Roman" w:hAnsi="Times New Roman" w:cs="Times New Roman" w:hint="eastAsia"/>
          <w:color w:val="000000" w:themeColor="text1"/>
          <w:sz w:val="24"/>
          <w:lang w:val="ro-RO"/>
        </w:rPr>
        <w:t>1</w:t>
      </w:r>
      <w:r w:rsidRPr="00A86BBC">
        <w:rPr>
          <w:rFonts w:ascii="Times New Roman" w:hAnsi="Times New Roman" w:cs="Times New Roman" w:hint="eastAsia"/>
          <w:color w:val="000000" w:themeColor="text1"/>
          <w:sz w:val="24"/>
          <w:lang w:val="ro-RO"/>
        </w:rPr>
        <w:t>は画像ファイル（</w:t>
      </w:r>
      <w:r w:rsidRPr="00A86BBC">
        <w:rPr>
          <w:rFonts w:ascii="Times New Roman" w:hAnsi="Times New Roman" w:cs="Times New Roman" w:hint="eastAsia"/>
          <w:color w:val="000000" w:themeColor="text1"/>
          <w:sz w:val="24"/>
          <w:lang w:val="ro-RO"/>
        </w:rPr>
        <w:t>jpg</w:t>
      </w:r>
      <w:r w:rsidRPr="00A86BBC">
        <w:rPr>
          <w:rFonts w:ascii="Times New Roman" w:hAnsi="Times New Roman" w:cs="Times New Roman" w:hint="eastAsia"/>
          <w:color w:val="000000" w:themeColor="text1"/>
          <w:sz w:val="24"/>
          <w:lang w:val="ro-RO"/>
        </w:rPr>
        <w:t>または</w:t>
      </w:r>
      <w:r w:rsidRPr="00A86BBC">
        <w:rPr>
          <w:rFonts w:ascii="Times New Roman" w:hAnsi="Times New Roman" w:cs="Times New Roman" w:hint="eastAsia"/>
          <w:color w:val="000000" w:themeColor="text1"/>
          <w:sz w:val="24"/>
          <w:lang w:val="ro-RO"/>
        </w:rPr>
        <w:t>pdf</w:t>
      </w:r>
      <w:r w:rsidRPr="00A86BBC">
        <w:rPr>
          <w:rFonts w:ascii="Times New Roman" w:hAnsi="Times New Roman" w:cs="Times New Roman" w:hint="eastAsia"/>
          <w:color w:val="000000" w:themeColor="text1"/>
          <w:sz w:val="24"/>
          <w:lang w:val="ro-RO"/>
        </w:rPr>
        <w:t>）として添付してください。</w:t>
      </w:r>
    </w:p>
    <w:p w14:paraId="07195B5A" w14:textId="77777777" w:rsidR="001F46DB" w:rsidRPr="00A86BBC" w:rsidRDefault="001F46DB" w:rsidP="00F33ADF">
      <w:pPr>
        <w:jc w:val="both"/>
        <w:rPr>
          <w:rFonts w:ascii="Times New Roman" w:hAnsi="Times New Roman" w:cs="Times New Roman"/>
          <w:color w:val="000000" w:themeColor="text1"/>
          <w:sz w:val="24"/>
          <w:lang w:val="ro-RO"/>
        </w:rPr>
      </w:pPr>
    </w:p>
    <w:p w14:paraId="72D24AA2" w14:textId="77777777" w:rsidR="00F33ADF" w:rsidRPr="00E03B0C" w:rsidRDefault="00F33ADF" w:rsidP="00F33ADF">
      <w:pPr>
        <w:widowControl/>
        <w:shd w:val="clear" w:color="auto" w:fill="FFFFFF"/>
        <w:jc w:val="both"/>
        <w:rPr>
          <w:rFonts w:ascii="Times New Roman" w:eastAsia="MS PGothic" w:hAnsi="Times New Roman" w:cs="Times New Roman"/>
          <w:b/>
          <w:bCs/>
          <w:color w:val="000000" w:themeColor="text1"/>
          <w:kern w:val="0"/>
          <w:sz w:val="24"/>
          <w:lang w:val="es-UY"/>
          <w14:ligatures w14:val="none"/>
        </w:rPr>
      </w:pPr>
      <w:r w:rsidRPr="00A86BBC">
        <w:rPr>
          <w:rFonts w:ascii="Times New Roman" w:eastAsia="MS PGothic" w:hAnsi="Times New Roman" w:cs="Times New Roman"/>
          <w:b/>
          <w:bCs/>
          <w:color w:val="000000" w:themeColor="text1"/>
          <w:kern w:val="0"/>
          <w:sz w:val="24"/>
          <w:lang w:val="ro-RO"/>
          <w14:ligatures w14:val="none"/>
        </w:rPr>
        <w:t>Etape și date de desfășurare:</w:t>
      </w:r>
    </w:p>
    <w:p w14:paraId="088618E0" w14:textId="77777777" w:rsidR="00E03B0C" w:rsidRDefault="00F33ADF" w:rsidP="00371C59">
      <w:pPr>
        <w:widowControl/>
        <w:shd w:val="clear" w:color="auto" w:fill="FFFFFF"/>
        <w:jc w:val="both"/>
        <w:rPr>
          <w:rFonts w:ascii="Times New Roman" w:eastAsia="MS PGothic" w:hAnsi="Times New Roman" w:cs="Times New Roman"/>
          <w:color w:val="000000" w:themeColor="text1"/>
          <w:kern w:val="0"/>
          <w:sz w:val="24"/>
          <w:lang w:val="es-UY"/>
          <w14:ligatures w14:val="none"/>
        </w:rPr>
      </w:pPr>
      <w:r w:rsidRPr="00A86BBC">
        <w:rPr>
          <w:rFonts w:ascii="Times New Roman" w:eastAsia="MS PGothic" w:hAnsi="Times New Roman" w:cs="Times New Roman"/>
          <w:color w:val="000000" w:themeColor="text1"/>
          <w:kern w:val="0"/>
          <w:sz w:val="24"/>
          <w:lang w:val="es-UY"/>
          <w14:ligatures w14:val="none"/>
        </w:rPr>
        <w:t>- 15 iunie 2026 - postarea anunțului privind lansarea concursului (site și pagini de facebook ale ICR Tokyo, Ambasadei României în Japonia și Șezătoare Japon</w:t>
      </w:r>
      <w:r w:rsidR="009F635E" w:rsidRPr="00A86BBC">
        <w:rPr>
          <w:rFonts w:ascii="Times New Roman" w:eastAsia="MS PGothic" w:hAnsi="Times New Roman" w:cs="Times New Roman"/>
          <w:color w:val="000000" w:themeColor="text1"/>
          <w:kern w:val="0"/>
          <w:sz w:val="24"/>
          <w:lang w:val="es-ES_tradnl"/>
          <w14:ligatures w14:val="none"/>
        </w:rPr>
        <w:t>IA</w:t>
      </w:r>
      <w:r w:rsidRPr="00A86BBC">
        <w:rPr>
          <w:rFonts w:ascii="Times New Roman" w:eastAsia="MS PGothic" w:hAnsi="Times New Roman" w:cs="Times New Roman" w:hint="eastAsia"/>
          <w:color w:val="000000" w:themeColor="text1"/>
          <w:kern w:val="0"/>
          <w:sz w:val="24"/>
          <w:lang w:val="es-UY"/>
          <w14:ligatures w14:val="none"/>
        </w:rPr>
        <w:t>)</w:t>
      </w:r>
      <w:r w:rsidRPr="00A86BBC">
        <w:rPr>
          <w:rFonts w:ascii="Times New Roman" w:eastAsia="MS PGothic" w:hAnsi="Times New Roman" w:cs="Times New Roman"/>
          <w:color w:val="000000" w:themeColor="text1"/>
          <w:kern w:val="0"/>
          <w:sz w:val="24"/>
          <w:lang w:val="es-UY"/>
          <w14:ligatures w14:val="none"/>
        </w:rPr>
        <w:t>. </w:t>
      </w:r>
    </w:p>
    <w:p w14:paraId="1B74EBC5" w14:textId="77777777" w:rsidR="00F57BD5" w:rsidRPr="00F57BD5" w:rsidRDefault="00F57BD5" w:rsidP="00371C59">
      <w:pPr>
        <w:widowControl/>
        <w:shd w:val="clear" w:color="auto" w:fill="FFFFFF"/>
        <w:jc w:val="both"/>
        <w:rPr>
          <w:rFonts w:ascii="Times New Roman" w:eastAsia="MS PGothic" w:hAnsi="Times New Roman" w:cs="Times New Roman"/>
          <w:color w:val="000000" w:themeColor="text1"/>
          <w:kern w:val="0"/>
          <w:sz w:val="24"/>
          <w:lang w:val="es-UY"/>
          <w14:ligatures w14:val="none"/>
        </w:rPr>
      </w:pPr>
    </w:p>
    <w:p w14:paraId="6F85A65A" w14:textId="77777777" w:rsidR="00371C59" w:rsidRPr="00760336" w:rsidRDefault="00371C59" w:rsidP="00371C59">
      <w:pPr>
        <w:widowControl/>
        <w:shd w:val="clear" w:color="auto" w:fill="FFFFFF"/>
        <w:jc w:val="both"/>
        <w:rPr>
          <w:rFonts w:asciiTheme="minorEastAsia" w:hAnsiTheme="minorEastAsia" w:cs="Times New Roman"/>
          <w:b/>
          <w:bCs/>
          <w:color w:val="000000" w:themeColor="text1"/>
          <w:kern w:val="0"/>
          <w:sz w:val="24"/>
          <w:lang w:val="es-UY"/>
          <w14:ligatures w14:val="none"/>
        </w:rPr>
      </w:pPr>
      <w:r w:rsidRPr="00760336">
        <w:rPr>
          <w:rFonts w:asciiTheme="minorEastAsia" w:hAnsiTheme="minorEastAsia" w:cs="Times New Roman" w:hint="eastAsia"/>
          <w:b/>
          <w:bCs/>
          <w:color w:val="000000" w:themeColor="text1"/>
          <w:kern w:val="0"/>
          <w:sz w:val="24"/>
          <w:lang w:val="es-UY"/>
          <w14:ligatures w14:val="none"/>
        </w:rPr>
        <w:t>開催日程：</w:t>
      </w:r>
    </w:p>
    <w:p w14:paraId="754BB6F7" w14:textId="77777777" w:rsidR="00F33ADF" w:rsidRPr="00A86BBC" w:rsidRDefault="00371C59" w:rsidP="00371C59">
      <w:pPr>
        <w:widowControl/>
        <w:shd w:val="clear" w:color="auto" w:fill="FFFFFF"/>
        <w:jc w:val="both"/>
        <w:rPr>
          <w:rFonts w:asciiTheme="minorEastAsia" w:hAnsiTheme="minorEastAsia" w:cs="Times New Roman"/>
          <w:color w:val="000000" w:themeColor="text1"/>
          <w:kern w:val="0"/>
          <w:sz w:val="24"/>
          <w:lang w:val="es-UY"/>
          <w14:ligatures w14:val="none"/>
        </w:rPr>
      </w:pPr>
      <w:r w:rsidRPr="00A86BBC">
        <w:rPr>
          <w:rFonts w:asciiTheme="minorEastAsia" w:hAnsiTheme="minorEastAsia" w:cs="Times New Roman"/>
          <w:color w:val="000000" w:themeColor="text1"/>
          <w:kern w:val="0"/>
          <w:sz w:val="24"/>
          <w:lang w:val="es-UY"/>
          <w14:ligatures w14:val="none"/>
        </w:rPr>
        <w:t>- 2026</w:t>
      </w:r>
      <w:r w:rsidRPr="00A86BBC">
        <w:rPr>
          <w:rFonts w:asciiTheme="minorEastAsia" w:hAnsiTheme="minorEastAsia" w:cs="Times New Roman" w:hint="eastAsia"/>
          <w:color w:val="000000" w:themeColor="text1"/>
          <w:kern w:val="0"/>
          <w:sz w:val="24"/>
          <w:lang w:val="es-UY"/>
          <w14:ligatures w14:val="none"/>
        </w:rPr>
        <w:t>年</w:t>
      </w:r>
      <w:r w:rsidRPr="00A86BBC">
        <w:rPr>
          <w:rFonts w:asciiTheme="minorEastAsia" w:hAnsiTheme="minorEastAsia" w:cs="Times New Roman"/>
          <w:color w:val="000000" w:themeColor="text1"/>
          <w:kern w:val="0"/>
          <w:sz w:val="24"/>
          <w:lang w:val="es-UY"/>
          <w14:ligatures w14:val="none"/>
        </w:rPr>
        <w:t>6</w:t>
      </w:r>
      <w:r w:rsidRPr="00A86BBC">
        <w:rPr>
          <w:rFonts w:asciiTheme="minorEastAsia" w:hAnsiTheme="minorEastAsia" w:cs="Times New Roman" w:hint="eastAsia"/>
          <w:color w:val="000000" w:themeColor="text1"/>
          <w:kern w:val="0"/>
          <w:sz w:val="24"/>
          <w:lang w:val="es-UY"/>
          <w14:ligatures w14:val="none"/>
        </w:rPr>
        <w:t>月</w:t>
      </w:r>
      <w:r w:rsidRPr="00A86BBC">
        <w:rPr>
          <w:rFonts w:asciiTheme="minorEastAsia" w:hAnsiTheme="minorEastAsia" w:cs="Times New Roman"/>
          <w:color w:val="000000" w:themeColor="text1"/>
          <w:kern w:val="0"/>
          <w:sz w:val="24"/>
          <w:lang w:val="es-UY"/>
          <w14:ligatures w14:val="none"/>
        </w:rPr>
        <w:t>15</w:t>
      </w:r>
      <w:r w:rsidRPr="00A86BBC">
        <w:rPr>
          <w:rFonts w:asciiTheme="minorEastAsia" w:hAnsiTheme="minorEastAsia" w:cs="Times New Roman" w:hint="eastAsia"/>
          <w:color w:val="000000" w:themeColor="text1"/>
          <w:kern w:val="0"/>
          <w:sz w:val="24"/>
          <w:lang w:val="es-UY"/>
          <w14:ligatures w14:val="none"/>
        </w:rPr>
        <w:t>日</w:t>
      </w:r>
      <w:r w:rsidRPr="00A86BBC">
        <w:rPr>
          <w:rFonts w:asciiTheme="minorEastAsia" w:hAnsiTheme="minorEastAsia" w:cs="Times New Roman"/>
          <w:color w:val="000000" w:themeColor="text1"/>
          <w:kern w:val="0"/>
          <w:sz w:val="24"/>
          <w:lang w:val="es-UY"/>
          <w14:ligatures w14:val="none"/>
        </w:rPr>
        <w:t xml:space="preserve"> – </w:t>
      </w:r>
      <w:r w:rsidRPr="00A86BBC">
        <w:rPr>
          <w:rFonts w:asciiTheme="minorEastAsia" w:hAnsiTheme="minorEastAsia" w:cs="Times New Roman" w:hint="eastAsia"/>
          <w:color w:val="000000" w:themeColor="text1"/>
          <w:kern w:val="0"/>
          <w:sz w:val="24"/>
          <w:lang w:val="es-UY"/>
          <w14:ligatures w14:val="none"/>
        </w:rPr>
        <w:t>コンクール開催のお知らせを掲載（</w:t>
      </w:r>
      <w:r w:rsidRPr="00A86BBC">
        <w:rPr>
          <w:rFonts w:asciiTheme="minorEastAsia" w:hAnsiTheme="minorEastAsia" w:cs="Times New Roman"/>
          <w:color w:val="000000" w:themeColor="text1"/>
          <w:kern w:val="0"/>
          <w:sz w:val="24"/>
          <w:lang w:val="es-UY"/>
          <w14:ligatures w14:val="none"/>
        </w:rPr>
        <w:t>ICR</w:t>
      </w:r>
      <w:r w:rsidRPr="00A86BBC">
        <w:rPr>
          <w:rFonts w:asciiTheme="minorEastAsia" w:hAnsiTheme="minorEastAsia" w:cs="Times New Roman" w:hint="eastAsia"/>
          <w:color w:val="000000" w:themeColor="text1"/>
          <w:kern w:val="0"/>
          <w:sz w:val="24"/>
          <w:lang w:val="es-UY"/>
          <w14:ligatures w14:val="none"/>
        </w:rPr>
        <w:t>東京、在日ルーマニア大使館および「</w:t>
      </w:r>
      <w:r w:rsidRPr="00A86BBC">
        <w:rPr>
          <w:rFonts w:asciiTheme="minorEastAsia" w:hAnsiTheme="minorEastAsia" w:cs="Times New Roman"/>
          <w:color w:val="000000" w:themeColor="text1"/>
          <w:kern w:val="0"/>
          <w:sz w:val="24"/>
          <w:lang w:val="es-UY"/>
          <w14:ligatures w14:val="none"/>
        </w:rPr>
        <w:t>Șezătoare Japon</w:t>
      </w:r>
      <w:r w:rsidR="009F635E" w:rsidRPr="00A86BBC">
        <w:rPr>
          <w:rFonts w:asciiTheme="minorEastAsia" w:hAnsiTheme="minorEastAsia" w:cs="Times New Roman"/>
          <w:color w:val="000000" w:themeColor="text1"/>
          <w:kern w:val="0"/>
          <w:sz w:val="24"/>
          <w:lang w:val="es-UY"/>
          <w14:ligatures w14:val="none"/>
        </w:rPr>
        <w:t>IA</w:t>
      </w:r>
      <w:r w:rsidRPr="00A86BBC">
        <w:rPr>
          <w:rFonts w:asciiTheme="minorEastAsia" w:hAnsiTheme="minorEastAsia" w:cs="Times New Roman" w:hint="eastAsia"/>
          <w:color w:val="000000" w:themeColor="text1"/>
          <w:kern w:val="0"/>
          <w:sz w:val="24"/>
          <w:lang w:val="es-UY"/>
          <w14:ligatures w14:val="none"/>
        </w:rPr>
        <w:t>」のウェブサイトおよび</w:t>
      </w:r>
      <w:r w:rsidRPr="00A86BBC">
        <w:rPr>
          <w:rFonts w:asciiTheme="minorEastAsia" w:hAnsiTheme="minorEastAsia" w:cs="Times New Roman"/>
          <w:color w:val="000000" w:themeColor="text1"/>
          <w:kern w:val="0"/>
          <w:sz w:val="24"/>
          <w:lang w:val="es-UY"/>
          <w14:ligatures w14:val="none"/>
        </w:rPr>
        <w:t>Facebook</w:t>
      </w:r>
      <w:r w:rsidRPr="00A86BBC">
        <w:rPr>
          <w:rFonts w:asciiTheme="minorEastAsia" w:hAnsiTheme="minorEastAsia" w:cs="Times New Roman" w:hint="eastAsia"/>
          <w:color w:val="000000" w:themeColor="text1"/>
          <w:kern w:val="0"/>
          <w:sz w:val="24"/>
          <w:lang w:val="es-UY"/>
          <w14:ligatures w14:val="none"/>
        </w:rPr>
        <w:t>ページ）。</w:t>
      </w:r>
    </w:p>
    <w:p w14:paraId="74B70DB3" w14:textId="77777777" w:rsidR="00371C59" w:rsidRPr="00A86BBC" w:rsidRDefault="00371C59" w:rsidP="00F33ADF">
      <w:pPr>
        <w:widowControl/>
        <w:shd w:val="clear" w:color="auto" w:fill="FFFFFF"/>
        <w:jc w:val="both"/>
        <w:rPr>
          <w:rFonts w:ascii="Times New Roman" w:eastAsia="MS PGothic" w:hAnsi="Times New Roman" w:cs="Times New Roman"/>
          <w:b/>
          <w:bCs/>
          <w:color w:val="000000" w:themeColor="text1"/>
          <w:kern w:val="0"/>
          <w:sz w:val="24"/>
          <w:lang w:val="es-UY"/>
          <w14:ligatures w14:val="none"/>
        </w:rPr>
      </w:pPr>
    </w:p>
    <w:p w14:paraId="2D95827E" w14:textId="77777777" w:rsidR="00F33ADF" w:rsidRPr="00A86BBC" w:rsidRDefault="00F33ADF" w:rsidP="00F33ADF">
      <w:pPr>
        <w:widowControl/>
        <w:shd w:val="clear" w:color="auto" w:fill="FFFFFF"/>
        <w:jc w:val="both"/>
        <w:rPr>
          <w:rFonts w:ascii="Times New Roman" w:eastAsia="MS PGothic" w:hAnsi="Times New Roman" w:cs="Times New Roman"/>
          <w:b/>
          <w:bCs/>
          <w:color w:val="000000" w:themeColor="text1"/>
          <w:kern w:val="0"/>
          <w:sz w:val="24"/>
          <w:lang w:val="es-UY"/>
          <w14:ligatures w14:val="none"/>
        </w:rPr>
      </w:pPr>
      <w:r w:rsidRPr="00A86BBC">
        <w:rPr>
          <w:rFonts w:ascii="Times New Roman" w:eastAsia="MS PGothic" w:hAnsi="Times New Roman" w:cs="Times New Roman"/>
          <w:b/>
          <w:bCs/>
          <w:color w:val="000000" w:themeColor="text1"/>
          <w:kern w:val="0"/>
          <w:sz w:val="24"/>
          <w:lang w:val="es-UY"/>
          <w14:ligatures w14:val="none"/>
        </w:rPr>
        <w:t>Anunțarea concursului se va realiza prin:</w:t>
      </w:r>
    </w:p>
    <w:p w14:paraId="5BBBD5FE" w14:textId="77777777" w:rsidR="00F33ADF" w:rsidRPr="00E03B0C" w:rsidRDefault="00F33ADF" w:rsidP="00F33ADF">
      <w:pPr>
        <w:widowControl/>
        <w:shd w:val="clear" w:color="auto" w:fill="FFFFFF"/>
        <w:jc w:val="both"/>
        <w:rPr>
          <w:rFonts w:ascii="Times New Roman" w:eastAsia="MS PGothic" w:hAnsi="Times New Roman" w:cs="Times New Roman"/>
          <w:color w:val="000000" w:themeColor="text1"/>
          <w:kern w:val="0"/>
          <w:sz w:val="24"/>
          <w:lang w:val="es-ES_tradnl"/>
          <w14:ligatures w14:val="none"/>
        </w:rPr>
      </w:pPr>
      <w:r w:rsidRPr="00A86BBC">
        <w:rPr>
          <w:rFonts w:ascii="Times New Roman" w:eastAsia="MS PGothic" w:hAnsi="Times New Roman" w:cs="Times New Roman"/>
          <w:color w:val="000000" w:themeColor="text1"/>
          <w:kern w:val="0"/>
          <w:sz w:val="24"/>
          <w:lang w:val="es-UY"/>
          <w14:ligatures w14:val="none"/>
        </w:rPr>
        <w:t>- întâlnirile Șezătorii Japon</w:t>
      </w:r>
      <w:r w:rsidR="00E03B0C" w:rsidRPr="00E03B0C">
        <w:rPr>
          <w:rFonts w:ascii="Times New Roman" w:eastAsia="MS PGothic" w:hAnsi="Times New Roman" w:cs="Times New Roman"/>
          <w:color w:val="000000" w:themeColor="text1"/>
          <w:kern w:val="0"/>
          <w:sz w:val="24"/>
          <w:lang w:val="es-ES_tradnl"/>
          <w14:ligatures w14:val="none"/>
        </w:rPr>
        <w:t>IA</w:t>
      </w:r>
    </w:p>
    <w:p w14:paraId="500D5048" w14:textId="77777777" w:rsidR="00F33ADF" w:rsidRPr="00A86BBC" w:rsidRDefault="00F33ADF" w:rsidP="00F33ADF">
      <w:pPr>
        <w:widowControl/>
        <w:shd w:val="clear" w:color="auto" w:fill="FFFFFF"/>
        <w:jc w:val="both"/>
        <w:rPr>
          <w:rFonts w:ascii="Times New Roman" w:eastAsia="MS PGothic" w:hAnsi="Times New Roman" w:cs="Times New Roman"/>
          <w:color w:val="000000" w:themeColor="text1"/>
          <w:kern w:val="0"/>
          <w:sz w:val="24"/>
          <w:lang w:val="es-UY"/>
          <w14:ligatures w14:val="none"/>
        </w:rPr>
      </w:pPr>
      <w:r w:rsidRPr="00A86BBC">
        <w:rPr>
          <w:rFonts w:ascii="Times New Roman" w:eastAsia="MS PGothic" w:hAnsi="Times New Roman" w:cs="Times New Roman"/>
          <w:color w:val="000000" w:themeColor="text1"/>
          <w:kern w:val="0"/>
          <w:sz w:val="24"/>
          <w:lang w:val="es-UY"/>
          <w14:ligatures w14:val="none"/>
        </w:rPr>
        <w:t>- în comunitățile de români și mixte din Japonia</w:t>
      </w:r>
    </w:p>
    <w:p w14:paraId="29CDC049" w14:textId="77777777" w:rsidR="00F33ADF" w:rsidRPr="00A86BBC" w:rsidRDefault="00F33ADF" w:rsidP="00F33ADF">
      <w:pPr>
        <w:widowControl/>
        <w:shd w:val="clear" w:color="auto" w:fill="FFFFFF"/>
        <w:jc w:val="both"/>
        <w:rPr>
          <w:rFonts w:ascii="Times New Roman" w:eastAsia="MS PGothic" w:hAnsi="Times New Roman" w:cs="Times New Roman"/>
          <w:color w:val="000000" w:themeColor="text1"/>
          <w:kern w:val="0"/>
          <w:sz w:val="24"/>
          <w:lang w:val="es-UY"/>
          <w14:ligatures w14:val="none"/>
        </w:rPr>
      </w:pPr>
      <w:r w:rsidRPr="00A86BBC">
        <w:rPr>
          <w:rFonts w:ascii="Times New Roman" w:eastAsia="MS PGothic" w:hAnsi="Times New Roman" w:cs="Times New Roman"/>
          <w:color w:val="000000" w:themeColor="text1"/>
          <w:kern w:val="0"/>
          <w:sz w:val="24"/>
          <w:lang w:val="es-UY"/>
          <w14:ligatures w14:val="none"/>
        </w:rPr>
        <w:t>- slujbele Bisericii Ortodoxe din Japonia și postarea informației pe paginile de socializare ale bisericii.</w:t>
      </w:r>
    </w:p>
    <w:p w14:paraId="55567A19" w14:textId="77777777" w:rsidR="00F33ADF" w:rsidRPr="00A86BBC" w:rsidRDefault="00F33ADF" w:rsidP="00F33ADF">
      <w:pPr>
        <w:widowControl/>
        <w:shd w:val="clear" w:color="auto" w:fill="FFFFFF"/>
        <w:jc w:val="both"/>
        <w:rPr>
          <w:rFonts w:ascii="Times New Roman" w:eastAsia="MS PGothic" w:hAnsi="Times New Roman" w:cs="Times New Roman"/>
          <w:color w:val="000000" w:themeColor="text1"/>
          <w:kern w:val="0"/>
          <w:sz w:val="24"/>
          <w:lang w:val="es-UY"/>
          <w14:ligatures w14:val="none"/>
        </w:rPr>
      </w:pPr>
      <w:r w:rsidRPr="00A86BBC">
        <w:rPr>
          <w:rFonts w:ascii="Times New Roman" w:eastAsia="MS PGothic" w:hAnsi="Times New Roman" w:cs="Times New Roman"/>
          <w:color w:val="000000" w:themeColor="text1"/>
          <w:kern w:val="0"/>
          <w:sz w:val="24"/>
          <w:lang w:val="es-UY"/>
          <w14:ligatures w14:val="none"/>
        </w:rPr>
        <w:t>- 17 iunie - 10 august 2026 - depunerea lucrărilor pentru concurs (prin poștă sau online, pe adresele de secretariat al ICR Tokyo și Ambasada României în Japonia)</w:t>
      </w:r>
    </w:p>
    <w:p w14:paraId="7196F928" w14:textId="77777777" w:rsidR="00F33ADF" w:rsidRPr="00A86BBC" w:rsidRDefault="00F33ADF" w:rsidP="00F33ADF">
      <w:pPr>
        <w:widowControl/>
        <w:shd w:val="clear" w:color="auto" w:fill="FFFFFF"/>
        <w:jc w:val="both"/>
        <w:rPr>
          <w:rFonts w:ascii="Times New Roman" w:eastAsia="MS PGothic" w:hAnsi="Times New Roman" w:cs="Times New Roman"/>
          <w:color w:val="000000" w:themeColor="text1"/>
          <w:kern w:val="0"/>
          <w:sz w:val="24"/>
          <w:lang w:val="es-UY"/>
          <w14:ligatures w14:val="none"/>
        </w:rPr>
      </w:pPr>
      <w:r w:rsidRPr="00A86BBC">
        <w:rPr>
          <w:rFonts w:ascii="Times New Roman" w:eastAsia="MS PGothic" w:hAnsi="Times New Roman" w:cs="Times New Roman"/>
          <w:color w:val="000000" w:themeColor="text1"/>
          <w:kern w:val="0"/>
          <w:sz w:val="24"/>
          <w:lang w:val="es-UY"/>
          <w14:ligatures w14:val="none"/>
        </w:rPr>
        <w:t>- 12 august 2026 - jurizarea la sediul Ambasadei României în Japonia</w:t>
      </w:r>
    </w:p>
    <w:p w14:paraId="47E158D6" w14:textId="77777777" w:rsidR="00F33ADF" w:rsidRPr="00A86BBC" w:rsidRDefault="00F33ADF" w:rsidP="00F33ADF">
      <w:pPr>
        <w:widowControl/>
        <w:shd w:val="clear" w:color="auto" w:fill="FFFFFF"/>
        <w:jc w:val="both"/>
        <w:rPr>
          <w:rFonts w:ascii="Times New Roman" w:eastAsia="MS PGothic" w:hAnsi="Times New Roman" w:cs="Times New Roman"/>
          <w:color w:val="000000" w:themeColor="text1"/>
          <w:kern w:val="0"/>
          <w:sz w:val="24"/>
          <w:lang w:val="es-UY"/>
          <w14:ligatures w14:val="none"/>
        </w:rPr>
      </w:pPr>
      <w:r w:rsidRPr="00A86BBC">
        <w:rPr>
          <w:rFonts w:ascii="Times New Roman" w:eastAsia="MS PGothic" w:hAnsi="Times New Roman" w:cs="Times New Roman"/>
          <w:color w:val="000000" w:themeColor="text1"/>
          <w:kern w:val="0"/>
          <w:sz w:val="24"/>
          <w:lang w:val="es-UY"/>
          <w14:ligatures w14:val="none"/>
        </w:rPr>
        <w:t>- 17 august 2026 - anunțul rezultatelor concursului - postare pe siteul Ambasadei României în Japonia și pe conturile de facebook ale ICR Tokyo, Bisericii Ortodoxe din Japonia și Ambasadei României în Japonia</w:t>
      </w:r>
    </w:p>
    <w:p w14:paraId="2B19D366" w14:textId="77777777" w:rsidR="00E03B0C" w:rsidRPr="00F57BD5" w:rsidRDefault="00F33ADF" w:rsidP="00F57BD5">
      <w:pPr>
        <w:widowControl/>
        <w:shd w:val="clear" w:color="auto" w:fill="FFFFFF"/>
        <w:jc w:val="both"/>
        <w:rPr>
          <w:rFonts w:ascii="Times New Roman" w:eastAsia="MS PGothic" w:hAnsi="Times New Roman" w:cs="Times New Roman"/>
          <w:color w:val="000000" w:themeColor="text1"/>
          <w:kern w:val="0"/>
          <w:sz w:val="24"/>
          <w:lang w:val="es-ES_tradnl"/>
          <w14:ligatures w14:val="none"/>
        </w:rPr>
      </w:pPr>
      <w:r w:rsidRPr="00A86BBC">
        <w:rPr>
          <w:rFonts w:ascii="Times New Roman" w:eastAsia="MS PGothic" w:hAnsi="Times New Roman" w:cs="Times New Roman"/>
          <w:color w:val="000000" w:themeColor="text1"/>
          <w:kern w:val="0"/>
          <w:sz w:val="24"/>
          <w:lang w:val="es-UY"/>
          <w14:ligatures w14:val="none"/>
        </w:rPr>
        <w:t xml:space="preserve">- 28 august 2026 - ceremonia de premiere a câștigătorilor - Sala de festivități a Ambasadei României în Japonia. </w:t>
      </w:r>
      <w:r w:rsidRPr="00A86BBC">
        <w:rPr>
          <w:rFonts w:ascii="Times New Roman" w:eastAsia="MS PGothic" w:hAnsi="Times New Roman" w:cs="Times New Roman"/>
          <w:color w:val="000000" w:themeColor="text1"/>
          <w:kern w:val="0"/>
          <w:sz w:val="24"/>
          <w:lang w:val="es-ES_tradnl"/>
          <w14:ligatures w14:val="none"/>
        </w:rPr>
        <w:t>Evenimentul va fi organizat în contextul marcării Zilei Limbii Române.</w:t>
      </w:r>
    </w:p>
    <w:p w14:paraId="18CFB8BD" w14:textId="77777777" w:rsidR="00F57BD5" w:rsidRPr="00B113D7" w:rsidRDefault="00F57BD5" w:rsidP="009F635E">
      <w:pPr>
        <w:jc w:val="both"/>
        <w:rPr>
          <w:rFonts w:ascii="Times New Roman" w:hAnsi="Times New Roman" w:cs="Times New Roman"/>
          <w:b/>
          <w:bCs/>
          <w:color w:val="000000" w:themeColor="text1"/>
          <w:sz w:val="24"/>
          <w:lang w:val="es-UY"/>
        </w:rPr>
      </w:pPr>
    </w:p>
    <w:p w14:paraId="73EEE57A" w14:textId="77777777" w:rsidR="009F635E" w:rsidRPr="00F57BD5" w:rsidRDefault="009F635E" w:rsidP="009F635E">
      <w:pPr>
        <w:jc w:val="both"/>
        <w:rPr>
          <w:rFonts w:ascii="Times New Roman" w:hAnsi="Times New Roman" w:cs="Times New Roman"/>
          <w:b/>
          <w:bCs/>
          <w:color w:val="000000" w:themeColor="text1"/>
          <w:sz w:val="24"/>
          <w:lang w:val="ro-RO"/>
        </w:rPr>
      </w:pPr>
      <w:r w:rsidRPr="00F57BD5">
        <w:rPr>
          <w:rFonts w:ascii="Times New Roman" w:hAnsi="Times New Roman" w:cs="Times New Roman" w:hint="eastAsia"/>
          <w:b/>
          <w:bCs/>
          <w:color w:val="000000" w:themeColor="text1"/>
          <w:sz w:val="24"/>
          <w:lang w:val="ro-RO"/>
        </w:rPr>
        <w:t>コンクールに関するお知らせは、以下の方法で行われます：</w:t>
      </w:r>
    </w:p>
    <w:p w14:paraId="2EE669B7" w14:textId="77777777" w:rsidR="009F635E" w:rsidRPr="00A86BBC" w:rsidRDefault="009F635E" w:rsidP="009F635E">
      <w:pPr>
        <w:jc w:val="both"/>
        <w:rPr>
          <w:rFonts w:ascii="Times New Roman" w:hAnsi="Times New Roman" w:cs="Times New Roman"/>
          <w:color w:val="000000" w:themeColor="text1"/>
          <w:sz w:val="24"/>
          <w:lang w:val="ro-RO"/>
        </w:rPr>
      </w:pPr>
      <w:r w:rsidRPr="00A86BBC">
        <w:rPr>
          <w:rFonts w:ascii="Times New Roman" w:hAnsi="Times New Roman" w:cs="Times New Roman" w:hint="eastAsia"/>
          <w:color w:val="000000" w:themeColor="text1"/>
          <w:sz w:val="24"/>
          <w:lang w:val="ro-RO"/>
        </w:rPr>
        <w:t xml:space="preserve">- </w:t>
      </w:r>
      <w:r w:rsidRPr="00A86BBC">
        <w:rPr>
          <w:rFonts w:ascii="Times New Roman" w:hAnsi="Times New Roman" w:cs="Times New Roman" w:hint="eastAsia"/>
          <w:color w:val="000000" w:themeColor="text1"/>
          <w:sz w:val="24"/>
          <w:lang w:val="ro-RO"/>
        </w:rPr>
        <w:t>「</w:t>
      </w:r>
      <w:r w:rsidRPr="00A86BBC">
        <w:rPr>
          <w:rFonts w:ascii="Times New Roman" w:hAnsi="Times New Roman" w:cs="Times New Roman"/>
          <w:color w:val="000000" w:themeColor="text1"/>
          <w:sz w:val="24"/>
          <w:lang w:val="ro-RO"/>
        </w:rPr>
        <w:t>Șezătoare Japon</w:t>
      </w:r>
      <w:r w:rsidRPr="00A86BBC">
        <w:rPr>
          <w:rFonts w:ascii="Times New Roman" w:hAnsi="Times New Roman" w:cs="Times New Roman"/>
          <w:color w:val="000000" w:themeColor="text1"/>
          <w:sz w:val="24"/>
        </w:rPr>
        <w:t>IA</w:t>
      </w:r>
      <w:r w:rsidRPr="00A86BBC">
        <w:rPr>
          <w:rFonts w:ascii="Times New Roman" w:hAnsi="Times New Roman" w:cs="Times New Roman" w:hint="eastAsia"/>
          <w:color w:val="000000" w:themeColor="text1"/>
          <w:sz w:val="24"/>
          <w:lang w:val="ro-RO"/>
        </w:rPr>
        <w:t>」の集い</w:t>
      </w:r>
    </w:p>
    <w:p w14:paraId="587256A3" w14:textId="77777777" w:rsidR="009F635E" w:rsidRPr="00A86BBC" w:rsidRDefault="009F635E" w:rsidP="009F635E">
      <w:pPr>
        <w:jc w:val="both"/>
        <w:rPr>
          <w:rFonts w:ascii="Times New Roman" w:hAnsi="Times New Roman" w:cs="Times New Roman"/>
          <w:color w:val="000000" w:themeColor="text1"/>
          <w:sz w:val="24"/>
          <w:lang w:val="ro-RO"/>
        </w:rPr>
      </w:pPr>
      <w:r w:rsidRPr="00A86BBC">
        <w:rPr>
          <w:rFonts w:ascii="Times New Roman" w:hAnsi="Times New Roman" w:cs="Times New Roman" w:hint="eastAsia"/>
          <w:color w:val="000000" w:themeColor="text1"/>
          <w:sz w:val="24"/>
          <w:lang w:val="ro-RO"/>
        </w:rPr>
        <w:t xml:space="preserve">- </w:t>
      </w:r>
      <w:r w:rsidRPr="00A86BBC">
        <w:rPr>
          <w:rFonts w:ascii="Times New Roman" w:hAnsi="Times New Roman" w:cs="Times New Roman" w:hint="eastAsia"/>
          <w:color w:val="000000" w:themeColor="text1"/>
          <w:sz w:val="24"/>
          <w:lang w:val="ro-RO"/>
        </w:rPr>
        <w:t>在日ルーマニア人コミュニティおよび多文化コミュニティ</w:t>
      </w:r>
    </w:p>
    <w:p w14:paraId="35729E28" w14:textId="77777777" w:rsidR="009F635E" w:rsidRPr="00E03B0C" w:rsidRDefault="009F635E" w:rsidP="009F635E">
      <w:pPr>
        <w:jc w:val="both"/>
        <w:rPr>
          <w:rFonts w:ascii="Times New Roman" w:hAnsi="Times New Roman" w:cs="Times New Roman"/>
          <w:color w:val="000000" w:themeColor="text1"/>
          <w:sz w:val="24"/>
        </w:rPr>
      </w:pPr>
      <w:r w:rsidRPr="00A86BBC">
        <w:rPr>
          <w:rFonts w:ascii="Times New Roman" w:hAnsi="Times New Roman" w:cs="Times New Roman" w:hint="eastAsia"/>
          <w:color w:val="000000" w:themeColor="text1"/>
          <w:sz w:val="24"/>
          <w:lang w:val="ro-RO"/>
        </w:rPr>
        <w:lastRenderedPageBreak/>
        <w:t xml:space="preserve">- </w:t>
      </w:r>
      <w:r w:rsidRPr="00A86BBC">
        <w:rPr>
          <w:rFonts w:ascii="Times New Roman" w:hAnsi="Times New Roman" w:cs="Times New Roman" w:hint="eastAsia"/>
          <w:color w:val="000000" w:themeColor="text1"/>
          <w:sz w:val="24"/>
          <w:lang w:val="ro-RO"/>
        </w:rPr>
        <w:t>ルーマニア正教会日本支部の活動内および教会のソーシャルメディアページへの情報掲載</w:t>
      </w:r>
    </w:p>
    <w:p w14:paraId="092A3070" w14:textId="77777777" w:rsidR="009F635E" w:rsidRPr="00A86BBC" w:rsidRDefault="009F635E" w:rsidP="009F635E">
      <w:pPr>
        <w:jc w:val="both"/>
        <w:rPr>
          <w:rFonts w:ascii="Times New Roman" w:hAnsi="Times New Roman" w:cs="Times New Roman"/>
          <w:color w:val="000000" w:themeColor="text1"/>
          <w:sz w:val="24"/>
          <w:lang w:val="ro-RO"/>
        </w:rPr>
      </w:pPr>
      <w:r w:rsidRPr="00A86BBC">
        <w:rPr>
          <w:rFonts w:ascii="Times New Roman" w:hAnsi="Times New Roman" w:cs="Times New Roman" w:hint="eastAsia"/>
          <w:color w:val="000000" w:themeColor="text1"/>
          <w:sz w:val="24"/>
          <w:lang w:val="ro-RO"/>
        </w:rPr>
        <w:t>- 2026</w:t>
      </w:r>
      <w:r w:rsidRPr="00A86BBC">
        <w:rPr>
          <w:rFonts w:ascii="Times New Roman" w:hAnsi="Times New Roman" w:cs="Times New Roman" w:hint="eastAsia"/>
          <w:color w:val="000000" w:themeColor="text1"/>
          <w:sz w:val="24"/>
          <w:lang w:val="ro-RO"/>
        </w:rPr>
        <w:t>年</w:t>
      </w:r>
      <w:r w:rsidRPr="00A86BBC">
        <w:rPr>
          <w:rFonts w:ascii="Times New Roman" w:hAnsi="Times New Roman" w:cs="Times New Roman" w:hint="eastAsia"/>
          <w:color w:val="000000" w:themeColor="text1"/>
          <w:sz w:val="24"/>
          <w:lang w:val="ro-RO"/>
        </w:rPr>
        <w:t>6</w:t>
      </w:r>
      <w:r w:rsidRPr="00A86BBC">
        <w:rPr>
          <w:rFonts w:ascii="Times New Roman" w:hAnsi="Times New Roman" w:cs="Times New Roman" w:hint="eastAsia"/>
          <w:color w:val="000000" w:themeColor="text1"/>
          <w:sz w:val="24"/>
          <w:lang w:val="ro-RO"/>
        </w:rPr>
        <w:t>月</w:t>
      </w:r>
      <w:r w:rsidRPr="00A86BBC">
        <w:rPr>
          <w:rFonts w:ascii="Times New Roman" w:hAnsi="Times New Roman" w:cs="Times New Roman" w:hint="eastAsia"/>
          <w:color w:val="000000" w:themeColor="text1"/>
          <w:sz w:val="24"/>
          <w:lang w:val="ro-RO"/>
        </w:rPr>
        <w:t>17</w:t>
      </w:r>
      <w:r w:rsidRPr="00A86BBC">
        <w:rPr>
          <w:rFonts w:ascii="Times New Roman" w:hAnsi="Times New Roman" w:cs="Times New Roman" w:hint="eastAsia"/>
          <w:color w:val="000000" w:themeColor="text1"/>
          <w:sz w:val="24"/>
          <w:lang w:val="ro-RO"/>
        </w:rPr>
        <w:t>日～</w:t>
      </w:r>
      <w:r w:rsidRPr="00A86BBC">
        <w:rPr>
          <w:rFonts w:ascii="Times New Roman" w:hAnsi="Times New Roman" w:cs="Times New Roman" w:hint="eastAsia"/>
          <w:color w:val="000000" w:themeColor="text1"/>
          <w:sz w:val="24"/>
          <w:lang w:val="ro-RO"/>
        </w:rPr>
        <w:t>8</w:t>
      </w:r>
      <w:r w:rsidRPr="00A86BBC">
        <w:rPr>
          <w:rFonts w:ascii="Times New Roman" w:hAnsi="Times New Roman" w:cs="Times New Roman" w:hint="eastAsia"/>
          <w:color w:val="000000" w:themeColor="text1"/>
          <w:sz w:val="24"/>
          <w:lang w:val="ro-RO"/>
        </w:rPr>
        <w:t>月</w:t>
      </w:r>
      <w:r w:rsidRPr="00A86BBC">
        <w:rPr>
          <w:rFonts w:ascii="Times New Roman" w:hAnsi="Times New Roman" w:cs="Times New Roman" w:hint="eastAsia"/>
          <w:color w:val="000000" w:themeColor="text1"/>
          <w:sz w:val="24"/>
          <w:lang w:val="ro-RO"/>
        </w:rPr>
        <w:t>10</w:t>
      </w:r>
      <w:r w:rsidRPr="00A86BBC">
        <w:rPr>
          <w:rFonts w:ascii="Times New Roman" w:hAnsi="Times New Roman" w:cs="Times New Roman" w:hint="eastAsia"/>
          <w:color w:val="000000" w:themeColor="text1"/>
          <w:sz w:val="24"/>
          <w:lang w:val="ro-RO"/>
        </w:rPr>
        <w:t>日</w:t>
      </w:r>
      <w:r w:rsidRPr="00A86BBC">
        <w:rPr>
          <w:rFonts w:ascii="Times New Roman" w:hAnsi="Times New Roman" w:cs="Times New Roman" w:hint="eastAsia"/>
          <w:color w:val="000000" w:themeColor="text1"/>
          <w:sz w:val="24"/>
          <w:lang w:val="ro-RO"/>
        </w:rPr>
        <w:t xml:space="preserve"> </w:t>
      </w:r>
      <w:r w:rsidRPr="00A86BBC">
        <w:rPr>
          <w:rFonts w:ascii="Times New Roman" w:hAnsi="Times New Roman" w:cs="Times New Roman"/>
          <w:color w:val="000000" w:themeColor="text1"/>
          <w:sz w:val="24"/>
          <w:lang w:val="ro-RO"/>
        </w:rPr>
        <w:t>–</w:t>
      </w:r>
      <w:r w:rsidRPr="00A86BBC">
        <w:rPr>
          <w:rFonts w:ascii="Times New Roman" w:hAnsi="Times New Roman" w:cs="Times New Roman" w:hint="eastAsia"/>
          <w:color w:val="000000" w:themeColor="text1"/>
          <w:sz w:val="24"/>
          <w:lang w:val="ro-RO"/>
        </w:rPr>
        <w:t xml:space="preserve"> </w:t>
      </w:r>
      <w:r w:rsidRPr="00A86BBC">
        <w:rPr>
          <w:rFonts w:ascii="Times New Roman" w:hAnsi="Times New Roman" w:cs="Times New Roman" w:hint="eastAsia"/>
          <w:color w:val="000000" w:themeColor="text1"/>
          <w:sz w:val="24"/>
          <w:lang w:val="ro-RO"/>
        </w:rPr>
        <w:t>コンクール作品提出（郵送またはオンラインにて、</w:t>
      </w:r>
      <w:r w:rsidRPr="00A86BBC">
        <w:rPr>
          <w:rFonts w:ascii="Times New Roman" w:hAnsi="Times New Roman" w:cs="Times New Roman" w:hint="eastAsia"/>
          <w:color w:val="000000" w:themeColor="text1"/>
          <w:sz w:val="24"/>
          <w:lang w:val="ro-RO"/>
        </w:rPr>
        <w:t>ICR</w:t>
      </w:r>
      <w:r w:rsidRPr="00A86BBC">
        <w:rPr>
          <w:rFonts w:ascii="Times New Roman" w:hAnsi="Times New Roman" w:cs="Times New Roman" w:hint="eastAsia"/>
          <w:color w:val="000000" w:themeColor="text1"/>
          <w:sz w:val="24"/>
          <w:lang w:val="ro-RO"/>
        </w:rPr>
        <w:t>東京事務局および在日ルーマニア大使館の宛先へ）</w:t>
      </w:r>
    </w:p>
    <w:p w14:paraId="3290EC3D" w14:textId="77777777" w:rsidR="009F635E" w:rsidRPr="00A86BBC" w:rsidRDefault="009F635E" w:rsidP="009F635E">
      <w:pPr>
        <w:jc w:val="both"/>
        <w:rPr>
          <w:rFonts w:ascii="Times New Roman" w:hAnsi="Times New Roman" w:cs="Times New Roman"/>
          <w:color w:val="000000" w:themeColor="text1"/>
          <w:sz w:val="24"/>
          <w:lang w:val="ro-RO"/>
        </w:rPr>
      </w:pPr>
      <w:r w:rsidRPr="00A86BBC">
        <w:rPr>
          <w:rFonts w:ascii="Times New Roman" w:hAnsi="Times New Roman" w:cs="Times New Roman" w:hint="eastAsia"/>
          <w:color w:val="000000" w:themeColor="text1"/>
          <w:sz w:val="24"/>
          <w:lang w:val="ro-RO"/>
        </w:rPr>
        <w:t>- 2026</w:t>
      </w:r>
      <w:r w:rsidRPr="00A86BBC">
        <w:rPr>
          <w:rFonts w:ascii="Times New Roman" w:hAnsi="Times New Roman" w:cs="Times New Roman" w:hint="eastAsia"/>
          <w:color w:val="000000" w:themeColor="text1"/>
          <w:sz w:val="24"/>
          <w:lang w:val="ro-RO"/>
        </w:rPr>
        <w:t>年</w:t>
      </w:r>
      <w:r w:rsidRPr="00A86BBC">
        <w:rPr>
          <w:rFonts w:ascii="Times New Roman" w:hAnsi="Times New Roman" w:cs="Times New Roman" w:hint="eastAsia"/>
          <w:color w:val="000000" w:themeColor="text1"/>
          <w:sz w:val="24"/>
          <w:lang w:val="ro-RO"/>
        </w:rPr>
        <w:t>8</w:t>
      </w:r>
      <w:r w:rsidRPr="00A86BBC">
        <w:rPr>
          <w:rFonts w:ascii="Times New Roman" w:hAnsi="Times New Roman" w:cs="Times New Roman" w:hint="eastAsia"/>
          <w:color w:val="000000" w:themeColor="text1"/>
          <w:sz w:val="24"/>
          <w:lang w:val="ro-RO"/>
        </w:rPr>
        <w:t>月</w:t>
      </w:r>
      <w:r w:rsidRPr="00A86BBC">
        <w:rPr>
          <w:rFonts w:ascii="Times New Roman" w:hAnsi="Times New Roman" w:cs="Times New Roman" w:hint="eastAsia"/>
          <w:color w:val="000000" w:themeColor="text1"/>
          <w:sz w:val="24"/>
          <w:lang w:val="ro-RO"/>
        </w:rPr>
        <w:t>12</w:t>
      </w:r>
      <w:r w:rsidRPr="00A86BBC">
        <w:rPr>
          <w:rFonts w:ascii="Times New Roman" w:hAnsi="Times New Roman" w:cs="Times New Roman" w:hint="eastAsia"/>
          <w:color w:val="000000" w:themeColor="text1"/>
          <w:sz w:val="24"/>
          <w:lang w:val="ro-RO"/>
        </w:rPr>
        <w:t>日</w:t>
      </w:r>
      <w:r w:rsidRPr="00A86BBC">
        <w:rPr>
          <w:rFonts w:ascii="Times New Roman" w:hAnsi="Times New Roman" w:cs="Times New Roman" w:hint="eastAsia"/>
          <w:color w:val="000000" w:themeColor="text1"/>
          <w:sz w:val="24"/>
          <w:lang w:val="ro-RO"/>
        </w:rPr>
        <w:t xml:space="preserve"> </w:t>
      </w:r>
      <w:r w:rsidR="00E03B0C" w:rsidRPr="00A86BBC">
        <w:rPr>
          <w:rFonts w:ascii="Times New Roman" w:hAnsi="Times New Roman" w:cs="Times New Roman"/>
          <w:color w:val="000000" w:themeColor="text1"/>
          <w:sz w:val="24"/>
          <w:lang w:val="ro-RO"/>
        </w:rPr>
        <w:t>–</w:t>
      </w:r>
      <w:r w:rsidRPr="00A86BBC">
        <w:rPr>
          <w:rFonts w:ascii="Times New Roman" w:hAnsi="Times New Roman" w:cs="Times New Roman" w:hint="eastAsia"/>
          <w:color w:val="000000" w:themeColor="text1"/>
          <w:sz w:val="24"/>
          <w:lang w:val="ro-RO"/>
        </w:rPr>
        <w:t xml:space="preserve"> </w:t>
      </w:r>
      <w:r w:rsidRPr="00A86BBC">
        <w:rPr>
          <w:rFonts w:ascii="Times New Roman" w:hAnsi="Times New Roman" w:cs="Times New Roman" w:hint="eastAsia"/>
          <w:color w:val="000000" w:themeColor="text1"/>
          <w:sz w:val="24"/>
          <w:lang w:val="ro-RO"/>
        </w:rPr>
        <w:t>審査（在日ルーマニア大使館にて）</w:t>
      </w:r>
    </w:p>
    <w:p w14:paraId="7CC3B8CC" w14:textId="77777777" w:rsidR="009F635E" w:rsidRPr="00A86BBC" w:rsidRDefault="009F635E" w:rsidP="009F635E">
      <w:pPr>
        <w:jc w:val="both"/>
        <w:rPr>
          <w:rFonts w:ascii="Times New Roman" w:hAnsi="Times New Roman" w:cs="Times New Roman"/>
          <w:color w:val="000000" w:themeColor="text1"/>
          <w:sz w:val="24"/>
          <w:lang w:val="ro-RO"/>
        </w:rPr>
      </w:pPr>
      <w:r w:rsidRPr="00A86BBC">
        <w:rPr>
          <w:rFonts w:ascii="Times New Roman" w:hAnsi="Times New Roman" w:cs="Times New Roman" w:hint="eastAsia"/>
          <w:color w:val="000000" w:themeColor="text1"/>
          <w:sz w:val="24"/>
          <w:lang w:val="ro-RO"/>
        </w:rPr>
        <w:t>- 2026</w:t>
      </w:r>
      <w:r w:rsidRPr="00A86BBC">
        <w:rPr>
          <w:rFonts w:ascii="Times New Roman" w:hAnsi="Times New Roman" w:cs="Times New Roman" w:hint="eastAsia"/>
          <w:color w:val="000000" w:themeColor="text1"/>
          <w:sz w:val="24"/>
          <w:lang w:val="ro-RO"/>
        </w:rPr>
        <w:t>年</w:t>
      </w:r>
      <w:r w:rsidRPr="00A86BBC">
        <w:rPr>
          <w:rFonts w:ascii="Times New Roman" w:hAnsi="Times New Roman" w:cs="Times New Roman" w:hint="eastAsia"/>
          <w:color w:val="000000" w:themeColor="text1"/>
          <w:sz w:val="24"/>
          <w:lang w:val="ro-RO"/>
        </w:rPr>
        <w:t>8</w:t>
      </w:r>
      <w:r w:rsidRPr="00A86BBC">
        <w:rPr>
          <w:rFonts w:ascii="Times New Roman" w:hAnsi="Times New Roman" w:cs="Times New Roman" w:hint="eastAsia"/>
          <w:color w:val="000000" w:themeColor="text1"/>
          <w:sz w:val="24"/>
          <w:lang w:val="ro-RO"/>
        </w:rPr>
        <w:t>月</w:t>
      </w:r>
      <w:r w:rsidRPr="00A86BBC">
        <w:rPr>
          <w:rFonts w:ascii="Times New Roman" w:hAnsi="Times New Roman" w:cs="Times New Roman" w:hint="eastAsia"/>
          <w:color w:val="000000" w:themeColor="text1"/>
          <w:sz w:val="24"/>
          <w:lang w:val="ro-RO"/>
        </w:rPr>
        <w:t>17</w:t>
      </w:r>
      <w:r w:rsidRPr="00A86BBC">
        <w:rPr>
          <w:rFonts w:ascii="Times New Roman" w:hAnsi="Times New Roman" w:cs="Times New Roman" w:hint="eastAsia"/>
          <w:color w:val="000000" w:themeColor="text1"/>
          <w:sz w:val="24"/>
          <w:lang w:val="ro-RO"/>
        </w:rPr>
        <w:t>日</w:t>
      </w:r>
      <w:r w:rsidRPr="00A86BBC">
        <w:rPr>
          <w:rFonts w:ascii="Times New Roman" w:hAnsi="Times New Roman" w:cs="Times New Roman" w:hint="eastAsia"/>
          <w:color w:val="000000" w:themeColor="text1"/>
          <w:sz w:val="24"/>
          <w:lang w:val="ro-RO"/>
        </w:rPr>
        <w:t xml:space="preserve"> </w:t>
      </w:r>
      <w:r w:rsidRPr="00A86BBC">
        <w:rPr>
          <w:rFonts w:ascii="Times New Roman" w:hAnsi="Times New Roman" w:cs="Times New Roman"/>
          <w:color w:val="000000" w:themeColor="text1"/>
          <w:sz w:val="24"/>
          <w:lang w:val="ro-RO"/>
        </w:rPr>
        <w:t>–</w:t>
      </w:r>
      <w:r w:rsidRPr="00A86BBC">
        <w:rPr>
          <w:rFonts w:ascii="Times New Roman" w:hAnsi="Times New Roman" w:cs="Times New Roman" w:hint="eastAsia"/>
          <w:color w:val="000000" w:themeColor="text1"/>
          <w:sz w:val="24"/>
          <w:lang w:val="ro-RO"/>
        </w:rPr>
        <w:t xml:space="preserve"> </w:t>
      </w:r>
      <w:r w:rsidRPr="00A86BBC">
        <w:rPr>
          <w:rFonts w:ascii="Times New Roman" w:hAnsi="Times New Roman" w:cs="Times New Roman" w:hint="eastAsia"/>
          <w:color w:val="000000" w:themeColor="text1"/>
          <w:sz w:val="24"/>
          <w:lang w:val="ro-RO"/>
        </w:rPr>
        <w:t>コンクール結果発表</w:t>
      </w:r>
      <w:r w:rsidRPr="00A86BBC">
        <w:rPr>
          <w:rFonts w:ascii="Times New Roman" w:hAnsi="Times New Roman" w:cs="Times New Roman" w:hint="eastAsia"/>
          <w:color w:val="000000" w:themeColor="text1"/>
          <w:sz w:val="24"/>
          <w:lang w:val="ro-RO"/>
        </w:rPr>
        <w:t xml:space="preserve"> - </w:t>
      </w:r>
      <w:r w:rsidRPr="00A86BBC">
        <w:rPr>
          <w:rFonts w:ascii="Times New Roman" w:hAnsi="Times New Roman" w:cs="Times New Roman" w:hint="eastAsia"/>
          <w:color w:val="000000" w:themeColor="text1"/>
          <w:sz w:val="24"/>
          <w:lang w:val="ro-RO"/>
        </w:rPr>
        <w:t>在日ルーマニア大使館のウェブサイト、および</w:t>
      </w:r>
      <w:r w:rsidRPr="00A86BBC">
        <w:rPr>
          <w:rFonts w:ascii="Times New Roman" w:hAnsi="Times New Roman" w:cs="Times New Roman" w:hint="eastAsia"/>
          <w:color w:val="000000" w:themeColor="text1"/>
          <w:sz w:val="24"/>
          <w:lang w:val="ro-RO"/>
        </w:rPr>
        <w:t>ICR</w:t>
      </w:r>
      <w:r w:rsidRPr="00A86BBC">
        <w:rPr>
          <w:rFonts w:ascii="Times New Roman" w:hAnsi="Times New Roman" w:cs="Times New Roman" w:hint="eastAsia"/>
          <w:color w:val="000000" w:themeColor="text1"/>
          <w:sz w:val="24"/>
          <w:lang w:val="ro-RO"/>
        </w:rPr>
        <w:t>東京、ルーマニア正教会日本支部、在日ルーマニア大使館の</w:t>
      </w:r>
      <w:r w:rsidRPr="00A86BBC">
        <w:rPr>
          <w:rFonts w:ascii="Times New Roman" w:hAnsi="Times New Roman" w:cs="Times New Roman" w:hint="eastAsia"/>
          <w:color w:val="000000" w:themeColor="text1"/>
          <w:sz w:val="24"/>
          <w:lang w:val="ro-RO"/>
        </w:rPr>
        <w:t>Facebook</w:t>
      </w:r>
      <w:r w:rsidRPr="00A86BBC">
        <w:rPr>
          <w:rFonts w:ascii="Times New Roman" w:hAnsi="Times New Roman" w:cs="Times New Roman" w:hint="eastAsia"/>
          <w:color w:val="000000" w:themeColor="text1"/>
          <w:sz w:val="24"/>
          <w:lang w:val="ro-RO"/>
        </w:rPr>
        <w:t>アカウントへの掲載</w:t>
      </w:r>
    </w:p>
    <w:p w14:paraId="7B9565BD" w14:textId="77777777" w:rsidR="009F635E" w:rsidRPr="00A86BBC" w:rsidRDefault="009F635E" w:rsidP="009F635E">
      <w:pPr>
        <w:jc w:val="both"/>
        <w:rPr>
          <w:rFonts w:ascii="Times New Roman" w:hAnsi="Times New Roman" w:cs="Times New Roman"/>
          <w:color w:val="000000" w:themeColor="text1"/>
          <w:sz w:val="24"/>
          <w:lang w:val="ro-RO"/>
        </w:rPr>
      </w:pPr>
      <w:r w:rsidRPr="00A86BBC">
        <w:rPr>
          <w:rFonts w:ascii="Times New Roman" w:hAnsi="Times New Roman" w:cs="Times New Roman" w:hint="eastAsia"/>
          <w:color w:val="000000" w:themeColor="text1"/>
          <w:sz w:val="24"/>
          <w:lang w:val="ro-RO"/>
        </w:rPr>
        <w:t>- 2026</w:t>
      </w:r>
      <w:r w:rsidRPr="00A86BBC">
        <w:rPr>
          <w:rFonts w:ascii="Times New Roman" w:hAnsi="Times New Roman" w:cs="Times New Roman" w:hint="eastAsia"/>
          <w:color w:val="000000" w:themeColor="text1"/>
          <w:sz w:val="24"/>
          <w:lang w:val="ro-RO"/>
        </w:rPr>
        <w:t>年</w:t>
      </w:r>
      <w:r w:rsidRPr="00A86BBC">
        <w:rPr>
          <w:rFonts w:ascii="Times New Roman" w:hAnsi="Times New Roman" w:cs="Times New Roman" w:hint="eastAsia"/>
          <w:color w:val="000000" w:themeColor="text1"/>
          <w:sz w:val="24"/>
          <w:lang w:val="ro-RO"/>
        </w:rPr>
        <w:t>8</w:t>
      </w:r>
      <w:r w:rsidRPr="00A86BBC">
        <w:rPr>
          <w:rFonts w:ascii="Times New Roman" w:hAnsi="Times New Roman" w:cs="Times New Roman" w:hint="eastAsia"/>
          <w:color w:val="000000" w:themeColor="text1"/>
          <w:sz w:val="24"/>
          <w:lang w:val="ro-RO"/>
        </w:rPr>
        <w:t>月</w:t>
      </w:r>
      <w:r w:rsidRPr="00A86BBC">
        <w:rPr>
          <w:rFonts w:ascii="Times New Roman" w:hAnsi="Times New Roman" w:cs="Times New Roman" w:hint="eastAsia"/>
          <w:color w:val="000000" w:themeColor="text1"/>
          <w:sz w:val="24"/>
          <w:lang w:val="ro-RO"/>
        </w:rPr>
        <w:t>28</w:t>
      </w:r>
      <w:r w:rsidRPr="00A86BBC">
        <w:rPr>
          <w:rFonts w:ascii="Times New Roman" w:hAnsi="Times New Roman" w:cs="Times New Roman" w:hint="eastAsia"/>
          <w:color w:val="000000" w:themeColor="text1"/>
          <w:sz w:val="24"/>
          <w:lang w:val="ro-RO"/>
        </w:rPr>
        <w:t>日</w:t>
      </w:r>
      <w:r w:rsidRPr="00A86BBC">
        <w:rPr>
          <w:rFonts w:ascii="Times New Roman" w:hAnsi="Times New Roman" w:cs="Times New Roman" w:hint="eastAsia"/>
          <w:color w:val="000000" w:themeColor="text1"/>
          <w:sz w:val="24"/>
          <w:lang w:val="ro-RO"/>
        </w:rPr>
        <w:t xml:space="preserve"> </w:t>
      </w:r>
      <w:r w:rsidR="00E03B0C" w:rsidRPr="00A86BBC">
        <w:rPr>
          <w:rFonts w:ascii="Times New Roman" w:hAnsi="Times New Roman" w:cs="Times New Roman"/>
          <w:color w:val="000000" w:themeColor="text1"/>
          <w:sz w:val="24"/>
          <w:lang w:val="ro-RO"/>
        </w:rPr>
        <w:t>–</w:t>
      </w:r>
      <w:r w:rsidRPr="00A86BBC">
        <w:rPr>
          <w:rFonts w:ascii="Times New Roman" w:hAnsi="Times New Roman" w:cs="Times New Roman" w:hint="eastAsia"/>
          <w:color w:val="000000" w:themeColor="text1"/>
          <w:sz w:val="24"/>
          <w:lang w:val="ro-RO"/>
        </w:rPr>
        <w:t xml:space="preserve"> </w:t>
      </w:r>
      <w:r w:rsidRPr="00A86BBC">
        <w:rPr>
          <w:rFonts w:ascii="Times New Roman" w:hAnsi="Times New Roman" w:cs="Times New Roman" w:hint="eastAsia"/>
          <w:color w:val="000000" w:themeColor="text1"/>
          <w:sz w:val="24"/>
          <w:lang w:val="ro-RO"/>
        </w:rPr>
        <w:t>受賞者表彰式</w:t>
      </w:r>
      <w:r w:rsidRPr="00A86BBC">
        <w:rPr>
          <w:rFonts w:ascii="Times New Roman" w:hAnsi="Times New Roman" w:cs="Times New Roman" w:hint="eastAsia"/>
          <w:color w:val="000000" w:themeColor="text1"/>
          <w:sz w:val="24"/>
          <w:lang w:val="ro-RO"/>
        </w:rPr>
        <w:t xml:space="preserve"> - </w:t>
      </w:r>
      <w:r w:rsidRPr="00A86BBC">
        <w:rPr>
          <w:rFonts w:ascii="Times New Roman" w:hAnsi="Times New Roman" w:cs="Times New Roman" w:hint="eastAsia"/>
          <w:color w:val="000000" w:themeColor="text1"/>
          <w:sz w:val="24"/>
          <w:lang w:val="ro-RO"/>
        </w:rPr>
        <w:t>在日ルーマニア大使館の式典ホールにて。</w:t>
      </w:r>
    </w:p>
    <w:p w14:paraId="2D6CF8C6" w14:textId="77777777" w:rsidR="00F33ADF" w:rsidRPr="00A86BBC" w:rsidRDefault="009F635E" w:rsidP="009F635E">
      <w:pPr>
        <w:jc w:val="both"/>
        <w:rPr>
          <w:rFonts w:ascii="Times New Roman" w:hAnsi="Times New Roman" w:cs="Times New Roman"/>
          <w:color w:val="000000" w:themeColor="text1"/>
          <w:sz w:val="24"/>
          <w:lang w:val="ro-RO"/>
        </w:rPr>
      </w:pPr>
      <w:r w:rsidRPr="00A86BBC">
        <w:rPr>
          <w:rFonts w:ascii="Times New Roman" w:hAnsi="Times New Roman" w:cs="Times New Roman" w:hint="eastAsia"/>
          <w:color w:val="000000" w:themeColor="text1"/>
          <w:sz w:val="24"/>
          <w:lang w:val="ro-RO"/>
        </w:rPr>
        <w:t>本イベントは、「ルーマニア語の日」を記念して開催されます。</w:t>
      </w:r>
    </w:p>
    <w:p w14:paraId="48909A2C" w14:textId="77777777" w:rsidR="009F635E" w:rsidRPr="00A86BBC" w:rsidRDefault="009F635E" w:rsidP="009F635E">
      <w:pPr>
        <w:jc w:val="both"/>
        <w:rPr>
          <w:rFonts w:ascii="Times New Roman" w:hAnsi="Times New Roman" w:cs="Times New Roman"/>
          <w:color w:val="000000" w:themeColor="text1"/>
          <w:sz w:val="24"/>
          <w:lang w:val="ro-RO"/>
        </w:rPr>
      </w:pPr>
    </w:p>
    <w:p w14:paraId="6E776672" w14:textId="77777777" w:rsidR="00F33ADF" w:rsidRPr="00A86BBC" w:rsidRDefault="00F33ADF" w:rsidP="00F33ADF">
      <w:pPr>
        <w:jc w:val="both"/>
        <w:rPr>
          <w:rFonts w:ascii="Times New Roman" w:hAnsi="Times New Roman" w:cs="Times New Roman"/>
          <w:b/>
          <w:bCs/>
          <w:color w:val="000000" w:themeColor="text1"/>
          <w:sz w:val="24"/>
          <w:lang w:val="ro-RO"/>
        </w:rPr>
      </w:pPr>
      <w:r w:rsidRPr="00A86BBC">
        <w:rPr>
          <w:rFonts w:ascii="Times New Roman" w:hAnsi="Times New Roman" w:cs="Times New Roman"/>
          <w:b/>
          <w:bCs/>
          <w:color w:val="000000" w:themeColor="text1"/>
          <w:sz w:val="24"/>
          <w:lang w:val="ro-RO"/>
        </w:rPr>
        <w:t>Criterii de evaluare:</w:t>
      </w:r>
    </w:p>
    <w:p w14:paraId="75A202CB" w14:textId="77777777" w:rsidR="00F33ADF" w:rsidRPr="00A86BBC" w:rsidRDefault="00F33ADF" w:rsidP="00F33ADF">
      <w:pPr>
        <w:pStyle w:val="ListParagraph"/>
        <w:numPr>
          <w:ilvl w:val="0"/>
          <w:numId w:val="1"/>
        </w:numPr>
        <w:jc w:val="both"/>
        <w:rPr>
          <w:rFonts w:ascii="Times New Roman" w:hAnsi="Times New Roman" w:cs="Times New Roman"/>
          <w:color w:val="000000" w:themeColor="text1"/>
          <w:sz w:val="24"/>
          <w:lang w:val="ro-RO"/>
        </w:rPr>
      </w:pPr>
      <w:r w:rsidRPr="00A86BBC">
        <w:rPr>
          <w:rFonts w:ascii="Times New Roman" w:hAnsi="Times New Roman" w:cs="Times New Roman"/>
          <w:color w:val="000000" w:themeColor="text1"/>
          <w:sz w:val="24"/>
          <w:lang w:val="ro-RO"/>
        </w:rPr>
        <w:t>Respectarea structurii specifice eseului: introducere, cuprins și încheiere;</w:t>
      </w:r>
    </w:p>
    <w:p w14:paraId="63522ECA" w14:textId="77777777" w:rsidR="00F33ADF" w:rsidRPr="00A86BBC" w:rsidRDefault="00F33ADF" w:rsidP="00F33ADF">
      <w:pPr>
        <w:pStyle w:val="ListParagraph"/>
        <w:numPr>
          <w:ilvl w:val="0"/>
          <w:numId w:val="1"/>
        </w:numPr>
        <w:jc w:val="both"/>
        <w:rPr>
          <w:rFonts w:ascii="Times New Roman" w:hAnsi="Times New Roman" w:cs="Times New Roman"/>
          <w:color w:val="000000" w:themeColor="text1"/>
          <w:sz w:val="24"/>
          <w:lang w:val="ro-RO"/>
        </w:rPr>
      </w:pPr>
      <w:r w:rsidRPr="00A86BBC">
        <w:rPr>
          <w:rFonts w:ascii="Times New Roman" w:hAnsi="Times New Roman" w:cs="Times New Roman"/>
          <w:color w:val="000000" w:themeColor="text1"/>
          <w:sz w:val="24"/>
          <w:lang w:val="ro-RO"/>
        </w:rPr>
        <w:t>Coerența textului, claritatea enunțului, lexicul și sintaxa adecvată;</w:t>
      </w:r>
    </w:p>
    <w:p w14:paraId="62D9DDC3" w14:textId="77777777" w:rsidR="00F33ADF" w:rsidRPr="00A86BBC" w:rsidRDefault="00F33ADF" w:rsidP="00F33ADF">
      <w:pPr>
        <w:pStyle w:val="ListParagraph"/>
        <w:numPr>
          <w:ilvl w:val="0"/>
          <w:numId w:val="1"/>
        </w:numPr>
        <w:jc w:val="both"/>
        <w:rPr>
          <w:rFonts w:ascii="Times New Roman" w:hAnsi="Times New Roman" w:cs="Times New Roman"/>
          <w:color w:val="000000" w:themeColor="text1"/>
          <w:sz w:val="24"/>
          <w:lang w:val="ro-RO"/>
        </w:rPr>
      </w:pPr>
      <w:r w:rsidRPr="00A86BBC">
        <w:rPr>
          <w:rFonts w:ascii="Times New Roman" w:hAnsi="Times New Roman" w:cs="Times New Roman"/>
          <w:color w:val="000000" w:themeColor="text1"/>
          <w:sz w:val="24"/>
          <w:lang w:val="ro-RO"/>
        </w:rPr>
        <w:t>Originalitate și creativitate în interpretarea subiectului;</w:t>
      </w:r>
    </w:p>
    <w:p w14:paraId="5B1D6EA2" w14:textId="77777777" w:rsidR="00F33ADF" w:rsidRPr="00A86BBC" w:rsidRDefault="00F33ADF" w:rsidP="00F33ADF">
      <w:pPr>
        <w:pStyle w:val="ListParagraph"/>
        <w:numPr>
          <w:ilvl w:val="0"/>
          <w:numId w:val="1"/>
        </w:numPr>
        <w:jc w:val="both"/>
        <w:rPr>
          <w:rFonts w:ascii="Times New Roman" w:hAnsi="Times New Roman" w:cs="Times New Roman"/>
          <w:color w:val="000000" w:themeColor="text1"/>
          <w:sz w:val="24"/>
          <w:lang w:val="ro-RO"/>
        </w:rPr>
      </w:pPr>
      <w:r w:rsidRPr="00A86BBC">
        <w:rPr>
          <w:rFonts w:ascii="Times New Roman" w:hAnsi="Times New Roman" w:cs="Times New Roman"/>
          <w:color w:val="000000" w:themeColor="text1"/>
          <w:sz w:val="24"/>
          <w:lang w:val="ro-RO"/>
        </w:rPr>
        <w:t xml:space="preserve">Respectarea regulilor gramaticale, aspectul lucrării și claritatea redactării (încadrarea în pagină, punctuație, diacritice); </w:t>
      </w:r>
    </w:p>
    <w:p w14:paraId="132A332B" w14:textId="77777777" w:rsidR="00F33ADF" w:rsidRPr="00A86BBC" w:rsidRDefault="00F33ADF" w:rsidP="00F33ADF">
      <w:pPr>
        <w:jc w:val="both"/>
        <w:rPr>
          <w:rFonts w:ascii="Times New Roman" w:hAnsi="Times New Roman" w:cs="Times New Roman"/>
          <w:color w:val="000000" w:themeColor="text1"/>
          <w:sz w:val="24"/>
          <w:lang w:val="ro-RO"/>
        </w:rPr>
      </w:pPr>
    </w:p>
    <w:p w14:paraId="54F9A4D4" w14:textId="77777777" w:rsidR="00F33ADF" w:rsidRPr="00A86BBC" w:rsidRDefault="00F33ADF" w:rsidP="00F33ADF">
      <w:pPr>
        <w:jc w:val="both"/>
        <w:rPr>
          <w:rFonts w:ascii="Times New Roman" w:hAnsi="Times New Roman" w:cs="Times New Roman"/>
          <w:color w:val="000000" w:themeColor="text1"/>
          <w:sz w:val="24"/>
          <w:lang w:val="ro-RO"/>
        </w:rPr>
      </w:pPr>
      <w:r w:rsidRPr="00A86BBC">
        <w:rPr>
          <w:rFonts w:ascii="Times New Roman" w:hAnsi="Times New Roman" w:cs="Times New Roman"/>
          <w:color w:val="000000" w:themeColor="text1"/>
          <w:sz w:val="24"/>
          <w:lang w:val="ro-RO"/>
        </w:rPr>
        <w:t xml:space="preserve">Juriul va fi compus din reprezentanți ai Ambasadei României în Japonia, ICR Tokyo, Bisericii Ortodoxe Române din Japonia, grupului Șezătoare JaponIA și diaspora română din Japonia. </w:t>
      </w:r>
    </w:p>
    <w:p w14:paraId="0835394D" w14:textId="77777777" w:rsidR="00F33ADF" w:rsidRPr="00A86BBC" w:rsidRDefault="00F33ADF" w:rsidP="00F33ADF">
      <w:pPr>
        <w:jc w:val="both"/>
        <w:rPr>
          <w:rFonts w:ascii="Times New Roman" w:hAnsi="Times New Roman" w:cs="Times New Roman"/>
          <w:b/>
          <w:bCs/>
          <w:color w:val="000000" w:themeColor="text1"/>
          <w:sz w:val="24"/>
          <w:lang w:val="es-UY"/>
        </w:rPr>
      </w:pPr>
    </w:p>
    <w:p w14:paraId="7CE4021B" w14:textId="77777777" w:rsidR="009F635E" w:rsidRPr="00F57BD5" w:rsidRDefault="009F635E" w:rsidP="009F635E">
      <w:pPr>
        <w:jc w:val="both"/>
        <w:rPr>
          <w:rFonts w:ascii="Times New Roman" w:hAnsi="Times New Roman" w:cs="Times New Roman"/>
          <w:b/>
          <w:bCs/>
          <w:color w:val="000000" w:themeColor="text1"/>
          <w:sz w:val="24"/>
          <w:lang w:val="es-UY"/>
        </w:rPr>
      </w:pPr>
      <w:r w:rsidRPr="00F57BD5">
        <w:rPr>
          <w:rFonts w:ascii="Times New Roman" w:hAnsi="Times New Roman" w:cs="Times New Roman" w:hint="eastAsia"/>
          <w:b/>
          <w:bCs/>
          <w:color w:val="000000" w:themeColor="text1"/>
          <w:sz w:val="24"/>
          <w:lang w:val="es-UY"/>
        </w:rPr>
        <w:t>評価基準：</w:t>
      </w:r>
    </w:p>
    <w:p w14:paraId="5231BC6B" w14:textId="77777777" w:rsidR="009F635E" w:rsidRPr="00A86BBC" w:rsidRDefault="009F635E" w:rsidP="009F635E">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 xml:space="preserve">-    </w:t>
      </w:r>
      <w:r w:rsidRPr="00A86BBC">
        <w:rPr>
          <w:rFonts w:ascii="Times New Roman" w:hAnsi="Times New Roman" w:cs="Times New Roman" w:hint="eastAsia"/>
          <w:color w:val="000000" w:themeColor="text1"/>
          <w:sz w:val="24"/>
          <w:lang w:val="es-UY"/>
        </w:rPr>
        <w:t>エッセイ特有の構成（導入、本</w:t>
      </w:r>
      <w:r w:rsidR="00E03B0C">
        <w:rPr>
          <w:rFonts w:ascii="Times New Roman" w:hAnsi="Times New Roman" w:cs="Times New Roman" w:hint="eastAsia"/>
          <w:color w:val="000000" w:themeColor="text1"/>
          <w:sz w:val="24"/>
          <w:lang w:val="es-UY"/>
        </w:rPr>
        <w:t>論</w:t>
      </w:r>
      <w:r w:rsidRPr="00A86BBC">
        <w:rPr>
          <w:rFonts w:ascii="Times New Roman" w:hAnsi="Times New Roman" w:cs="Times New Roman" w:hint="eastAsia"/>
          <w:color w:val="000000" w:themeColor="text1"/>
          <w:sz w:val="24"/>
          <w:lang w:val="es-UY"/>
        </w:rPr>
        <w:t>、結論）が守られているか</w:t>
      </w:r>
      <w:r w:rsidR="00F57BD5">
        <w:rPr>
          <w:rFonts w:ascii="Times New Roman" w:hAnsi="Times New Roman" w:cs="Times New Roman" w:hint="eastAsia"/>
          <w:color w:val="000000" w:themeColor="text1"/>
          <w:sz w:val="24"/>
          <w:lang w:val="es-UY"/>
        </w:rPr>
        <w:t>どうか</w:t>
      </w:r>
    </w:p>
    <w:p w14:paraId="59164364" w14:textId="77777777" w:rsidR="009F635E" w:rsidRPr="00A86BBC" w:rsidRDefault="009F635E" w:rsidP="009F635E">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 xml:space="preserve">-    </w:t>
      </w:r>
      <w:r w:rsidRPr="00A86BBC">
        <w:rPr>
          <w:rFonts w:ascii="Times New Roman" w:hAnsi="Times New Roman" w:cs="Times New Roman" w:hint="eastAsia"/>
          <w:color w:val="000000" w:themeColor="text1"/>
          <w:sz w:val="24"/>
          <w:lang w:val="es-UY"/>
        </w:rPr>
        <w:t>文章の一貫性、表現の明瞭さ、適切な語彙および構文</w:t>
      </w:r>
    </w:p>
    <w:p w14:paraId="46242A18" w14:textId="77777777" w:rsidR="009F635E" w:rsidRPr="00A86BBC" w:rsidRDefault="009F635E" w:rsidP="009F635E">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 xml:space="preserve">-    </w:t>
      </w:r>
      <w:r w:rsidRPr="00A86BBC">
        <w:rPr>
          <w:rFonts w:ascii="Times New Roman" w:hAnsi="Times New Roman" w:cs="Times New Roman" w:hint="eastAsia"/>
          <w:color w:val="000000" w:themeColor="text1"/>
          <w:sz w:val="24"/>
          <w:lang w:val="es-UY"/>
        </w:rPr>
        <w:t>テーマの解釈における独創性と創造</w:t>
      </w:r>
      <w:r w:rsidR="004B22AA" w:rsidRPr="00A86BBC">
        <w:rPr>
          <w:rFonts w:ascii="Times New Roman" w:hAnsi="Times New Roman" w:cs="Times New Roman" w:hint="eastAsia"/>
          <w:color w:val="000000" w:themeColor="text1"/>
          <w:sz w:val="24"/>
          <w:lang w:val="es-UY"/>
        </w:rPr>
        <w:t>性</w:t>
      </w:r>
    </w:p>
    <w:p w14:paraId="746FC198" w14:textId="77777777" w:rsidR="009F635E" w:rsidRPr="00A86BBC" w:rsidRDefault="009F635E" w:rsidP="009F635E">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 xml:space="preserve">-    </w:t>
      </w:r>
      <w:r w:rsidRPr="00A86BBC">
        <w:rPr>
          <w:rFonts w:ascii="Times New Roman" w:hAnsi="Times New Roman" w:cs="Times New Roman" w:hint="eastAsia"/>
          <w:color w:val="000000" w:themeColor="text1"/>
          <w:sz w:val="24"/>
          <w:lang w:val="es-UY"/>
        </w:rPr>
        <w:t>文法規則の遵守、作品の見た目、および文章の明瞭さ（ページ内の配置、句読点、</w:t>
      </w:r>
      <w:r w:rsidRPr="00A86BBC">
        <w:rPr>
          <w:rFonts w:ascii="Times New Roman" w:hAnsi="Times New Roman" w:cs="Times New Roman" w:hint="eastAsia"/>
          <w:color w:val="000000" w:themeColor="text1"/>
          <w:sz w:val="24"/>
          <w:lang w:val="es-UY"/>
        </w:rPr>
        <w:lastRenderedPageBreak/>
        <w:t>発音記号）</w:t>
      </w:r>
    </w:p>
    <w:p w14:paraId="7E62CD1D" w14:textId="77777777" w:rsidR="009F635E" w:rsidRPr="00A86BBC" w:rsidRDefault="009F635E" w:rsidP="009F635E">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審査員は、在日ルーマニア大使館、</w:t>
      </w:r>
      <w:r w:rsidRPr="00A86BBC">
        <w:rPr>
          <w:rFonts w:ascii="Times New Roman" w:hAnsi="Times New Roman" w:cs="Times New Roman"/>
          <w:color w:val="000000" w:themeColor="text1"/>
          <w:sz w:val="24"/>
          <w:lang w:val="es-UY"/>
        </w:rPr>
        <w:t>ICR</w:t>
      </w:r>
      <w:r w:rsidRPr="00A86BBC">
        <w:rPr>
          <w:rFonts w:ascii="Times New Roman" w:hAnsi="Times New Roman" w:cs="Times New Roman" w:hint="eastAsia"/>
          <w:color w:val="000000" w:themeColor="text1"/>
          <w:sz w:val="24"/>
          <w:lang w:val="es-UY"/>
        </w:rPr>
        <w:t>東京、ルーマニア正教会日本支部、グループ「</w:t>
      </w:r>
      <w:r w:rsidRPr="00A86BBC">
        <w:rPr>
          <w:rFonts w:ascii="Times New Roman" w:hAnsi="Times New Roman" w:cs="Times New Roman"/>
          <w:color w:val="000000" w:themeColor="text1"/>
          <w:sz w:val="24"/>
          <w:lang w:val="es-UY"/>
        </w:rPr>
        <w:t>Șezătoare JaponIA</w:t>
      </w:r>
      <w:r w:rsidRPr="00A86BBC">
        <w:rPr>
          <w:rFonts w:ascii="Times New Roman" w:hAnsi="Times New Roman" w:cs="Times New Roman" w:hint="eastAsia"/>
          <w:color w:val="000000" w:themeColor="text1"/>
          <w:sz w:val="24"/>
          <w:lang w:val="es-UY"/>
        </w:rPr>
        <w:t>」、および在日ルーマニア人コミュニティの代表者で構成されます。</w:t>
      </w:r>
    </w:p>
    <w:p w14:paraId="2F63DD21" w14:textId="77777777" w:rsidR="009F635E" w:rsidRPr="00A86BBC" w:rsidRDefault="009F635E" w:rsidP="009F635E">
      <w:pPr>
        <w:jc w:val="both"/>
        <w:rPr>
          <w:rFonts w:ascii="Times New Roman" w:hAnsi="Times New Roman" w:cs="Times New Roman"/>
          <w:b/>
          <w:bCs/>
          <w:color w:val="000000" w:themeColor="text1"/>
          <w:sz w:val="24"/>
          <w:lang w:val="es-UY"/>
        </w:rPr>
      </w:pPr>
    </w:p>
    <w:p w14:paraId="2526FDC0" w14:textId="77777777" w:rsidR="009F635E" w:rsidRPr="00A86BBC" w:rsidRDefault="00F33ADF" w:rsidP="00F33ADF">
      <w:pPr>
        <w:jc w:val="both"/>
        <w:rPr>
          <w:rFonts w:ascii="Times New Roman" w:hAnsi="Times New Roman" w:cs="Times New Roman"/>
          <w:b/>
          <w:bCs/>
          <w:color w:val="000000" w:themeColor="text1"/>
          <w:sz w:val="24"/>
          <w:lang w:val="es-UY"/>
        </w:rPr>
      </w:pPr>
      <w:r w:rsidRPr="00A86BBC">
        <w:rPr>
          <w:rFonts w:ascii="Times New Roman" w:hAnsi="Times New Roman" w:cs="Times New Roman"/>
          <w:b/>
          <w:bCs/>
          <w:color w:val="000000" w:themeColor="text1"/>
          <w:sz w:val="24"/>
          <w:lang w:val="es-UY"/>
        </w:rPr>
        <w:t>Premii și Distincții</w:t>
      </w:r>
    </w:p>
    <w:p w14:paraId="63E18285"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Pentru a recompensa creativitatea și efortul participanților, concursul va acorda următoarele distincții:</w:t>
      </w:r>
    </w:p>
    <w:p w14:paraId="5D590500"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b/>
          <w:bCs/>
          <w:color w:val="000000" w:themeColor="text1"/>
          <w:sz w:val="24"/>
          <w:lang w:val="es-UY"/>
        </w:rPr>
        <w:t>1. Marele Premiu (pe categorii de vârstă)</w:t>
      </w:r>
      <w:r w:rsidRPr="00A86BBC">
        <w:rPr>
          <w:rFonts w:ascii="Times New Roman" w:hAnsi="Times New Roman" w:cs="Times New Roman"/>
          <w:color w:val="000000" w:themeColor="text1"/>
          <w:sz w:val="24"/>
          <w:lang w:val="es-UY"/>
        </w:rPr>
        <w:br/>
        <w:t>Se va desemna </w:t>
      </w:r>
      <w:r w:rsidRPr="00A86BBC">
        <w:rPr>
          <w:rFonts w:ascii="Times New Roman" w:hAnsi="Times New Roman" w:cs="Times New Roman"/>
          <w:b/>
          <w:bCs/>
          <w:color w:val="000000" w:themeColor="text1"/>
          <w:sz w:val="24"/>
          <w:lang w:val="es-UY"/>
        </w:rPr>
        <w:t>un singur câștigător</w:t>
      </w:r>
      <w:r w:rsidRPr="00A86BBC">
        <w:rPr>
          <w:rFonts w:ascii="Times New Roman" w:hAnsi="Times New Roman" w:cs="Times New Roman"/>
          <w:color w:val="000000" w:themeColor="text1"/>
          <w:sz w:val="24"/>
          <w:lang w:val="es-UY"/>
        </w:rPr>
        <w:t> pentru fiecare dintre cele trei categorii de vârstă</w:t>
      </w:r>
    </w:p>
    <w:p w14:paraId="3B21C54A" w14:textId="77777777" w:rsidR="00F33ADF" w:rsidRPr="00A86BBC" w:rsidRDefault="00F33ADF" w:rsidP="00F33ADF">
      <w:pPr>
        <w:numPr>
          <w:ilvl w:val="0"/>
          <w:numId w:val="2"/>
        </w:numPr>
        <w:jc w:val="both"/>
        <w:rPr>
          <w:rFonts w:ascii="Times New Roman" w:hAnsi="Times New Roman" w:cs="Times New Roman"/>
          <w:color w:val="000000" w:themeColor="text1"/>
          <w:sz w:val="24"/>
        </w:rPr>
      </w:pPr>
      <w:r w:rsidRPr="00A86BBC">
        <w:rPr>
          <w:rFonts w:ascii="Times New Roman" w:hAnsi="Times New Roman" w:cs="Times New Roman"/>
          <w:b/>
          <w:bCs/>
          <w:color w:val="000000" w:themeColor="text1"/>
          <w:sz w:val="24"/>
        </w:rPr>
        <w:t>Valoarea premiului:</w:t>
      </w:r>
      <w:r w:rsidRPr="00A86BBC">
        <w:rPr>
          <w:rFonts w:ascii="Times New Roman" w:hAnsi="Times New Roman" w:cs="Times New Roman"/>
          <w:color w:val="000000" w:themeColor="text1"/>
          <w:sz w:val="24"/>
        </w:rPr>
        <w:t> 350 USD per câștigător.</w:t>
      </w:r>
    </w:p>
    <w:p w14:paraId="199A7E21" w14:textId="77777777" w:rsidR="009F635E" w:rsidRDefault="009F635E" w:rsidP="009F635E">
      <w:pPr>
        <w:jc w:val="both"/>
        <w:rPr>
          <w:rFonts w:ascii="Times New Roman" w:hAnsi="Times New Roman" w:cs="Times New Roman"/>
          <w:color w:val="000000" w:themeColor="text1"/>
          <w:sz w:val="24"/>
        </w:rPr>
      </w:pPr>
    </w:p>
    <w:p w14:paraId="56E56E16" w14:textId="77777777" w:rsidR="00F57BD5" w:rsidRPr="00F57BD5" w:rsidRDefault="00F57BD5" w:rsidP="009F635E">
      <w:pPr>
        <w:jc w:val="both"/>
        <w:rPr>
          <w:rFonts w:ascii="Times New Roman" w:hAnsi="Times New Roman" w:cs="Times New Roman"/>
          <w:b/>
          <w:bCs/>
          <w:color w:val="000000" w:themeColor="text1"/>
          <w:sz w:val="24"/>
          <w:lang w:val="es-UY"/>
        </w:rPr>
      </w:pPr>
      <w:r w:rsidRPr="00F57BD5">
        <w:rPr>
          <w:rFonts w:ascii="Times New Roman" w:hAnsi="Times New Roman" w:cs="Times New Roman" w:hint="eastAsia"/>
          <w:b/>
          <w:bCs/>
          <w:color w:val="000000" w:themeColor="text1"/>
          <w:sz w:val="24"/>
        </w:rPr>
        <w:t>賞と表彰</w:t>
      </w:r>
    </w:p>
    <w:p w14:paraId="3ABD2160" w14:textId="77777777" w:rsidR="009F635E" w:rsidRPr="00A86BBC" w:rsidRDefault="009F635E" w:rsidP="009F635E">
      <w:pPr>
        <w:jc w:val="both"/>
        <w:rPr>
          <w:rFonts w:ascii="Times New Roman" w:hAnsi="Times New Roman" w:cs="Times New Roman"/>
          <w:color w:val="000000" w:themeColor="text1"/>
          <w:sz w:val="24"/>
        </w:rPr>
      </w:pPr>
      <w:r w:rsidRPr="00A86BBC">
        <w:rPr>
          <w:rFonts w:ascii="Times New Roman" w:hAnsi="Times New Roman" w:cs="Times New Roman" w:hint="eastAsia"/>
          <w:color w:val="000000" w:themeColor="text1"/>
          <w:sz w:val="24"/>
        </w:rPr>
        <w:t>参加者の創造性と努力を称えるため、本コンクールでは以下の賞を授与します：</w:t>
      </w:r>
    </w:p>
    <w:p w14:paraId="04B6427C" w14:textId="77777777" w:rsidR="009F635E" w:rsidRPr="00F57BD5" w:rsidRDefault="009F635E" w:rsidP="009F635E">
      <w:pPr>
        <w:jc w:val="both"/>
        <w:rPr>
          <w:rFonts w:ascii="Times New Roman" w:hAnsi="Times New Roman" w:cs="Times New Roman"/>
          <w:b/>
          <w:bCs/>
          <w:color w:val="000000" w:themeColor="text1"/>
          <w:sz w:val="24"/>
        </w:rPr>
      </w:pPr>
      <w:r w:rsidRPr="00F57BD5">
        <w:rPr>
          <w:rFonts w:ascii="Times New Roman" w:hAnsi="Times New Roman" w:cs="Times New Roman" w:hint="eastAsia"/>
          <w:b/>
          <w:bCs/>
          <w:color w:val="000000" w:themeColor="text1"/>
          <w:sz w:val="24"/>
        </w:rPr>
        <w:t xml:space="preserve">1. </w:t>
      </w:r>
      <w:r w:rsidRPr="00F57BD5">
        <w:rPr>
          <w:rFonts w:ascii="Times New Roman" w:hAnsi="Times New Roman" w:cs="Times New Roman" w:hint="eastAsia"/>
          <w:b/>
          <w:bCs/>
          <w:color w:val="000000" w:themeColor="text1"/>
          <w:sz w:val="24"/>
        </w:rPr>
        <w:t>グランプリ（年齢別）</w:t>
      </w:r>
    </w:p>
    <w:p w14:paraId="5F214405" w14:textId="77777777" w:rsidR="009F635E" w:rsidRPr="00A86BBC" w:rsidRDefault="009F635E" w:rsidP="009F635E">
      <w:pPr>
        <w:jc w:val="both"/>
        <w:rPr>
          <w:rFonts w:ascii="Times New Roman" w:hAnsi="Times New Roman" w:cs="Times New Roman"/>
          <w:color w:val="000000" w:themeColor="text1"/>
          <w:sz w:val="24"/>
        </w:rPr>
      </w:pPr>
      <w:r w:rsidRPr="00A86BBC">
        <w:rPr>
          <w:rFonts w:ascii="Times New Roman" w:hAnsi="Times New Roman" w:cs="Times New Roman" w:hint="eastAsia"/>
          <w:color w:val="000000" w:themeColor="text1"/>
          <w:sz w:val="24"/>
        </w:rPr>
        <w:t>3</w:t>
      </w:r>
      <w:r w:rsidRPr="00A86BBC">
        <w:rPr>
          <w:rFonts w:ascii="Times New Roman" w:hAnsi="Times New Roman" w:cs="Times New Roman" w:hint="eastAsia"/>
          <w:color w:val="000000" w:themeColor="text1"/>
          <w:sz w:val="24"/>
        </w:rPr>
        <w:t>つの年齢カテゴリーそれぞれから、</w:t>
      </w:r>
      <w:r w:rsidRPr="00F57BD5">
        <w:rPr>
          <w:rFonts w:ascii="Times New Roman" w:hAnsi="Times New Roman" w:cs="Times New Roman" w:hint="eastAsia"/>
          <w:b/>
          <w:bCs/>
          <w:color w:val="000000" w:themeColor="text1"/>
          <w:sz w:val="24"/>
        </w:rPr>
        <w:t>1</w:t>
      </w:r>
      <w:r w:rsidRPr="00F57BD5">
        <w:rPr>
          <w:rFonts w:ascii="Times New Roman" w:hAnsi="Times New Roman" w:cs="Times New Roman" w:hint="eastAsia"/>
          <w:b/>
          <w:bCs/>
          <w:color w:val="000000" w:themeColor="text1"/>
          <w:sz w:val="24"/>
        </w:rPr>
        <w:t>名の受賞者</w:t>
      </w:r>
      <w:r w:rsidRPr="00A86BBC">
        <w:rPr>
          <w:rFonts w:ascii="Times New Roman" w:hAnsi="Times New Roman" w:cs="Times New Roman" w:hint="eastAsia"/>
          <w:color w:val="000000" w:themeColor="text1"/>
          <w:sz w:val="24"/>
        </w:rPr>
        <w:t>が選出されます</w:t>
      </w:r>
    </w:p>
    <w:p w14:paraId="1A3B5DC5" w14:textId="77777777" w:rsidR="009F635E" w:rsidRPr="00A86BBC" w:rsidRDefault="009F635E" w:rsidP="009F635E">
      <w:pPr>
        <w:jc w:val="both"/>
        <w:rPr>
          <w:rFonts w:ascii="Times New Roman" w:hAnsi="Times New Roman" w:cs="Times New Roman"/>
          <w:color w:val="000000" w:themeColor="text1"/>
          <w:sz w:val="24"/>
        </w:rPr>
      </w:pPr>
      <w:r w:rsidRPr="00A86BBC">
        <w:rPr>
          <w:rFonts w:ascii="Times New Roman" w:hAnsi="Times New Roman" w:cs="Times New Roman" w:hint="eastAsia"/>
          <w:color w:val="000000" w:themeColor="text1"/>
          <w:sz w:val="24"/>
        </w:rPr>
        <w:t>•</w:t>
      </w:r>
      <w:r w:rsidRPr="00A86BBC">
        <w:rPr>
          <w:rFonts w:ascii="Times New Roman" w:hAnsi="Times New Roman" w:cs="Times New Roman" w:hint="eastAsia"/>
          <w:color w:val="000000" w:themeColor="text1"/>
          <w:sz w:val="24"/>
        </w:rPr>
        <w:t xml:space="preserve">    </w:t>
      </w:r>
      <w:r w:rsidRPr="00F57BD5">
        <w:rPr>
          <w:rFonts w:ascii="Times New Roman" w:hAnsi="Times New Roman" w:cs="Times New Roman" w:hint="eastAsia"/>
          <w:b/>
          <w:bCs/>
          <w:color w:val="000000" w:themeColor="text1"/>
          <w:sz w:val="24"/>
        </w:rPr>
        <w:t>賞金</w:t>
      </w:r>
      <w:r w:rsidRPr="00A86BBC">
        <w:rPr>
          <w:rFonts w:ascii="Times New Roman" w:hAnsi="Times New Roman" w:cs="Times New Roman" w:hint="eastAsia"/>
          <w:color w:val="000000" w:themeColor="text1"/>
          <w:sz w:val="24"/>
        </w:rPr>
        <w:t>：受賞者</w:t>
      </w:r>
      <w:r w:rsidRPr="00A86BBC">
        <w:rPr>
          <w:rFonts w:ascii="Times New Roman" w:hAnsi="Times New Roman" w:cs="Times New Roman" w:hint="eastAsia"/>
          <w:color w:val="000000" w:themeColor="text1"/>
          <w:sz w:val="24"/>
        </w:rPr>
        <w:t>1</w:t>
      </w:r>
      <w:r w:rsidRPr="00A86BBC">
        <w:rPr>
          <w:rFonts w:ascii="Times New Roman" w:hAnsi="Times New Roman" w:cs="Times New Roman" w:hint="eastAsia"/>
          <w:color w:val="000000" w:themeColor="text1"/>
          <w:sz w:val="24"/>
        </w:rPr>
        <w:t>名につき</w:t>
      </w:r>
      <w:r w:rsidRPr="00A86BBC">
        <w:rPr>
          <w:rFonts w:ascii="Times New Roman" w:hAnsi="Times New Roman" w:cs="Times New Roman" w:hint="eastAsia"/>
          <w:color w:val="000000" w:themeColor="text1"/>
          <w:sz w:val="24"/>
        </w:rPr>
        <w:t>350</w:t>
      </w:r>
      <w:r w:rsidRPr="00A86BBC">
        <w:rPr>
          <w:rFonts w:ascii="Times New Roman" w:hAnsi="Times New Roman" w:cs="Times New Roman" w:hint="eastAsia"/>
          <w:color w:val="000000" w:themeColor="text1"/>
          <w:sz w:val="24"/>
        </w:rPr>
        <w:t>米ドル</w:t>
      </w:r>
    </w:p>
    <w:p w14:paraId="7288FBE5" w14:textId="77777777" w:rsidR="009F635E" w:rsidRPr="00A86BBC" w:rsidRDefault="009F635E" w:rsidP="009F635E">
      <w:pPr>
        <w:jc w:val="both"/>
        <w:rPr>
          <w:rFonts w:ascii="Times New Roman" w:hAnsi="Times New Roman" w:cs="Times New Roman"/>
          <w:color w:val="000000" w:themeColor="text1"/>
          <w:sz w:val="24"/>
        </w:rPr>
      </w:pPr>
    </w:p>
    <w:p w14:paraId="0C347C47" w14:textId="77777777" w:rsidR="00F33ADF" w:rsidRPr="00F57BD5" w:rsidRDefault="00F33ADF" w:rsidP="00F33ADF">
      <w:pPr>
        <w:jc w:val="both"/>
        <w:rPr>
          <w:rFonts w:ascii="Times New Roman" w:hAnsi="Times New Roman" w:cs="Times New Roman"/>
          <w:b/>
          <w:bCs/>
          <w:color w:val="000000" w:themeColor="text1"/>
          <w:sz w:val="24"/>
          <w:lang w:val="es-UY"/>
        </w:rPr>
      </w:pPr>
      <w:r w:rsidRPr="00A86BBC">
        <w:rPr>
          <w:rFonts w:ascii="Times New Roman" w:hAnsi="Times New Roman" w:cs="Times New Roman"/>
          <w:b/>
          <w:bCs/>
          <w:color w:val="000000" w:themeColor="text1"/>
          <w:sz w:val="24"/>
          <w:lang w:val="es-UY"/>
        </w:rPr>
        <w:t>2. Premii de Participare</w:t>
      </w:r>
      <w:r w:rsidRPr="00A86BBC">
        <w:rPr>
          <w:rFonts w:ascii="Times New Roman" w:hAnsi="Times New Roman" w:cs="Times New Roman"/>
          <w:color w:val="000000" w:themeColor="text1"/>
          <w:sz w:val="24"/>
          <w:lang w:val="es-UY"/>
        </w:rPr>
        <w:br/>
        <w:t>Toți elevii înscriși în concurs vor fi recompensați pentru implicare cu un pachet de materiale promoționale și educaționale, menite să faciliteze descoperirea României:</w:t>
      </w:r>
    </w:p>
    <w:p w14:paraId="54905B7A" w14:textId="77777777" w:rsidR="00F33ADF" w:rsidRPr="00A86BBC" w:rsidRDefault="00F33ADF" w:rsidP="00F33ADF">
      <w:pPr>
        <w:numPr>
          <w:ilvl w:val="0"/>
          <w:numId w:val="3"/>
        </w:numPr>
        <w:jc w:val="both"/>
        <w:rPr>
          <w:rFonts w:ascii="Times New Roman" w:hAnsi="Times New Roman" w:cs="Times New Roman"/>
          <w:color w:val="000000" w:themeColor="text1"/>
          <w:sz w:val="24"/>
          <w:lang w:val="es-UY"/>
        </w:rPr>
      </w:pPr>
      <w:r w:rsidRPr="00A86BBC">
        <w:rPr>
          <w:rFonts w:ascii="Times New Roman" w:hAnsi="Times New Roman" w:cs="Times New Roman"/>
          <w:b/>
          <w:bCs/>
          <w:color w:val="000000" w:themeColor="text1"/>
          <w:sz w:val="24"/>
          <w:lang w:val="es-UY"/>
        </w:rPr>
        <w:t>Publicații:</w:t>
      </w:r>
      <w:r w:rsidRPr="00A86BBC">
        <w:rPr>
          <w:rFonts w:ascii="Times New Roman" w:hAnsi="Times New Roman" w:cs="Times New Roman"/>
          <w:color w:val="000000" w:themeColor="text1"/>
          <w:sz w:val="24"/>
          <w:lang w:val="es-UY"/>
        </w:rPr>
        <w:t> Albume de artă și cărți despre cultura română</w:t>
      </w:r>
    </w:p>
    <w:p w14:paraId="41122D30" w14:textId="77777777" w:rsidR="00F33ADF" w:rsidRPr="00A86BBC" w:rsidRDefault="00F33ADF" w:rsidP="00F33ADF">
      <w:pPr>
        <w:numPr>
          <w:ilvl w:val="0"/>
          <w:numId w:val="3"/>
        </w:numPr>
        <w:jc w:val="both"/>
        <w:rPr>
          <w:rFonts w:ascii="Times New Roman" w:hAnsi="Times New Roman" w:cs="Times New Roman"/>
          <w:color w:val="000000" w:themeColor="text1"/>
          <w:sz w:val="24"/>
          <w:lang w:val="es-UY"/>
        </w:rPr>
      </w:pPr>
      <w:r w:rsidRPr="00A86BBC">
        <w:rPr>
          <w:rFonts w:ascii="Times New Roman" w:hAnsi="Times New Roman" w:cs="Times New Roman"/>
          <w:b/>
          <w:bCs/>
          <w:color w:val="000000" w:themeColor="text1"/>
          <w:sz w:val="24"/>
          <w:lang w:val="es-UY"/>
        </w:rPr>
        <w:t>Kit de papetărie personalizat:</w:t>
      </w:r>
      <w:r w:rsidRPr="00A86BBC">
        <w:rPr>
          <w:rFonts w:ascii="Times New Roman" w:hAnsi="Times New Roman" w:cs="Times New Roman"/>
          <w:color w:val="000000" w:themeColor="text1"/>
          <w:sz w:val="24"/>
          <w:lang w:val="es-UY"/>
        </w:rPr>
        <w:t> Carnețele, penare, pixuri, creioane și brelocuri</w:t>
      </w:r>
    </w:p>
    <w:p w14:paraId="715C6A6B" w14:textId="77777777" w:rsidR="00F33ADF" w:rsidRPr="00A86BBC" w:rsidRDefault="00F33ADF" w:rsidP="00F33ADF">
      <w:pPr>
        <w:numPr>
          <w:ilvl w:val="0"/>
          <w:numId w:val="3"/>
        </w:numPr>
        <w:jc w:val="both"/>
        <w:rPr>
          <w:rFonts w:ascii="Times New Roman" w:hAnsi="Times New Roman" w:cs="Times New Roman"/>
          <w:color w:val="000000" w:themeColor="text1"/>
          <w:sz w:val="24"/>
          <w:lang w:val="es-UY"/>
        </w:rPr>
      </w:pPr>
      <w:r w:rsidRPr="00A86BBC">
        <w:rPr>
          <w:rFonts w:ascii="Times New Roman" w:hAnsi="Times New Roman" w:cs="Times New Roman"/>
          <w:b/>
          <w:bCs/>
          <w:color w:val="000000" w:themeColor="text1"/>
          <w:sz w:val="24"/>
          <w:lang w:val="es-UY"/>
        </w:rPr>
        <w:t>Materiale de promovare:</w:t>
      </w:r>
      <w:r w:rsidRPr="00A86BBC">
        <w:rPr>
          <w:rFonts w:ascii="Times New Roman" w:hAnsi="Times New Roman" w:cs="Times New Roman"/>
          <w:color w:val="000000" w:themeColor="text1"/>
          <w:sz w:val="24"/>
          <w:lang w:val="es-UY"/>
        </w:rPr>
        <w:t> Obiecte și broșuri purtând însemnele oficiale ale României</w:t>
      </w:r>
    </w:p>
    <w:p w14:paraId="016B7EDD" w14:textId="77777777" w:rsidR="009F635E" w:rsidRDefault="009F635E" w:rsidP="009F635E">
      <w:pPr>
        <w:jc w:val="both"/>
        <w:rPr>
          <w:rFonts w:ascii="Times New Roman" w:hAnsi="Times New Roman" w:cs="Times New Roman"/>
          <w:color w:val="000000" w:themeColor="text1"/>
          <w:sz w:val="24"/>
          <w:lang w:val="es-UY"/>
        </w:rPr>
      </w:pPr>
    </w:p>
    <w:p w14:paraId="13EE9EA8" w14:textId="77777777" w:rsidR="00F57BD5" w:rsidRPr="00F57BD5" w:rsidRDefault="00F57BD5" w:rsidP="009F635E">
      <w:pPr>
        <w:jc w:val="both"/>
        <w:rPr>
          <w:rFonts w:ascii="Times New Roman" w:hAnsi="Times New Roman" w:cs="Times New Roman"/>
          <w:b/>
          <w:bCs/>
          <w:color w:val="000000" w:themeColor="text1"/>
          <w:sz w:val="24"/>
          <w:lang w:val="es-UY"/>
        </w:rPr>
      </w:pPr>
      <w:r w:rsidRPr="00F57BD5">
        <w:rPr>
          <w:rFonts w:ascii="Times New Roman" w:hAnsi="Times New Roman" w:cs="Times New Roman" w:hint="eastAsia"/>
          <w:b/>
          <w:bCs/>
          <w:color w:val="000000" w:themeColor="text1"/>
          <w:sz w:val="24"/>
          <w:lang w:val="es-UY"/>
        </w:rPr>
        <w:t>参加賞</w:t>
      </w:r>
    </w:p>
    <w:p w14:paraId="4449599D" w14:textId="77777777" w:rsidR="009F635E" w:rsidRPr="00A86BBC" w:rsidRDefault="009F635E" w:rsidP="009F635E">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コンクールに</w:t>
      </w:r>
      <w:r w:rsidR="00E03B0C">
        <w:rPr>
          <w:rFonts w:ascii="Times New Roman" w:hAnsi="Times New Roman" w:cs="Times New Roman" w:hint="eastAsia"/>
          <w:color w:val="000000" w:themeColor="text1"/>
          <w:sz w:val="24"/>
          <w:lang w:val="es-UY"/>
        </w:rPr>
        <w:t>応募</w:t>
      </w:r>
      <w:r w:rsidRPr="00A86BBC">
        <w:rPr>
          <w:rFonts w:ascii="Times New Roman" w:hAnsi="Times New Roman" w:cs="Times New Roman" w:hint="eastAsia"/>
          <w:color w:val="000000" w:themeColor="text1"/>
          <w:sz w:val="24"/>
          <w:lang w:val="es-UY"/>
        </w:rPr>
        <w:t>したすべての生徒</w:t>
      </w:r>
      <w:r w:rsidR="00E03B0C">
        <w:rPr>
          <w:rFonts w:ascii="Times New Roman" w:hAnsi="Times New Roman" w:cs="Times New Roman" w:hint="eastAsia"/>
          <w:color w:val="000000" w:themeColor="text1"/>
          <w:sz w:val="24"/>
          <w:lang w:val="es-UY"/>
        </w:rPr>
        <w:t>たち</w:t>
      </w:r>
      <w:r w:rsidRPr="00A86BBC">
        <w:rPr>
          <w:rFonts w:ascii="Times New Roman" w:hAnsi="Times New Roman" w:cs="Times New Roman" w:hint="eastAsia"/>
          <w:color w:val="000000" w:themeColor="text1"/>
          <w:sz w:val="24"/>
          <w:lang w:val="es-UY"/>
        </w:rPr>
        <w:t>には、ルーマニアへの理解を深めるためのプロモーション・教育用グッズセットが、参加への感謝の印として贈られます：</w:t>
      </w:r>
    </w:p>
    <w:p w14:paraId="4CFFC56C" w14:textId="77777777" w:rsidR="009F635E" w:rsidRPr="00A86BBC" w:rsidRDefault="009F635E" w:rsidP="009F635E">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w:t>
      </w:r>
      <w:r w:rsidRPr="00A86BBC">
        <w:rPr>
          <w:rFonts w:ascii="Times New Roman" w:hAnsi="Times New Roman" w:cs="Times New Roman" w:hint="eastAsia"/>
          <w:color w:val="000000" w:themeColor="text1"/>
          <w:sz w:val="24"/>
          <w:lang w:val="es-UY"/>
        </w:rPr>
        <w:t xml:space="preserve">    </w:t>
      </w:r>
      <w:r w:rsidRPr="00F57BD5">
        <w:rPr>
          <w:rFonts w:ascii="Times New Roman" w:hAnsi="Times New Roman" w:cs="Times New Roman" w:hint="eastAsia"/>
          <w:b/>
          <w:bCs/>
          <w:color w:val="000000" w:themeColor="text1"/>
          <w:sz w:val="24"/>
          <w:lang w:val="es-UY"/>
        </w:rPr>
        <w:t>出版物</w:t>
      </w:r>
      <w:r w:rsidRPr="00A86BBC">
        <w:rPr>
          <w:rFonts w:ascii="Times New Roman" w:hAnsi="Times New Roman" w:cs="Times New Roman" w:hint="eastAsia"/>
          <w:color w:val="000000" w:themeColor="text1"/>
          <w:sz w:val="24"/>
          <w:lang w:val="es-UY"/>
        </w:rPr>
        <w:t>：美術アルバムやルーマニア文化に関する書籍</w:t>
      </w:r>
    </w:p>
    <w:p w14:paraId="0B459941" w14:textId="77777777" w:rsidR="009F635E" w:rsidRPr="00A86BBC" w:rsidRDefault="009F635E" w:rsidP="009F635E">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lastRenderedPageBreak/>
        <w:t>•</w:t>
      </w:r>
      <w:r w:rsidRPr="00A86BBC">
        <w:rPr>
          <w:rFonts w:ascii="Times New Roman" w:hAnsi="Times New Roman" w:cs="Times New Roman" w:hint="eastAsia"/>
          <w:color w:val="000000" w:themeColor="text1"/>
          <w:sz w:val="24"/>
          <w:lang w:val="es-UY"/>
        </w:rPr>
        <w:t xml:space="preserve">    </w:t>
      </w:r>
      <w:r w:rsidRPr="00F57BD5">
        <w:rPr>
          <w:rFonts w:ascii="Times New Roman" w:hAnsi="Times New Roman" w:cs="Times New Roman" w:hint="eastAsia"/>
          <w:b/>
          <w:bCs/>
          <w:color w:val="000000" w:themeColor="text1"/>
          <w:sz w:val="24"/>
          <w:lang w:val="es-UY"/>
        </w:rPr>
        <w:t>オリジナル文房具セット</w:t>
      </w:r>
      <w:r w:rsidRPr="00A86BBC">
        <w:rPr>
          <w:rFonts w:ascii="Times New Roman" w:hAnsi="Times New Roman" w:cs="Times New Roman" w:hint="eastAsia"/>
          <w:color w:val="000000" w:themeColor="text1"/>
          <w:sz w:val="24"/>
          <w:lang w:val="es-UY"/>
        </w:rPr>
        <w:t>：ノート、筆箱、ボールペン、鉛筆、キーホルダー</w:t>
      </w:r>
    </w:p>
    <w:p w14:paraId="0814FE00" w14:textId="77777777" w:rsidR="00F33ADF" w:rsidRPr="00A86BBC" w:rsidRDefault="009F635E" w:rsidP="009F635E">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w:t>
      </w:r>
      <w:r w:rsidRPr="00A86BBC">
        <w:rPr>
          <w:rFonts w:ascii="Times New Roman" w:hAnsi="Times New Roman" w:cs="Times New Roman" w:hint="eastAsia"/>
          <w:color w:val="000000" w:themeColor="text1"/>
          <w:sz w:val="24"/>
          <w:lang w:val="es-UY"/>
        </w:rPr>
        <w:t xml:space="preserve">    </w:t>
      </w:r>
      <w:r w:rsidRPr="00F57BD5">
        <w:rPr>
          <w:rFonts w:ascii="Times New Roman" w:hAnsi="Times New Roman" w:cs="Times New Roman" w:hint="eastAsia"/>
          <w:b/>
          <w:bCs/>
          <w:color w:val="000000" w:themeColor="text1"/>
          <w:sz w:val="24"/>
          <w:lang w:val="es-UY"/>
        </w:rPr>
        <w:t>プロモーショングッズ</w:t>
      </w:r>
      <w:r w:rsidRPr="00A86BBC">
        <w:rPr>
          <w:rFonts w:ascii="Times New Roman" w:hAnsi="Times New Roman" w:cs="Times New Roman" w:hint="eastAsia"/>
          <w:color w:val="000000" w:themeColor="text1"/>
          <w:sz w:val="24"/>
          <w:lang w:val="es-UY"/>
        </w:rPr>
        <w:t>：ルーマニアの公式ロゴが入ったグッズやパンフレッ</w:t>
      </w:r>
      <w:r w:rsidR="00E03B0C">
        <w:rPr>
          <w:rFonts w:ascii="Times New Roman" w:hAnsi="Times New Roman" w:cs="Times New Roman" w:hint="eastAsia"/>
          <w:color w:val="000000" w:themeColor="text1"/>
          <w:sz w:val="24"/>
          <w:lang w:val="es-UY"/>
        </w:rPr>
        <w:t>ト</w:t>
      </w:r>
    </w:p>
    <w:p w14:paraId="2860FFFF" w14:textId="77777777" w:rsidR="00760336" w:rsidRDefault="00760336" w:rsidP="00F33ADF">
      <w:pPr>
        <w:jc w:val="both"/>
        <w:rPr>
          <w:rFonts w:ascii="Times New Roman" w:hAnsi="Times New Roman" w:cs="Times New Roman"/>
          <w:color w:val="000000" w:themeColor="text1"/>
          <w:sz w:val="24"/>
          <w:lang w:val="es-UY"/>
        </w:rPr>
      </w:pPr>
    </w:p>
    <w:p w14:paraId="2C49A3BE" w14:textId="77777777" w:rsidR="004B22AA" w:rsidRDefault="004B22AA" w:rsidP="00F33ADF">
      <w:pPr>
        <w:jc w:val="both"/>
        <w:rPr>
          <w:rFonts w:ascii="Times New Roman" w:hAnsi="Times New Roman" w:cs="Times New Roman"/>
          <w:color w:val="000000" w:themeColor="text1"/>
          <w:sz w:val="24"/>
          <w:lang w:val="es-UY"/>
        </w:rPr>
      </w:pPr>
    </w:p>
    <w:p w14:paraId="201B7C27"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Câștigătorii premiilor vor ceda drepturile de autor asupra eseurilor ICR Tokyo.</w:t>
      </w:r>
    </w:p>
    <w:p w14:paraId="5976AC9F" w14:textId="77777777" w:rsidR="00F33ADF" w:rsidRPr="00A86BBC" w:rsidRDefault="009F635E" w:rsidP="00F33ADF">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受賞者は、エッセイの著作権を</w:t>
      </w:r>
      <w:r w:rsidRPr="00A86BBC">
        <w:rPr>
          <w:rFonts w:ascii="Times New Roman" w:hAnsi="Times New Roman" w:cs="Times New Roman" w:hint="eastAsia"/>
          <w:color w:val="000000" w:themeColor="text1"/>
          <w:sz w:val="24"/>
          <w:lang w:val="es-UY"/>
        </w:rPr>
        <w:t>ICR</w:t>
      </w:r>
      <w:r w:rsidRPr="00A86BBC">
        <w:rPr>
          <w:rFonts w:ascii="Times New Roman" w:hAnsi="Times New Roman" w:cs="Times New Roman" w:hint="eastAsia"/>
          <w:color w:val="000000" w:themeColor="text1"/>
          <w:sz w:val="24"/>
          <w:lang w:val="es-UY"/>
        </w:rPr>
        <w:t>東京に譲渡することになります。</w:t>
      </w:r>
    </w:p>
    <w:p w14:paraId="38C94267" w14:textId="77777777" w:rsidR="009F635E" w:rsidRPr="00A86BBC" w:rsidRDefault="009F635E" w:rsidP="00F33ADF">
      <w:pPr>
        <w:jc w:val="both"/>
        <w:rPr>
          <w:rFonts w:ascii="Times New Roman" w:hAnsi="Times New Roman" w:cs="Times New Roman"/>
          <w:color w:val="000000" w:themeColor="text1"/>
          <w:sz w:val="24"/>
          <w:lang w:val="es-UY"/>
        </w:rPr>
      </w:pPr>
    </w:p>
    <w:p w14:paraId="1C053FD0" w14:textId="77777777" w:rsidR="00F33ADF" w:rsidRPr="00A86BBC" w:rsidRDefault="00F33ADF" w:rsidP="00F33ADF">
      <w:pPr>
        <w:jc w:val="both"/>
        <w:rPr>
          <w:rFonts w:ascii="Times New Roman" w:hAnsi="Times New Roman" w:cs="Times New Roman"/>
          <w:b/>
          <w:bCs/>
          <w:color w:val="000000" w:themeColor="text1"/>
          <w:sz w:val="24"/>
          <w:lang w:val="es-UY"/>
        </w:rPr>
      </w:pPr>
      <w:r w:rsidRPr="00A86BBC">
        <w:rPr>
          <w:rFonts w:ascii="Times New Roman" w:hAnsi="Times New Roman" w:cs="Times New Roman"/>
          <w:b/>
          <w:bCs/>
          <w:color w:val="000000" w:themeColor="text1"/>
          <w:sz w:val="24"/>
          <w:lang w:val="es-UY"/>
        </w:rPr>
        <w:t>Expunere lucrări și rezultate concurs:</w:t>
      </w:r>
    </w:p>
    <w:p w14:paraId="106DD29A" w14:textId="77777777" w:rsidR="009F635E" w:rsidRPr="00A86BBC" w:rsidRDefault="009F635E" w:rsidP="00F33ADF">
      <w:pPr>
        <w:jc w:val="both"/>
        <w:rPr>
          <w:rFonts w:ascii="Times New Roman" w:hAnsi="Times New Roman" w:cs="Times New Roman"/>
          <w:b/>
          <w:bCs/>
          <w:color w:val="000000" w:themeColor="text1"/>
          <w:sz w:val="24"/>
          <w:lang w:val="es-UY"/>
        </w:rPr>
      </w:pPr>
      <w:r w:rsidRPr="00A86BBC">
        <w:rPr>
          <w:rFonts w:ascii="Times New Roman" w:hAnsi="Times New Roman" w:cs="Times New Roman" w:hint="eastAsia"/>
          <w:b/>
          <w:bCs/>
          <w:color w:val="000000" w:themeColor="text1"/>
          <w:sz w:val="24"/>
          <w:lang w:val="es-UY"/>
        </w:rPr>
        <w:t>コンクールの作品および結果発表</w:t>
      </w:r>
    </w:p>
    <w:p w14:paraId="60350EB9" w14:textId="77777777" w:rsidR="009F635E" w:rsidRPr="00A86BBC" w:rsidRDefault="009F635E" w:rsidP="00F33ADF">
      <w:pPr>
        <w:jc w:val="both"/>
        <w:rPr>
          <w:rFonts w:ascii="Times New Roman" w:hAnsi="Times New Roman" w:cs="Times New Roman"/>
          <w:b/>
          <w:bCs/>
          <w:color w:val="000000" w:themeColor="text1"/>
          <w:sz w:val="24"/>
          <w:lang w:val="es-UY"/>
        </w:rPr>
      </w:pPr>
    </w:p>
    <w:p w14:paraId="6E82B28F" w14:textId="77777777" w:rsidR="009F635E"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Cele mai originale și valoroase 9 eseuri, câte 3 din fiecare categorie de vârstă, vor fi prezentate pe rând, pe pagina de facebook a ICR Tokyo și a Ambasadei României în Japonia de Ziua Limbii Române și Ziua Europeană a Limbilor.</w:t>
      </w:r>
    </w:p>
    <w:p w14:paraId="2709129C" w14:textId="77777777" w:rsidR="00F33ADF" w:rsidRPr="00A86BBC" w:rsidRDefault="009F635E" w:rsidP="00F33ADF">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t>各年齢カテゴリーから</w:t>
      </w:r>
      <w:r w:rsidRPr="00A86BBC">
        <w:rPr>
          <w:rFonts w:ascii="Times New Roman" w:hAnsi="Times New Roman" w:cs="Times New Roman" w:hint="eastAsia"/>
          <w:color w:val="000000" w:themeColor="text1"/>
          <w:sz w:val="24"/>
          <w:lang w:val="es-UY"/>
        </w:rPr>
        <w:t>3</w:t>
      </w:r>
      <w:r w:rsidRPr="00A86BBC">
        <w:rPr>
          <w:rFonts w:ascii="Times New Roman" w:hAnsi="Times New Roman" w:cs="Times New Roman" w:hint="eastAsia"/>
          <w:color w:val="000000" w:themeColor="text1"/>
          <w:sz w:val="24"/>
          <w:lang w:val="es-UY"/>
        </w:rPr>
        <w:t>編ずつ、計</w:t>
      </w:r>
      <w:r w:rsidRPr="00A86BBC">
        <w:rPr>
          <w:rFonts w:ascii="Times New Roman" w:hAnsi="Times New Roman" w:cs="Times New Roman" w:hint="eastAsia"/>
          <w:color w:val="000000" w:themeColor="text1"/>
          <w:sz w:val="24"/>
          <w:lang w:val="es-UY"/>
        </w:rPr>
        <w:t>9</w:t>
      </w:r>
      <w:r w:rsidRPr="00A86BBC">
        <w:rPr>
          <w:rFonts w:ascii="Times New Roman" w:hAnsi="Times New Roman" w:cs="Times New Roman" w:hint="eastAsia"/>
          <w:color w:val="000000" w:themeColor="text1"/>
          <w:sz w:val="24"/>
          <w:lang w:val="es-UY"/>
        </w:rPr>
        <w:t>編の最も独創的で優れたエッセイが、「ルーマニア語の日」および「欧州言語の日」に、</w:t>
      </w:r>
      <w:r w:rsidRPr="00A86BBC">
        <w:rPr>
          <w:rFonts w:ascii="Times New Roman" w:hAnsi="Times New Roman" w:cs="Times New Roman" w:hint="eastAsia"/>
          <w:color w:val="000000" w:themeColor="text1"/>
          <w:sz w:val="24"/>
          <w:lang w:val="es-UY"/>
        </w:rPr>
        <w:t>ICR</w:t>
      </w:r>
      <w:r w:rsidRPr="00A86BBC">
        <w:rPr>
          <w:rFonts w:ascii="Times New Roman" w:hAnsi="Times New Roman" w:cs="Times New Roman" w:hint="eastAsia"/>
          <w:color w:val="000000" w:themeColor="text1"/>
          <w:sz w:val="24"/>
          <w:lang w:val="es-UY"/>
        </w:rPr>
        <w:t>東京および在日ルーマニア大使館の</w:t>
      </w:r>
      <w:r w:rsidRPr="00A86BBC">
        <w:rPr>
          <w:rFonts w:ascii="Times New Roman" w:hAnsi="Times New Roman" w:cs="Times New Roman" w:hint="eastAsia"/>
          <w:color w:val="000000" w:themeColor="text1"/>
          <w:sz w:val="24"/>
          <w:lang w:val="es-UY"/>
        </w:rPr>
        <w:t>Facebook</w:t>
      </w:r>
      <w:r w:rsidRPr="00A86BBC">
        <w:rPr>
          <w:rFonts w:ascii="Times New Roman" w:hAnsi="Times New Roman" w:cs="Times New Roman" w:hint="eastAsia"/>
          <w:color w:val="000000" w:themeColor="text1"/>
          <w:sz w:val="24"/>
          <w:lang w:val="es-UY"/>
        </w:rPr>
        <w:t>ページにて順次紹介されます。</w:t>
      </w:r>
    </w:p>
    <w:p w14:paraId="221BAB7D" w14:textId="77777777" w:rsidR="009F635E" w:rsidRPr="00A86BBC" w:rsidRDefault="009F635E" w:rsidP="00F33ADF">
      <w:pPr>
        <w:jc w:val="both"/>
        <w:rPr>
          <w:rFonts w:ascii="Times New Roman" w:hAnsi="Times New Roman" w:cs="Times New Roman"/>
          <w:color w:val="000000" w:themeColor="text1"/>
          <w:sz w:val="24"/>
          <w:lang w:val="es-UY"/>
        </w:rPr>
      </w:pPr>
    </w:p>
    <w:p w14:paraId="1A8E9276" w14:textId="77777777" w:rsidR="009F635E"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Textele lucrărilor câștigătoare vor putea fi folosite de ICR Tokyo și Ambasada României în Japon</w:t>
      </w:r>
      <w:r w:rsidR="009F635E" w:rsidRPr="00A86BBC">
        <w:rPr>
          <w:rFonts w:ascii="Times New Roman" w:hAnsi="Times New Roman" w:cs="Times New Roman"/>
          <w:color w:val="000000" w:themeColor="text1"/>
          <w:sz w:val="24"/>
          <w:lang w:val="es-UY"/>
        </w:rPr>
        <w:t>i</w:t>
      </w:r>
      <w:r w:rsidRPr="00A86BBC">
        <w:rPr>
          <w:rFonts w:ascii="Times New Roman" w:hAnsi="Times New Roman" w:cs="Times New Roman" w:hint="eastAsia"/>
          <w:color w:val="000000" w:themeColor="text1"/>
          <w:sz w:val="24"/>
          <w:lang w:val="es-UY"/>
        </w:rPr>
        <w:t>a</w:t>
      </w:r>
      <w:r w:rsidRPr="00A86BBC">
        <w:rPr>
          <w:rFonts w:ascii="Times New Roman" w:hAnsi="Times New Roman" w:cs="Times New Roman"/>
          <w:color w:val="000000" w:themeColor="text1"/>
          <w:sz w:val="24"/>
          <w:lang w:val="es-UY"/>
        </w:rPr>
        <w:t xml:space="preserve"> integral sau parțial, sub formă de citat, pe materiale identitare (plicuri, invitații, felicitări), pe materiale de promovare (afișe, panouri, pliante, postere), în mediul online (website, facebook, instagram), pe obiecte de promovare (tricouri, căni, șepci etc), în alte forme de comunicare vizuală. </w:t>
      </w:r>
    </w:p>
    <w:p w14:paraId="6A95673F" w14:textId="77777777" w:rsidR="009F635E" w:rsidRPr="00A86BBC" w:rsidRDefault="009F635E" w:rsidP="00F33ADF">
      <w:pPr>
        <w:jc w:val="both"/>
        <w:rPr>
          <w:rFonts w:ascii="Times New Roman" w:hAnsi="Times New Roman" w:cs="Times New Roman"/>
          <w:color w:val="000000" w:themeColor="text1"/>
          <w:sz w:val="24"/>
        </w:rPr>
      </w:pPr>
      <w:r w:rsidRPr="00A86BBC">
        <w:rPr>
          <w:rFonts w:ascii="Times New Roman" w:hAnsi="Times New Roman" w:cs="Times New Roman" w:hint="eastAsia"/>
          <w:color w:val="000000" w:themeColor="text1"/>
          <w:sz w:val="24"/>
        </w:rPr>
        <w:t>受賞作品の文章は、</w:t>
      </w:r>
      <w:r w:rsidRPr="00A86BBC">
        <w:rPr>
          <w:rFonts w:ascii="Times New Roman" w:hAnsi="Times New Roman" w:cs="Times New Roman" w:hint="eastAsia"/>
          <w:color w:val="000000" w:themeColor="text1"/>
          <w:sz w:val="24"/>
        </w:rPr>
        <w:t>ICR</w:t>
      </w:r>
      <w:r w:rsidRPr="00A86BBC">
        <w:rPr>
          <w:rFonts w:ascii="Times New Roman" w:hAnsi="Times New Roman" w:cs="Times New Roman" w:hint="eastAsia"/>
          <w:color w:val="000000" w:themeColor="text1"/>
          <w:sz w:val="24"/>
        </w:rPr>
        <w:t>東京および在日ルーマニア大使館により、引用形式を含め、その全部または一部が、広報用</w:t>
      </w:r>
      <w:r w:rsidR="004B22AA">
        <w:rPr>
          <w:rFonts w:ascii="Times New Roman" w:hAnsi="Times New Roman" w:cs="Times New Roman" w:hint="eastAsia"/>
          <w:color w:val="000000" w:themeColor="text1"/>
          <w:sz w:val="24"/>
        </w:rPr>
        <w:t>物品</w:t>
      </w:r>
      <w:r w:rsidRPr="00A86BBC">
        <w:rPr>
          <w:rFonts w:ascii="Times New Roman" w:hAnsi="Times New Roman" w:cs="Times New Roman" w:hint="eastAsia"/>
          <w:color w:val="000000" w:themeColor="text1"/>
          <w:sz w:val="24"/>
        </w:rPr>
        <w:t>（封筒、招待状、祝賀カード）、</w:t>
      </w:r>
      <w:r w:rsidRPr="00A86BBC">
        <w:rPr>
          <w:rFonts w:ascii="Times New Roman" w:hAnsi="Times New Roman" w:cs="Times New Roman" w:hint="eastAsia"/>
          <w:color w:val="000000" w:themeColor="text1"/>
          <w:sz w:val="24"/>
        </w:rPr>
        <w:t xml:space="preserve"> </w:t>
      </w:r>
      <w:r w:rsidR="00F57BD5">
        <w:rPr>
          <w:rFonts w:ascii="Times New Roman" w:hAnsi="Times New Roman" w:cs="Times New Roman" w:hint="eastAsia"/>
          <w:color w:val="000000" w:themeColor="text1"/>
          <w:sz w:val="24"/>
        </w:rPr>
        <w:t>又は</w:t>
      </w:r>
      <w:r w:rsidRPr="00A86BBC">
        <w:rPr>
          <w:rFonts w:ascii="Times New Roman" w:hAnsi="Times New Roman" w:cs="Times New Roman" w:hint="eastAsia"/>
          <w:color w:val="000000" w:themeColor="text1"/>
          <w:sz w:val="24"/>
        </w:rPr>
        <w:t>広報資料（ポスター、看板、チラシ、ポスター）、</w:t>
      </w:r>
      <w:r w:rsidR="00E03B0C">
        <w:rPr>
          <w:rFonts w:ascii="Times New Roman" w:hAnsi="Times New Roman" w:cs="Times New Roman" w:hint="eastAsia"/>
          <w:color w:val="000000" w:themeColor="text1"/>
          <w:sz w:val="24"/>
        </w:rPr>
        <w:t>ウェブメディア</w:t>
      </w:r>
      <w:r w:rsidRPr="00A86BBC">
        <w:rPr>
          <w:rFonts w:ascii="Times New Roman" w:hAnsi="Times New Roman" w:cs="Times New Roman" w:hint="eastAsia"/>
          <w:color w:val="000000" w:themeColor="text1"/>
          <w:sz w:val="24"/>
        </w:rPr>
        <w:t>（ウェブサイト、</w:t>
      </w:r>
      <w:r w:rsidRPr="00A86BBC">
        <w:rPr>
          <w:rFonts w:ascii="Times New Roman" w:hAnsi="Times New Roman" w:cs="Times New Roman" w:hint="eastAsia"/>
          <w:color w:val="000000" w:themeColor="text1"/>
          <w:sz w:val="24"/>
        </w:rPr>
        <w:t>Facebook</w:t>
      </w:r>
      <w:r w:rsidRPr="00A86BBC">
        <w:rPr>
          <w:rFonts w:ascii="Times New Roman" w:hAnsi="Times New Roman" w:cs="Times New Roman" w:hint="eastAsia"/>
          <w:color w:val="000000" w:themeColor="text1"/>
          <w:sz w:val="24"/>
        </w:rPr>
        <w:t>、</w:t>
      </w:r>
      <w:r w:rsidRPr="00A86BBC">
        <w:rPr>
          <w:rFonts w:ascii="Times New Roman" w:hAnsi="Times New Roman" w:cs="Times New Roman" w:hint="eastAsia"/>
          <w:color w:val="000000" w:themeColor="text1"/>
          <w:sz w:val="24"/>
        </w:rPr>
        <w:t>Instagram</w:t>
      </w:r>
      <w:r w:rsidRPr="00A86BBC">
        <w:rPr>
          <w:rFonts w:ascii="Times New Roman" w:hAnsi="Times New Roman" w:cs="Times New Roman" w:hint="eastAsia"/>
          <w:color w:val="000000" w:themeColor="text1"/>
          <w:sz w:val="24"/>
        </w:rPr>
        <w:t>）、プロモーショングッズ（</w:t>
      </w:r>
      <w:r w:rsidRPr="00A86BBC">
        <w:rPr>
          <w:rFonts w:ascii="Times New Roman" w:hAnsi="Times New Roman" w:cs="Times New Roman" w:hint="eastAsia"/>
          <w:color w:val="000000" w:themeColor="text1"/>
          <w:sz w:val="24"/>
        </w:rPr>
        <w:t>T</w:t>
      </w:r>
      <w:r w:rsidRPr="00A86BBC">
        <w:rPr>
          <w:rFonts w:ascii="Times New Roman" w:hAnsi="Times New Roman" w:cs="Times New Roman" w:hint="eastAsia"/>
          <w:color w:val="000000" w:themeColor="text1"/>
          <w:sz w:val="24"/>
        </w:rPr>
        <w:t>シャツ、マグカップ、キャップなど）、その他の視覚的コミュニケーション手段においても、同様の利用が可能です。</w:t>
      </w:r>
    </w:p>
    <w:p w14:paraId="00A6C670" w14:textId="77777777" w:rsidR="009F635E" w:rsidRPr="00A86BBC" w:rsidRDefault="009F635E" w:rsidP="00F33ADF">
      <w:pPr>
        <w:jc w:val="both"/>
        <w:rPr>
          <w:rFonts w:ascii="Times New Roman" w:hAnsi="Times New Roman" w:cs="Times New Roman"/>
          <w:color w:val="000000" w:themeColor="text1"/>
          <w:sz w:val="24"/>
          <w:lang w:val="es-UY"/>
        </w:rPr>
      </w:pPr>
    </w:p>
    <w:p w14:paraId="19177568"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Textele lucrărilor câștigătoare vor fi utilizate cu menționarea numelui autorilor.</w:t>
      </w:r>
    </w:p>
    <w:p w14:paraId="33FFCB88" w14:textId="77777777" w:rsidR="00F33ADF" w:rsidRPr="00A86BBC" w:rsidRDefault="009F635E" w:rsidP="00F33ADF">
      <w:pPr>
        <w:jc w:val="both"/>
        <w:rPr>
          <w:rFonts w:ascii="Times New Roman" w:hAnsi="Times New Roman" w:cs="Times New Roman"/>
          <w:color w:val="000000" w:themeColor="text1"/>
          <w:sz w:val="24"/>
          <w:lang w:val="es-UY"/>
        </w:rPr>
      </w:pPr>
      <w:r w:rsidRPr="00A86BBC">
        <w:rPr>
          <w:rFonts w:ascii="Times New Roman" w:hAnsi="Times New Roman" w:cs="Times New Roman" w:hint="eastAsia"/>
          <w:color w:val="000000" w:themeColor="text1"/>
          <w:sz w:val="24"/>
          <w:lang w:val="es-UY"/>
        </w:rPr>
        <w:lastRenderedPageBreak/>
        <w:t>受賞作品の原稿は、著者の氏名を明記した上で使用されます。</w:t>
      </w:r>
    </w:p>
    <w:p w14:paraId="773000F3" w14:textId="77777777" w:rsidR="009F635E" w:rsidRPr="00A86BBC" w:rsidRDefault="009F635E" w:rsidP="00F33ADF">
      <w:pPr>
        <w:jc w:val="both"/>
        <w:rPr>
          <w:rFonts w:ascii="Times New Roman" w:hAnsi="Times New Roman" w:cs="Times New Roman"/>
          <w:color w:val="000000" w:themeColor="text1"/>
          <w:sz w:val="24"/>
          <w:lang w:val="es-UY"/>
        </w:rPr>
      </w:pPr>
    </w:p>
    <w:p w14:paraId="07A158FD" w14:textId="77777777" w:rsidR="00F33ADF" w:rsidRPr="00A86BBC" w:rsidRDefault="00F33ADF" w:rsidP="00F33ADF">
      <w:pPr>
        <w:jc w:val="both"/>
        <w:rPr>
          <w:rFonts w:ascii="Times New Roman" w:hAnsi="Times New Roman" w:cs="Times New Roman"/>
          <w:color w:val="000000" w:themeColor="text1"/>
          <w:sz w:val="24"/>
          <w:lang w:val="es-UY"/>
        </w:rPr>
      </w:pPr>
      <w:r w:rsidRPr="00A86BBC">
        <w:rPr>
          <w:rFonts w:ascii="Times New Roman" w:hAnsi="Times New Roman" w:cs="Times New Roman"/>
          <w:color w:val="000000" w:themeColor="text1"/>
          <w:sz w:val="24"/>
          <w:lang w:val="es-UY"/>
        </w:rPr>
        <w:t>Fiecare instituție (ambasadă, ICR) va decide cum va folosi textele în funcție de nevoile identificate și va suporta individual costurile de producție ale materialelor respective.</w:t>
      </w:r>
    </w:p>
    <w:p w14:paraId="53DF9097" w14:textId="77777777" w:rsidR="009F635E" w:rsidRPr="00A86BBC" w:rsidRDefault="009F635E" w:rsidP="00F33ADF">
      <w:pPr>
        <w:jc w:val="both"/>
        <w:rPr>
          <w:rFonts w:ascii="Times New Roman" w:hAnsi="Times New Roman" w:cs="Times New Roman"/>
          <w:color w:val="000000" w:themeColor="text1"/>
          <w:sz w:val="24"/>
        </w:rPr>
      </w:pPr>
      <w:r w:rsidRPr="00A86BBC">
        <w:rPr>
          <w:rFonts w:ascii="Times New Roman" w:hAnsi="Times New Roman" w:cs="Times New Roman" w:hint="eastAsia"/>
          <w:color w:val="000000" w:themeColor="text1"/>
          <w:sz w:val="24"/>
          <w:lang w:val="es-UY"/>
        </w:rPr>
        <w:t>各機関（大使館、</w:t>
      </w:r>
      <w:r w:rsidRPr="00A86BBC">
        <w:rPr>
          <w:rFonts w:ascii="Times New Roman" w:hAnsi="Times New Roman" w:cs="Times New Roman" w:hint="eastAsia"/>
          <w:color w:val="000000" w:themeColor="text1"/>
          <w:sz w:val="24"/>
          <w:lang w:val="es-UY"/>
        </w:rPr>
        <w:t>ICR</w:t>
      </w:r>
      <w:r w:rsidRPr="00A86BBC">
        <w:rPr>
          <w:rFonts w:ascii="Times New Roman" w:hAnsi="Times New Roman" w:cs="Times New Roman" w:hint="eastAsia"/>
          <w:color w:val="000000" w:themeColor="text1"/>
          <w:sz w:val="24"/>
          <w:lang w:val="es-UY"/>
        </w:rPr>
        <w:t>）は、特定されたニーズに応じて資料の活用方法を決定し、それぞれの資料の制作費用を個別に負担することになります。</w:t>
      </w:r>
    </w:p>
    <w:p w14:paraId="42BAD0EA" w14:textId="77777777" w:rsidR="00F33ADF" w:rsidRPr="00A86BBC" w:rsidRDefault="00F33ADF" w:rsidP="00F33ADF">
      <w:pPr>
        <w:rPr>
          <w:rFonts w:ascii="Times New Roman" w:hAnsi="Times New Roman" w:cs="Times New Roman"/>
          <w:color w:val="000000" w:themeColor="text1"/>
          <w:sz w:val="24"/>
          <w:lang w:val="ro-RO"/>
        </w:rPr>
      </w:pPr>
    </w:p>
    <w:p w14:paraId="13ED759B" w14:textId="77777777" w:rsidR="00F33ADF" w:rsidRPr="00A86BBC" w:rsidRDefault="00F33ADF" w:rsidP="00F33ADF">
      <w:pPr>
        <w:rPr>
          <w:rFonts w:ascii="Times New Roman" w:hAnsi="Times New Roman" w:cs="Times New Roman"/>
          <w:color w:val="000000" w:themeColor="text1"/>
          <w:sz w:val="24"/>
          <w:lang w:val="ro-RO"/>
        </w:rPr>
      </w:pPr>
    </w:p>
    <w:p w14:paraId="17C5718F" w14:textId="77777777" w:rsidR="00F33ADF" w:rsidRPr="00A86BBC" w:rsidRDefault="00F33ADF">
      <w:pPr>
        <w:rPr>
          <w:color w:val="000000" w:themeColor="text1"/>
          <w:lang w:val="ro-RO"/>
        </w:rPr>
      </w:pPr>
    </w:p>
    <w:sectPr w:rsidR="00F33ADF" w:rsidRPr="00A86BBC" w:rsidSect="00F33ADF">
      <w:pgSz w:w="11906" w:h="16838"/>
      <w:pgMar w:top="993" w:right="1274" w:bottom="1135"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D03"/>
    <w:multiLevelType w:val="multilevel"/>
    <w:tmpl w:val="02A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73782"/>
    <w:multiLevelType w:val="multilevel"/>
    <w:tmpl w:val="757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54D26"/>
    <w:multiLevelType w:val="hybridMultilevel"/>
    <w:tmpl w:val="AF503A50"/>
    <w:lvl w:ilvl="0" w:tplc="F4C494F2">
      <w:numFmt w:val="bullet"/>
      <w:lvlText w:val="-"/>
      <w:lvlJc w:val="left"/>
      <w:pPr>
        <w:ind w:left="360" w:hanging="360"/>
      </w:pPr>
      <w:rPr>
        <w:rFonts w:ascii="Yu Mincho" w:eastAsia="Yu Mincho" w:hAnsi="Yu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1700639">
    <w:abstractNumId w:val="2"/>
  </w:num>
  <w:num w:numId="2" w16cid:durableId="1197548146">
    <w:abstractNumId w:val="0"/>
  </w:num>
  <w:num w:numId="3" w16cid:durableId="73396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DF"/>
    <w:rsid w:val="001C0BA4"/>
    <w:rsid w:val="001F46DB"/>
    <w:rsid w:val="00371C59"/>
    <w:rsid w:val="00452AF6"/>
    <w:rsid w:val="004B22AA"/>
    <w:rsid w:val="006D76FE"/>
    <w:rsid w:val="00760336"/>
    <w:rsid w:val="009F635E"/>
    <w:rsid w:val="00A86BBC"/>
    <w:rsid w:val="00B113D7"/>
    <w:rsid w:val="00C84EC3"/>
    <w:rsid w:val="00E03B0C"/>
    <w:rsid w:val="00F33ADF"/>
    <w:rsid w:val="00F57BD5"/>
    <w:rsid w:val="00FB1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2F5C074"/>
  <w15:chartTrackingRefBased/>
  <w15:docId w15:val="{6413855C-DB02-894F-8696-67A14AE4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DF"/>
    <w:pPr>
      <w:widowControl w:val="0"/>
    </w:pPr>
    <w:rPr>
      <w:lang w:eastAsia="ja-JP"/>
    </w:rPr>
  </w:style>
  <w:style w:type="paragraph" w:styleId="Heading1">
    <w:name w:val="heading 1"/>
    <w:basedOn w:val="Normal"/>
    <w:next w:val="Normal"/>
    <w:link w:val="Heading1Char"/>
    <w:uiPriority w:val="9"/>
    <w:qFormat/>
    <w:rsid w:val="00F33A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F33A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F33ADF"/>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F33ADF"/>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F33A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F33A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F33A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F33A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F33A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ADF"/>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F33ADF"/>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F33ADF"/>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F33ADF"/>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F33ADF"/>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F33ADF"/>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F33ADF"/>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F33ADF"/>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F33ADF"/>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F33AD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A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AD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33A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3ADF"/>
    <w:rPr>
      <w:i/>
      <w:iCs/>
      <w:color w:val="404040" w:themeColor="text1" w:themeTint="BF"/>
    </w:rPr>
  </w:style>
  <w:style w:type="paragraph" w:styleId="ListParagraph">
    <w:name w:val="List Paragraph"/>
    <w:basedOn w:val="Normal"/>
    <w:uiPriority w:val="34"/>
    <w:qFormat/>
    <w:rsid w:val="00F33ADF"/>
    <w:pPr>
      <w:ind w:left="720"/>
      <w:contextualSpacing/>
    </w:pPr>
  </w:style>
  <w:style w:type="character" w:styleId="IntenseEmphasis">
    <w:name w:val="Intense Emphasis"/>
    <w:basedOn w:val="DefaultParagraphFont"/>
    <w:uiPriority w:val="21"/>
    <w:qFormat/>
    <w:rsid w:val="00F33ADF"/>
    <w:rPr>
      <w:i/>
      <w:iCs/>
      <w:color w:val="0F4761" w:themeColor="accent1" w:themeShade="BF"/>
    </w:rPr>
  </w:style>
  <w:style w:type="paragraph" w:styleId="IntenseQuote">
    <w:name w:val="Intense Quote"/>
    <w:basedOn w:val="Normal"/>
    <w:next w:val="Normal"/>
    <w:link w:val="IntenseQuoteChar"/>
    <w:uiPriority w:val="30"/>
    <w:qFormat/>
    <w:rsid w:val="00F33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ADF"/>
    <w:rPr>
      <w:i/>
      <w:iCs/>
      <w:color w:val="0F4761" w:themeColor="accent1" w:themeShade="BF"/>
    </w:rPr>
  </w:style>
  <w:style w:type="character" w:styleId="IntenseReference">
    <w:name w:val="Intense Reference"/>
    <w:basedOn w:val="DefaultParagraphFont"/>
    <w:uiPriority w:val="32"/>
    <w:qFormat/>
    <w:rsid w:val="00F33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Takasaki</dc:creator>
  <cp:keywords/>
  <dc:description/>
  <cp:lastModifiedBy>Eka DimDum</cp:lastModifiedBy>
  <cp:revision>2</cp:revision>
  <dcterms:created xsi:type="dcterms:W3CDTF">2026-06-15T05:27:00Z</dcterms:created>
  <dcterms:modified xsi:type="dcterms:W3CDTF">2026-06-15T05:27:00Z</dcterms:modified>
</cp:coreProperties>
</file>