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710F2" w14:textId="2D514E67" w:rsidR="00E8783D" w:rsidRPr="001F3C5B" w:rsidRDefault="0049414E" w:rsidP="0049414E">
      <w:pPr>
        <w:spacing w:after="240"/>
        <w:ind w:firstLine="567"/>
        <w:jc w:val="right"/>
        <w:rPr>
          <w:rFonts w:ascii="Times New Roman" w:hAnsi="Times New Roman" w:cs="Times New Roman"/>
          <w:sz w:val="24"/>
          <w:szCs w:val="24"/>
          <w:lang w:val="ro-RO"/>
        </w:rPr>
      </w:pPr>
      <w:r w:rsidRPr="001F3C5B">
        <w:rPr>
          <w:rFonts w:ascii="Times New Roman" w:hAnsi="Times New Roman" w:cs="Times New Roman"/>
          <w:sz w:val="24"/>
          <w:szCs w:val="24"/>
          <w:lang w:val="ro-RO"/>
        </w:rPr>
        <w:t>Comunicat de presă</w:t>
      </w:r>
    </w:p>
    <w:p w14:paraId="6FAEB18D" w14:textId="47E8E555" w:rsidR="0049414E" w:rsidRPr="001F3C5B" w:rsidRDefault="00F93454" w:rsidP="0049414E">
      <w:pPr>
        <w:spacing w:after="240"/>
        <w:ind w:firstLine="567"/>
        <w:jc w:val="right"/>
        <w:rPr>
          <w:rFonts w:ascii="Times New Roman" w:hAnsi="Times New Roman" w:cs="Times New Roman"/>
          <w:sz w:val="24"/>
          <w:szCs w:val="24"/>
          <w:lang w:val="ro-RO"/>
        </w:rPr>
      </w:pPr>
      <w:r>
        <w:rPr>
          <w:rFonts w:ascii="Times New Roman" w:hAnsi="Times New Roman" w:cs="Times New Roman"/>
          <w:sz w:val="24"/>
          <w:szCs w:val="24"/>
          <w:lang w:val="ro-RO"/>
        </w:rPr>
        <w:t>8</w:t>
      </w:r>
      <w:r w:rsidR="0049414E" w:rsidRPr="001F3C5B">
        <w:rPr>
          <w:rFonts w:ascii="Times New Roman" w:hAnsi="Times New Roman" w:cs="Times New Roman"/>
          <w:sz w:val="24"/>
          <w:szCs w:val="24"/>
          <w:lang w:val="ro-RO"/>
        </w:rPr>
        <w:t xml:space="preserve"> iunie 2023</w:t>
      </w:r>
    </w:p>
    <w:p w14:paraId="1206E2BC" w14:textId="77777777" w:rsidR="007D28C9" w:rsidRPr="001F3C5B" w:rsidRDefault="007D28C9" w:rsidP="0049414E">
      <w:pPr>
        <w:spacing w:before="240" w:after="240" w:line="276" w:lineRule="auto"/>
        <w:ind w:firstLine="567"/>
        <w:jc w:val="both"/>
        <w:rPr>
          <w:rFonts w:ascii="Times New Roman" w:hAnsi="Times New Roman" w:cs="Times New Roman"/>
          <w:sz w:val="24"/>
          <w:szCs w:val="24"/>
          <w:lang w:val="ro-RO"/>
        </w:rPr>
      </w:pPr>
    </w:p>
    <w:p w14:paraId="7B12D8B8" w14:textId="37BAD6A4" w:rsidR="006E7CAE" w:rsidRPr="001F3C5B" w:rsidRDefault="006E7CAE" w:rsidP="0049414E">
      <w:pPr>
        <w:spacing w:before="240" w:line="276" w:lineRule="auto"/>
        <w:jc w:val="center"/>
        <w:rPr>
          <w:rFonts w:ascii="Times New Roman" w:hAnsi="Times New Roman" w:cs="Times New Roman"/>
          <w:b/>
          <w:bCs/>
          <w:sz w:val="24"/>
          <w:szCs w:val="24"/>
          <w:lang w:val="ro-RO"/>
        </w:rPr>
      </w:pPr>
      <w:r w:rsidRPr="00B648A8">
        <w:rPr>
          <w:rFonts w:ascii="Times New Roman" w:hAnsi="Times New Roman" w:cs="Times New Roman"/>
          <w:b/>
          <w:bCs/>
          <w:sz w:val="24"/>
          <w:szCs w:val="24"/>
          <w:lang w:val="ro-RO"/>
        </w:rPr>
        <w:t>ICR prezintă instalația „Podul/The Bridge“ de Adrian Damian și Expoziția Studenților UNATC la</w:t>
      </w:r>
      <w:r w:rsidRPr="00B648A8">
        <w:rPr>
          <w:rFonts w:ascii="Times New Roman" w:hAnsi="Times New Roman" w:cs="Times New Roman"/>
          <w:sz w:val="24"/>
          <w:szCs w:val="24"/>
          <w:lang w:val="ro-RO"/>
        </w:rPr>
        <w:t xml:space="preserve"> </w:t>
      </w:r>
      <w:r w:rsidRPr="00B648A8">
        <w:rPr>
          <w:rFonts w:ascii="Times New Roman" w:hAnsi="Times New Roman" w:cs="Times New Roman"/>
          <w:b/>
          <w:bCs/>
          <w:sz w:val="24"/>
          <w:szCs w:val="24"/>
          <w:lang w:val="ro-RO"/>
        </w:rPr>
        <w:t>Cvadrienala de Scenografie şi Spaţiu Performativ de la Praga</w:t>
      </w:r>
    </w:p>
    <w:p w14:paraId="427A07D4" w14:textId="20F70C50" w:rsidR="0049414E" w:rsidRDefault="0049414E" w:rsidP="0049414E">
      <w:pPr>
        <w:spacing w:before="240" w:line="276" w:lineRule="auto"/>
        <w:jc w:val="both"/>
        <w:rPr>
          <w:rFonts w:ascii="Times New Roman" w:hAnsi="Times New Roman" w:cs="Times New Roman"/>
          <w:sz w:val="24"/>
          <w:szCs w:val="24"/>
          <w:lang w:val="ro-RO"/>
        </w:rPr>
      </w:pPr>
      <w:r w:rsidRPr="001F3C5B">
        <w:rPr>
          <w:rFonts w:ascii="Times New Roman" w:hAnsi="Times New Roman" w:cs="Times New Roman"/>
          <w:sz w:val="24"/>
          <w:szCs w:val="24"/>
          <w:lang w:val="ro-RO"/>
        </w:rPr>
        <w:t xml:space="preserve">România </w:t>
      </w:r>
      <w:r w:rsidR="00AB2AED">
        <w:rPr>
          <w:rFonts w:ascii="Times New Roman" w:hAnsi="Times New Roman" w:cs="Times New Roman"/>
          <w:sz w:val="24"/>
          <w:szCs w:val="24"/>
          <w:lang w:val="ro-RO"/>
        </w:rPr>
        <w:t xml:space="preserve">este </w:t>
      </w:r>
      <w:r w:rsidRPr="001F3C5B">
        <w:rPr>
          <w:rFonts w:ascii="Times New Roman" w:hAnsi="Times New Roman" w:cs="Times New Roman"/>
          <w:sz w:val="24"/>
          <w:szCs w:val="24"/>
          <w:lang w:val="ro-RO"/>
        </w:rPr>
        <w:t>prezentă la cea de-a XV-a ediție a Cvadrienalei de Scenografie şi Spaţiu Performativ de la Praga, în perioada 8-18 iunie 2023, cu instalația „Podul/The Bridge“ a scenografului Adrian Damian – proiect curatoriat de Dragoș Buhagiar, în secțiunea dedicată profesioniștilor – și cu standul studenților de la UNATC, organizat în cadrul secțiunii studențești. Institutul Cultural Român de la Praga se numără printre partenerii tradiționali ai evenimentului, alături de UNITER și de numeroase instituţii de prestigiu din Republica Cehă.</w:t>
      </w:r>
    </w:p>
    <w:p w14:paraId="52414161" w14:textId="40D3B18C" w:rsidR="00467147" w:rsidRDefault="00467147" w:rsidP="00467147">
      <w:pPr>
        <w:spacing w:before="24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467147">
        <w:rPr>
          <w:rFonts w:ascii="Times New Roman" w:hAnsi="Times New Roman" w:cs="Times New Roman"/>
          <w:i/>
          <w:iCs/>
          <w:sz w:val="24"/>
          <w:szCs w:val="24"/>
          <w:lang w:val="ro-RO"/>
        </w:rPr>
        <w:t>E o mare onoare și o mare responsabilitate ca instalația propusă de mine să reprezinte România la PQ, cel mai prestigios eveniment mondial dedicat scenografiei. The Bridge este o instalație imersivă care chestionează  limitele înțelegerii noastre referitoare la conceptul de a fi împreună. Folosind multiple tehnologii multimedia, The Bridge invită publicul să pășească unul către celălalt, să redescopere conexiunea profundă a contactului vizual și a proximității. Nimic nu este prestabilit, întregul conținut video, de lumină și de sunet sunt generate de modul în care publicul traversează podul. Apropierea de un necunoscut, privirea ochi în ochi, atingerea celuilalt devin experiențe contemplative ce nu pot fi înlocuite de nici un substitut virtual.</w:t>
      </w:r>
      <w:r w:rsidR="006F2A81">
        <w:rPr>
          <w:rFonts w:ascii="Times New Roman" w:hAnsi="Times New Roman" w:cs="Times New Roman"/>
          <w:i/>
          <w:iCs/>
          <w:sz w:val="24"/>
          <w:szCs w:val="24"/>
          <w:lang w:val="ro-RO"/>
        </w:rPr>
        <w:t xml:space="preserve"> </w:t>
      </w:r>
      <w:r w:rsidRPr="00467147">
        <w:rPr>
          <w:rFonts w:ascii="Times New Roman" w:hAnsi="Times New Roman" w:cs="Times New Roman"/>
          <w:i/>
          <w:iCs/>
          <w:sz w:val="24"/>
          <w:szCs w:val="24"/>
          <w:lang w:val="ro-RO"/>
        </w:rPr>
        <w:t>Le sunt recunoscător lui Dragoș Buhagiar, curatorul de țară, și Institutului Cultural Român pentru încredere și susținere și sper c</w:t>
      </w:r>
      <w:r w:rsidR="0079579A">
        <w:rPr>
          <w:rFonts w:ascii="Times New Roman" w:hAnsi="Times New Roman" w:cs="Times New Roman"/>
          <w:i/>
          <w:iCs/>
          <w:sz w:val="24"/>
          <w:szCs w:val="24"/>
          <w:lang w:val="ro-RO"/>
        </w:rPr>
        <w:t>a</w:t>
      </w:r>
      <w:r w:rsidRPr="00467147">
        <w:rPr>
          <w:rFonts w:ascii="Times New Roman" w:hAnsi="Times New Roman" w:cs="Times New Roman"/>
          <w:i/>
          <w:iCs/>
          <w:sz w:val="24"/>
          <w:szCs w:val="24"/>
          <w:lang w:val="ro-RO"/>
        </w:rPr>
        <w:t xml:space="preserve"> The Bridge să inspire publicul și să le ofere o experiență memorabilă</w:t>
      </w:r>
      <w:r w:rsidRPr="00467147">
        <w:rPr>
          <w:rFonts w:ascii="Times New Roman" w:hAnsi="Times New Roman" w:cs="Times New Roman"/>
          <w:sz w:val="24"/>
          <w:szCs w:val="24"/>
          <w:lang w:val="ro-RO"/>
        </w:rPr>
        <w:t>”</w:t>
      </w:r>
      <w:r>
        <w:rPr>
          <w:rFonts w:ascii="Times New Roman" w:hAnsi="Times New Roman" w:cs="Times New Roman"/>
          <w:sz w:val="24"/>
          <w:szCs w:val="24"/>
          <w:lang w:val="ro-RO"/>
        </w:rPr>
        <w:t xml:space="preserve">, a declarat scenograful Adrian Damian. </w:t>
      </w:r>
    </w:p>
    <w:p w14:paraId="5C18BAE3" w14:textId="74F5971D" w:rsidR="00F93454" w:rsidRDefault="008960F6" w:rsidP="0049414E">
      <w:pPr>
        <w:spacing w:before="240" w:line="276" w:lineRule="auto"/>
        <w:jc w:val="both"/>
        <w:rPr>
          <w:rFonts w:ascii="Times New Roman" w:hAnsi="Times New Roman" w:cs="Times New Roman"/>
          <w:sz w:val="24"/>
          <w:szCs w:val="24"/>
          <w:lang w:val="ro-RO"/>
        </w:rPr>
      </w:pPr>
      <w:r w:rsidRPr="00182BC2">
        <w:rPr>
          <w:rFonts w:ascii="Times New Roman" w:hAnsi="Times New Roman" w:cs="Times New Roman"/>
          <w:color w:val="000000" w:themeColor="text1"/>
          <w:sz w:val="24"/>
          <w:szCs w:val="24"/>
          <w:lang w:val="ro-RO"/>
        </w:rPr>
        <w:t xml:space="preserve">Ceremonia de deschidere </w:t>
      </w:r>
      <w:r w:rsidR="00182BC2">
        <w:rPr>
          <w:rFonts w:ascii="Times New Roman" w:hAnsi="Times New Roman" w:cs="Times New Roman"/>
          <w:color w:val="000000" w:themeColor="text1"/>
          <w:sz w:val="24"/>
          <w:szCs w:val="24"/>
          <w:lang w:val="ro-RO"/>
        </w:rPr>
        <w:t xml:space="preserve">a avut </w:t>
      </w:r>
      <w:r w:rsidRPr="00182BC2">
        <w:rPr>
          <w:rFonts w:ascii="Times New Roman" w:hAnsi="Times New Roman" w:cs="Times New Roman"/>
          <w:color w:val="000000" w:themeColor="text1"/>
          <w:sz w:val="24"/>
          <w:szCs w:val="24"/>
          <w:lang w:val="ro-RO"/>
        </w:rPr>
        <w:t xml:space="preserve"> loc miercuri, 7 iunie 2023, </w:t>
      </w:r>
      <w:r w:rsidR="00182BC2">
        <w:rPr>
          <w:rFonts w:ascii="Times New Roman" w:hAnsi="Times New Roman" w:cs="Times New Roman"/>
          <w:color w:val="000000" w:themeColor="text1"/>
          <w:sz w:val="24"/>
          <w:szCs w:val="24"/>
          <w:lang w:val="ro-RO"/>
        </w:rPr>
        <w:t xml:space="preserve">la </w:t>
      </w:r>
      <w:r w:rsidRPr="00182BC2">
        <w:rPr>
          <w:rFonts w:ascii="Times New Roman" w:hAnsi="Times New Roman" w:cs="Times New Roman"/>
          <w:color w:val="000000" w:themeColor="text1"/>
          <w:sz w:val="24"/>
          <w:szCs w:val="24"/>
          <w:lang w:val="ro-RO"/>
        </w:rPr>
        <w:t>ora 18</w:t>
      </w:r>
      <w:r w:rsidR="006E7CAE" w:rsidRPr="00182BC2">
        <w:rPr>
          <w:rFonts w:ascii="Times New Roman" w:hAnsi="Times New Roman" w:cs="Times New Roman"/>
          <w:color w:val="000000" w:themeColor="text1"/>
          <w:sz w:val="24"/>
          <w:szCs w:val="24"/>
          <w:lang w:val="ro-RO"/>
        </w:rPr>
        <w:t>.</w:t>
      </w:r>
      <w:r w:rsidRPr="00182BC2">
        <w:rPr>
          <w:rFonts w:ascii="Times New Roman" w:hAnsi="Times New Roman" w:cs="Times New Roman"/>
          <w:color w:val="000000" w:themeColor="text1"/>
          <w:sz w:val="24"/>
          <w:szCs w:val="24"/>
          <w:lang w:val="ro-RO"/>
        </w:rPr>
        <w:t xml:space="preserve">00, în Piața Holešovice din Praga, </w:t>
      </w:r>
      <w:r w:rsidR="00F93454">
        <w:rPr>
          <w:rFonts w:ascii="Times New Roman" w:hAnsi="Times New Roman" w:cs="Times New Roman"/>
          <w:color w:val="000000" w:themeColor="text1"/>
          <w:sz w:val="24"/>
          <w:szCs w:val="24"/>
          <w:lang w:val="ro-RO"/>
        </w:rPr>
        <w:t>și a oferit oportunitatea vizionării</w:t>
      </w:r>
      <w:r w:rsidRPr="00182BC2">
        <w:rPr>
          <w:rFonts w:ascii="Times New Roman" w:hAnsi="Times New Roman" w:cs="Times New Roman"/>
          <w:color w:val="000000" w:themeColor="text1"/>
          <w:sz w:val="24"/>
          <w:szCs w:val="24"/>
          <w:lang w:val="ro-RO"/>
        </w:rPr>
        <w:t xml:space="preserve"> în premieră </w:t>
      </w:r>
      <w:r w:rsidR="00F93454">
        <w:rPr>
          <w:rFonts w:ascii="Times New Roman" w:hAnsi="Times New Roman" w:cs="Times New Roman"/>
          <w:color w:val="000000" w:themeColor="text1"/>
          <w:sz w:val="24"/>
          <w:szCs w:val="24"/>
          <w:lang w:val="ro-RO"/>
        </w:rPr>
        <w:t xml:space="preserve">a </w:t>
      </w:r>
      <w:r w:rsidR="00B648A8">
        <w:rPr>
          <w:rFonts w:ascii="Times New Roman" w:hAnsi="Times New Roman" w:cs="Times New Roman"/>
          <w:color w:val="000000" w:themeColor="text1"/>
          <w:sz w:val="24"/>
          <w:szCs w:val="24"/>
          <w:lang w:val="ro-RO"/>
        </w:rPr>
        <w:t>e</w:t>
      </w:r>
      <w:r w:rsidRPr="00182BC2">
        <w:rPr>
          <w:rFonts w:ascii="Times New Roman" w:hAnsi="Times New Roman" w:cs="Times New Roman"/>
          <w:color w:val="000000" w:themeColor="text1"/>
          <w:sz w:val="24"/>
          <w:szCs w:val="24"/>
          <w:lang w:val="ro-RO"/>
        </w:rPr>
        <w:t>xpoziți</w:t>
      </w:r>
      <w:r w:rsidR="00F93454">
        <w:rPr>
          <w:rFonts w:ascii="Times New Roman" w:hAnsi="Times New Roman" w:cs="Times New Roman"/>
          <w:color w:val="000000" w:themeColor="text1"/>
          <w:sz w:val="24"/>
          <w:szCs w:val="24"/>
          <w:lang w:val="ro-RO"/>
        </w:rPr>
        <w:t>i</w:t>
      </w:r>
      <w:r w:rsidR="00B648A8">
        <w:rPr>
          <w:rFonts w:ascii="Times New Roman" w:hAnsi="Times New Roman" w:cs="Times New Roman"/>
          <w:color w:val="000000" w:themeColor="text1"/>
          <w:sz w:val="24"/>
          <w:szCs w:val="24"/>
          <w:lang w:val="ro-RO"/>
        </w:rPr>
        <w:t>lor din secțiunea</w:t>
      </w:r>
      <w:r w:rsidRPr="00182BC2">
        <w:rPr>
          <w:rFonts w:ascii="Times New Roman" w:hAnsi="Times New Roman" w:cs="Times New Roman"/>
          <w:color w:val="000000" w:themeColor="text1"/>
          <w:sz w:val="24"/>
          <w:szCs w:val="24"/>
          <w:lang w:val="ro-RO"/>
        </w:rPr>
        <w:t xml:space="preserve"> </w:t>
      </w:r>
      <w:r w:rsidRPr="00182BC2">
        <w:rPr>
          <w:rFonts w:ascii="Times New Roman" w:hAnsi="Times New Roman" w:cs="Times New Roman"/>
          <w:i/>
          <w:iCs/>
          <w:color w:val="000000" w:themeColor="text1"/>
          <w:sz w:val="24"/>
          <w:szCs w:val="24"/>
          <w:lang w:val="ro-RO"/>
        </w:rPr>
        <w:t>Țări și Regiuni</w:t>
      </w:r>
      <w:r w:rsidRPr="00182BC2">
        <w:rPr>
          <w:rFonts w:ascii="Times New Roman" w:hAnsi="Times New Roman" w:cs="Times New Roman"/>
          <w:color w:val="000000" w:themeColor="text1"/>
          <w:sz w:val="24"/>
          <w:szCs w:val="24"/>
          <w:lang w:val="ro-RO"/>
        </w:rPr>
        <w:t xml:space="preserve"> și</w:t>
      </w:r>
      <w:r w:rsidR="00F93454">
        <w:rPr>
          <w:rFonts w:ascii="Times New Roman" w:hAnsi="Times New Roman" w:cs="Times New Roman"/>
          <w:color w:val="000000" w:themeColor="text1"/>
          <w:sz w:val="24"/>
          <w:szCs w:val="24"/>
          <w:lang w:val="ro-RO"/>
        </w:rPr>
        <w:t xml:space="preserve"> a</w:t>
      </w:r>
      <w:r w:rsidR="007F75DF">
        <w:rPr>
          <w:rFonts w:ascii="Times New Roman" w:hAnsi="Times New Roman" w:cs="Times New Roman"/>
          <w:color w:val="000000" w:themeColor="text1"/>
          <w:sz w:val="24"/>
          <w:szCs w:val="24"/>
          <w:lang w:val="ro-RO"/>
        </w:rPr>
        <w:t xml:space="preserve"> standurilor din cadrul</w:t>
      </w:r>
      <w:r w:rsidR="00F93454">
        <w:rPr>
          <w:rFonts w:ascii="Times New Roman" w:hAnsi="Times New Roman" w:cs="Times New Roman"/>
          <w:color w:val="000000" w:themeColor="text1"/>
          <w:sz w:val="24"/>
          <w:szCs w:val="24"/>
          <w:lang w:val="ro-RO"/>
        </w:rPr>
        <w:t xml:space="preserve"> </w:t>
      </w:r>
      <w:r w:rsidRPr="00182BC2">
        <w:rPr>
          <w:rFonts w:ascii="Times New Roman" w:hAnsi="Times New Roman" w:cs="Times New Roman"/>
          <w:i/>
          <w:iCs/>
          <w:color w:val="000000" w:themeColor="text1"/>
          <w:sz w:val="24"/>
          <w:szCs w:val="24"/>
          <w:lang w:val="ro-RO"/>
        </w:rPr>
        <w:t>Expoziți</w:t>
      </w:r>
      <w:r w:rsidR="00F93454">
        <w:rPr>
          <w:rFonts w:ascii="Times New Roman" w:hAnsi="Times New Roman" w:cs="Times New Roman"/>
          <w:i/>
          <w:iCs/>
          <w:color w:val="000000" w:themeColor="text1"/>
          <w:sz w:val="24"/>
          <w:szCs w:val="24"/>
          <w:lang w:val="ro-RO"/>
        </w:rPr>
        <w:t>ei</w:t>
      </w:r>
      <w:r w:rsidRPr="00182BC2">
        <w:rPr>
          <w:rFonts w:ascii="Times New Roman" w:hAnsi="Times New Roman" w:cs="Times New Roman"/>
          <w:i/>
          <w:iCs/>
          <w:color w:val="000000" w:themeColor="text1"/>
          <w:sz w:val="24"/>
          <w:szCs w:val="24"/>
          <w:lang w:val="ro-RO"/>
        </w:rPr>
        <w:t xml:space="preserve"> Studenților</w:t>
      </w:r>
      <w:r w:rsidRPr="004907EB">
        <w:rPr>
          <w:rFonts w:ascii="Times New Roman" w:hAnsi="Times New Roman" w:cs="Times New Roman"/>
          <w:sz w:val="24"/>
          <w:szCs w:val="24"/>
          <w:lang w:val="ro-RO"/>
        </w:rPr>
        <w:t xml:space="preserve">. </w:t>
      </w:r>
    </w:p>
    <w:p w14:paraId="123EC7C0" w14:textId="7CF19CC9" w:rsidR="008960F6" w:rsidRPr="008960F6" w:rsidRDefault="008960F6" w:rsidP="0049414E">
      <w:pPr>
        <w:spacing w:before="240" w:line="276" w:lineRule="auto"/>
        <w:jc w:val="both"/>
        <w:rPr>
          <w:rFonts w:ascii="Times New Roman" w:hAnsi="Times New Roman" w:cs="Times New Roman"/>
          <w:i/>
          <w:sz w:val="24"/>
          <w:szCs w:val="24"/>
          <w:lang w:val="ro-RO"/>
        </w:rPr>
      </w:pPr>
      <w:r w:rsidRPr="004907EB">
        <w:rPr>
          <w:rFonts w:ascii="Times New Roman" w:hAnsi="Times New Roman" w:cs="Times New Roman"/>
          <w:sz w:val="24"/>
          <w:szCs w:val="24"/>
          <w:lang w:val="ro-RO"/>
        </w:rPr>
        <w:t>Curatorul României la ediţia din acest an a Cvadrienalei de la Praga este scenograf</w:t>
      </w:r>
      <w:r w:rsidR="00AB2AED" w:rsidRPr="004907EB">
        <w:rPr>
          <w:rFonts w:ascii="Times New Roman" w:hAnsi="Times New Roman" w:cs="Times New Roman"/>
          <w:sz w:val="24"/>
          <w:szCs w:val="24"/>
          <w:lang w:val="ro-RO"/>
        </w:rPr>
        <w:t>ul</w:t>
      </w:r>
      <w:r w:rsidRPr="004907EB">
        <w:rPr>
          <w:rFonts w:ascii="Times New Roman" w:hAnsi="Times New Roman" w:cs="Times New Roman"/>
          <w:sz w:val="24"/>
          <w:szCs w:val="24"/>
          <w:lang w:val="ro-RO"/>
        </w:rPr>
        <w:t xml:space="preserve"> Dragoș Buhagiar, președintele UNITER.</w:t>
      </w:r>
    </w:p>
    <w:p w14:paraId="4B426366" w14:textId="37339FDD" w:rsidR="00D51A6B" w:rsidRPr="00D51A6B" w:rsidRDefault="00D51A6B" w:rsidP="0049414E">
      <w:pPr>
        <w:spacing w:before="240" w:line="276"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w:t>
      </w:r>
      <w:r w:rsidRPr="00D51A6B">
        <w:rPr>
          <w:rFonts w:ascii="Times New Roman" w:hAnsi="Times New Roman" w:cs="Times New Roman"/>
          <w:i/>
          <w:iCs/>
          <w:color w:val="000000" w:themeColor="text1"/>
          <w:sz w:val="24"/>
          <w:szCs w:val="24"/>
          <w:lang w:val="ro-RO"/>
        </w:rPr>
        <w:t xml:space="preserve">Creatorii de teatru au descoperit noi mijloace de exprimare în perioade pline de constrângeri. Dacă aruncăm o privire constructivă la ce s-a întâmplat în ultimii doi-trei ani, putem spune că pandemia nu a reușit decât să elibereze unele energii negative, dar și să provoace în interiorul creatorilor de teatru mișcări / gesturi de curățare, îndoire și eliberare a mijloacelor de exprimare și comunicare. Acceptând faptul că uneltele cu care facem teatru / spectacole  sunt unelte cu care ne </w:t>
      </w:r>
      <w:r w:rsidRPr="00D51A6B">
        <w:rPr>
          <w:rFonts w:ascii="Times New Roman" w:hAnsi="Times New Roman" w:cs="Times New Roman"/>
          <w:b/>
          <w:bCs/>
          <w:i/>
          <w:iCs/>
          <w:color w:val="000000" w:themeColor="text1"/>
          <w:sz w:val="24"/>
          <w:szCs w:val="24"/>
          <w:lang w:val="ro-RO"/>
        </w:rPr>
        <w:t>Exprimăm</w:t>
      </w:r>
      <w:r w:rsidRPr="00D51A6B">
        <w:rPr>
          <w:rFonts w:ascii="Times New Roman" w:hAnsi="Times New Roman" w:cs="Times New Roman"/>
          <w:i/>
          <w:iCs/>
          <w:color w:val="000000" w:themeColor="text1"/>
          <w:sz w:val="24"/>
          <w:szCs w:val="24"/>
          <w:lang w:val="ro-RO"/>
        </w:rPr>
        <w:t xml:space="preserve"> dar și </w:t>
      </w:r>
      <w:r w:rsidRPr="00D51A6B">
        <w:rPr>
          <w:rFonts w:ascii="Times New Roman" w:hAnsi="Times New Roman" w:cs="Times New Roman"/>
          <w:b/>
          <w:bCs/>
          <w:i/>
          <w:iCs/>
          <w:color w:val="000000" w:themeColor="text1"/>
          <w:sz w:val="24"/>
          <w:szCs w:val="24"/>
          <w:lang w:val="ro-RO"/>
        </w:rPr>
        <w:t>Comunicăm</w:t>
      </w:r>
      <w:r w:rsidRPr="00D51A6B">
        <w:rPr>
          <w:rFonts w:ascii="Times New Roman" w:hAnsi="Times New Roman" w:cs="Times New Roman"/>
          <w:i/>
          <w:iCs/>
          <w:color w:val="000000" w:themeColor="text1"/>
          <w:sz w:val="24"/>
          <w:szCs w:val="24"/>
          <w:lang w:val="ro-RO"/>
        </w:rPr>
        <w:t xml:space="preserve"> este mai mult decât limpede că scenografii, echipele de creatori (regizor-scenograf-video artist-compozitor) și artiști vizuali au știut și au reușit să-și reformuleze </w:t>
      </w:r>
      <w:r w:rsidRPr="00D51A6B">
        <w:rPr>
          <w:rFonts w:ascii="Times New Roman" w:hAnsi="Times New Roman" w:cs="Times New Roman"/>
          <w:b/>
          <w:bCs/>
          <w:i/>
          <w:iCs/>
          <w:color w:val="000000" w:themeColor="text1"/>
          <w:sz w:val="24"/>
          <w:szCs w:val="24"/>
          <w:lang w:val="ro-RO"/>
        </w:rPr>
        <w:t>Uneltele</w:t>
      </w:r>
      <w:r w:rsidRPr="00D51A6B">
        <w:rPr>
          <w:rFonts w:ascii="Times New Roman" w:hAnsi="Times New Roman" w:cs="Times New Roman"/>
          <w:i/>
          <w:iCs/>
          <w:color w:val="000000" w:themeColor="text1"/>
          <w:sz w:val="24"/>
          <w:szCs w:val="24"/>
          <w:lang w:val="ro-RO"/>
        </w:rPr>
        <w:t xml:space="preserve"> cu care produc </w:t>
      </w:r>
      <w:r w:rsidRPr="00D51A6B">
        <w:rPr>
          <w:rFonts w:ascii="Times New Roman" w:hAnsi="Times New Roman" w:cs="Times New Roman"/>
          <w:b/>
          <w:bCs/>
          <w:i/>
          <w:iCs/>
          <w:color w:val="000000" w:themeColor="text1"/>
          <w:sz w:val="24"/>
          <w:szCs w:val="24"/>
          <w:lang w:val="ro-RO"/>
        </w:rPr>
        <w:t>Mesajul</w:t>
      </w:r>
      <w:r w:rsidRPr="00D51A6B">
        <w:rPr>
          <w:rFonts w:ascii="Times New Roman" w:hAnsi="Times New Roman" w:cs="Times New Roman"/>
          <w:i/>
          <w:iCs/>
          <w:color w:val="000000" w:themeColor="text1"/>
          <w:sz w:val="24"/>
          <w:szCs w:val="24"/>
          <w:lang w:val="ro-RO"/>
        </w:rPr>
        <w:t xml:space="preserve">. Au găsit noi </w:t>
      </w:r>
      <w:r w:rsidRPr="00D51A6B">
        <w:rPr>
          <w:rFonts w:ascii="Times New Roman" w:hAnsi="Times New Roman" w:cs="Times New Roman"/>
          <w:b/>
          <w:bCs/>
          <w:i/>
          <w:iCs/>
          <w:color w:val="000000" w:themeColor="text1"/>
          <w:sz w:val="24"/>
          <w:szCs w:val="24"/>
          <w:lang w:val="ro-RO"/>
        </w:rPr>
        <w:t>Căi</w:t>
      </w:r>
      <w:r w:rsidRPr="00D51A6B">
        <w:rPr>
          <w:rFonts w:ascii="Times New Roman" w:hAnsi="Times New Roman" w:cs="Times New Roman"/>
          <w:i/>
          <w:iCs/>
          <w:color w:val="000000" w:themeColor="text1"/>
          <w:sz w:val="24"/>
          <w:szCs w:val="24"/>
          <w:lang w:val="ro-RO"/>
        </w:rPr>
        <w:t xml:space="preserve"> de exprimare și reformulări de mijloace, mixându-le, încrucișându-le</w:t>
      </w:r>
      <w:r>
        <w:rPr>
          <w:rFonts w:ascii="Times New Roman" w:hAnsi="Times New Roman" w:cs="Times New Roman"/>
          <w:color w:val="000000" w:themeColor="text1"/>
          <w:sz w:val="24"/>
          <w:szCs w:val="24"/>
          <w:lang w:val="ro-RO"/>
        </w:rPr>
        <w:t xml:space="preserve">”, </w:t>
      </w:r>
      <w:r w:rsidR="00467147">
        <w:rPr>
          <w:rFonts w:ascii="Times New Roman" w:hAnsi="Times New Roman" w:cs="Times New Roman"/>
          <w:color w:val="000000" w:themeColor="text1"/>
          <w:sz w:val="24"/>
          <w:szCs w:val="24"/>
          <w:lang w:val="ro-RO"/>
        </w:rPr>
        <w:t>a explicat</w:t>
      </w:r>
      <w:r>
        <w:rPr>
          <w:rFonts w:ascii="Times New Roman" w:hAnsi="Times New Roman" w:cs="Times New Roman"/>
          <w:color w:val="000000" w:themeColor="text1"/>
          <w:sz w:val="24"/>
          <w:szCs w:val="24"/>
          <w:lang w:val="ro-RO"/>
        </w:rPr>
        <w:t xml:space="preserve"> Dragoș Buhagiar. </w:t>
      </w:r>
    </w:p>
    <w:p w14:paraId="5E8B1612" w14:textId="6D4FF693" w:rsidR="0049414E" w:rsidRDefault="0049414E" w:rsidP="0049414E">
      <w:pPr>
        <w:spacing w:before="240" w:line="276" w:lineRule="auto"/>
        <w:jc w:val="both"/>
        <w:rPr>
          <w:rFonts w:ascii="Times New Roman" w:hAnsi="Times New Roman" w:cs="Times New Roman"/>
          <w:sz w:val="24"/>
          <w:szCs w:val="24"/>
          <w:lang w:val="ro-RO"/>
        </w:rPr>
      </w:pPr>
      <w:r w:rsidRPr="001F3C5B">
        <w:rPr>
          <w:rFonts w:ascii="Times New Roman" w:hAnsi="Times New Roman" w:cs="Times New Roman"/>
          <w:sz w:val="24"/>
          <w:szCs w:val="24"/>
          <w:lang w:val="ro-RO"/>
        </w:rPr>
        <w:lastRenderedPageBreak/>
        <w:t xml:space="preserve">Cea de-a XV-a ediţie a Cvadrienalei de Scenografie şi Spaţiu Performativ de la Praga este un eveniment de anvergură, cea mai mare expoziție de arhitectură teatrală și scenografică, găzduind, din 1967, reprezentanți ai peste 70 de țări. Tema celei de-a XV-a ediții a Cvadrienalei este „RARE“, în sensul unor realități unice și brute create de artiști. </w:t>
      </w:r>
      <w:r w:rsidR="00C534F7">
        <w:rPr>
          <w:rFonts w:ascii="Times New Roman" w:hAnsi="Times New Roman" w:cs="Times New Roman"/>
          <w:sz w:val="24"/>
          <w:szCs w:val="24"/>
          <w:lang w:val="ro-RO"/>
        </w:rPr>
        <w:t xml:space="preserve">Sunt </w:t>
      </w:r>
      <w:r w:rsidRPr="001F3C5B">
        <w:rPr>
          <w:rFonts w:ascii="Times New Roman" w:hAnsi="Times New Roman" w:cs="Times New Roman"/>
          <w:sz w:val="24"/>
          <w:szCs w:val="24"/>
          <w:lang w:val="ro-RO"/>
        </w:rPr>
        <w:t>prezente concepte artistice inovatoare care conect</w:t>
      </w:r>
      <w:r w:rsidR="00C534F7">
        <w:rPr>
          <w:rFonts w:ascii="Times New Roman" w:hAnsi="Times New Roman" w:cs="Times New Roman"/>
          <w:sz w:val="24"/>
          <w:szCs w:val="24"/>
          <w:lang w:val="ro-RO"/>
        </w:rPr>
        <w:t>e</w:t>
      </w:r>
      <w:r w:rsidRPr="001F3C5B">
        <w:rPr>
          <w:rFonts w:ascii="Times New Roman" w:hAnsi="Times New Roman" w:cs="Times New Roman"/>
          <w:sz w:val="24"/>
          <w:szCs w:val="24"/>
          <w:lang w:val="ro-RO"/>
        </w:rPr>
        <w:t>a</w:t>
      </w:r>
      <w:r w:rsidR="00C534F7">
        <w:rPr>
          <w:rFonts w:ascii="Times New Roman" w:hAnsi="Times New Roman" w:cs="Times New Roman"/>
          <w:sz w:val="24"/>
          <w:szCs w:val="24"/>
          <w:lang w:val="ro-RO"/>
        </w:rPr>
        <w:t>ză</w:t>
      </w:r>
      <w:r w:rsidRPr="001F3C5B">
        <w:rPr>
          <w:rFonts w:ascii="Times New Roman" w:hAnsi="Times New Roman" w:cs="Times New Roman"/>
          <w:sz w:val="24"/>
          <w:szCs w:val="24"/>
          <w:lang w:val="ro-RO"/>
        </w:rPr>
        <w:t xml:space="preserve"> umanul cu mediul înconjurător, într-o lume care suferă de efectele post-pandemice. Pe parcursul a zece zile, </w:t>
      </w:r>
      <w:r w:rsidR="007F75DF">
        <w:rPr>
          <w:rFonts w:ascii="Times New Roman" w:hAnsi="Times New Roman" w:cs="Times New Roman"/>
          <w:sz w:val="24"/>
          <w:szCs w:val="24"/>
          <w:lang w:val="ro-RO"/>
        </w:rPr>
        <w:t xml:space="preserve">sunt </w:t>
      </w:r>
      <w:r w:rsidRPr="001F3C5B">
        <w:rPr>
          <w:rFonts w:ascii="Times New Roman" w:hAnsi="Times New Roman" w:cs="Times New Roman"/>
          <w:sz w:val="24"/>
          <w:szCs w:val="24"/>
          <w:lang w:val="ro-RO"/>
        </w:rPr>
        <w:t xml:space="preserve">organizate 64 de expoziții naționale și peste 500 de evenimente </w:t>
      </w:r>
      <w:r w:rsidRPr="001F3C5B">
        <w:rPr>
          <w:rFonts w:ascii="Times New Roman" w:hAnsi="Times New Roman" w:cs="Times New Roman"/>
          <w:i/>
          <w:sz w:val="24"/>
          <w:szCs w:val="24"/>
          <w:lang w:val="ro-RO"/>
        </w:rPr>
        <w:t>live</w:t>
      </w:r>
      <w:r w:rsidRPr="001F3C5B">
        <w:rPr>
          <w:rFonts w:ascii="Times New Roman" w:hAnsi="Times New Roman" w:cs="Times New Roman"/>
          <w:sz w:val="24"/>
          <w:szCs w:val="24"/>
          <w:lang w:val="ro-RO"/>
        </w:rPr>
        <w:t>, în peste 100 de locuri din centrul Pragăi, la care sunt așteptați peste 50.000 de vizitatori. Cvadrienala reunește cele mai bune proiecte de design performativ, scenografie și arhitectură teatrală, România fiind prezentă încă de la prima ediție.</w:t>
      </w:r>
    </w:p>
    <w:p w14:paraId="1893ABE2" w14:textId="50622E04" w:rsidR="00467147" w:rsidRPr="007D05D9" w:rsidRDefault="006F2A81" w:rsidP="0049414E">
      <w:pPr>
        <w:spacing w:before="240" w:line="276" w:lineRule="auto"/>
        <w:jc w:val="both"/>
        <w:rPr>
          <w:rFonts w:ascii="Times New Roman" w:hAnsi="Times New Roman" w:cs="Times New Roman"/>
          <w:i/>
          <w:iCs/>
          <w:sz w:val="24"/>
          <w:szCs w:val="24"/>
          <w:lang w:val="ro-RO"/>
        </w:rPr>
      </w:pPr>
      <w:r>
        <w:rPr>
          <w:rFonts w:ascii="Times New Roman" w:hAnsi="Times New Roman" w:cs="Times New Roman"/>
          <w:sz w:val="24"/>
          <w:szCs w:val="24"/>
          <w:lang w:val="ro-RO"/>
        </w:rPr>
        <w:t>„</w:t>
      </w:r>
      <w:r w:rsidR="007D05D9" w:rsidRPr="007D05D9">
        <w:rPr>
          <w:rFonts w:ascii="Times New Roman" w:hAnsi="Times New Roman" w:cs="Times New Roman"/>
          <w:sz w:val="24"/>
          <w:szCs w:val="24"/>
          <w:lang w:val="ro-RO"/>
        </w:rPr>
        <w:t>«</w:t>
      </w:r>
      <w:r w:rsidR="007F75DF" w:rsidRPr="006F2A81">
        <w:rPr>
          <w:rFonts w:ascii="Times New Roman" w:hAnsi="Times New Roman" w:cs="Times New Roman"/>
          <w:i/>
          <w:iCs/>
          <w:sz w:val="24"/>
          <w:szCs w:val="24"/>
          <w:lang w:val="ro-RO"/>
        </w:rPr>
        <w:t>Podul</w:t>
      </w:r>
      <w:r w:rsidR="007D05D9" w:rsidRPr="007D05D9">
        <w:rPr>
          <w:rFonts w:ascii="Times New Roman" w:hAnsi="Times New Roman" w:cs="Times New Roman"/>
          <w:sz w:val="24"/>
          <w:szCs w:val="24"/>
          <w:lang w:val="ro-RO"/>
        </w:rPr>
        <w:t>»</w:t>
      </w:r>
      <w:r w:rsidR="007F75DF">
        <w:rPr>
          <w:rFonts w:ascii="Times New Roman" w:hAnsi="Times New Roman" w:cs="Times New Roman"/>
          <w:i/>
          <w:iCs/>
          <w:sz w:val="24"/>
          <w:szCs w:val="24"/>
          <w:lang w:val="ro-RO"/>
        </w:rPr>
        <w:t xml:space="preserve"> creat </w:t>
      </w:r>
      <w:r w:rsidRPr="006F2A81">
        <w:rPr>
          <w:rFonts w:ascii="Times New Roman" w:hAnsi="Times New Roman" w:cs="Times New Roman"/>
          <w:i/>
          <w:iCs/>
          <w:sz w:val="24"/>
          <w:szCs w:val="24"/>
          <w:lang w:val="ro-RO"/>
        </w:rPr>
        <w:t xml:space="preserve">de Adrian Damian este remarcabil </w:t>
      </w:r>
      <w:r w:rsidR="007F75DF">
        <w:rPr>
          <w:rFonts w:ascii="Times New Roman" w:hAnsi="Times New Roman" w:cs="Times New Roman"/>
          <w:i/>
          <w:iCs/>
          <w:sz w:val="24"/>
          <w:szCs w:val="24"/>
          <w:lang w:val="ro-RO"/>
        </w:rPr>
        <w:t xml:space="preserve">atât </w:t>
      </w:r>
      <w:r w:rsidRPr="006F2A81">
        <w:rPr>
          <w:rFonts w:ascii="Times New Roman" w:hAnsi="Times New Roman" w:cs="Times New Roman"/>
          <w:i/>
          <w:iCs/>
          <w:sz w:val="24"/>
          <w:szCs w:val="24"/>
          <w:lang w:val="ro-RO"/>
        </w:rPr>
        <w:t>prin tehn</w:t>
      </w:r>
      <w:r w:rsidR="007F75DF">
        <w:rPr>
          <w:rFonts w:ascii="Times New Roman" w:hAnsi="Times New Roman" w:cs="Times New Roman"/>
          <w:i/>
          <w:iCs/>
          <w:sz w:val="24"/>
          <w:szCs w:val="24"/>
          <w:lang w:val="ro-RO"/>
        </w:rPr>
        <w:t>ologia</w:t>
      </w:r>
      <w:r w:rsidRPr="006F2A81">
        <w:rPr>
          <w:rFonts w:ascii="Times New Roman" w:hAnsi="Times New Roman" w:cs="Times New Roman"/>
          <w:i/>
          <w:iCs/>
          <w:sz w:val="24"/>
          <w:szCs w:val="24"/>
          <w:lang w:val="ro-RO"/>
        </w:rPr>
        <w:t xml:space="preserve"> spectaculoasă</w:t>
      </w:r>
      <w:r w:rsidR="007F75DF">
        <w:rPr>
          <w:rFonts w:ascii="Times New Roman" w:hAnsi="Times New Roman" w:cs="Times New Roman"/>
          <w:i/>
          <w:iCs/>
          <w:sz w:val="24"/>
          <w:szCs w:val="24"/>
          <w:lang w:val="ro-RO"/>
        </w:rPr>
        <w:t>,</w:t>
      </w:r>
      <w:r w:rsidRPr="006F2A81">
        <w:rPr>
          <w:rFonts w:ascii="Times New Roman" w:hAnsi="Times New Roman" w:cs="Times New Roman"/>
          <w:i/>
          <w:iCs/>
          <w:sz w:val="24"/>
          <w:szCs w:val="24"/>
          <w:lang w:val="ro-RO"/>
        </w:rPr>
        <w:t xml:space="preserve"> care propune o experiență imersivă, </w:t>
      </w:r>
      <w:r w:rsidR="007F75DF">
        <w:rPr>
          <w:rFonts w:ascii="Times New Roman" w:hAnsi="Times New Roman" w:cs="Times New Roman"/>
          <w:i/>
          <w:iCs/>
          <w:sz w:val="24"/>
          <w:szCs w:val="24"/>
          <w:lang w:val="ro-RO"/>
        </w:rPr>
        <w:t>cât</w:t>
      </w:r>
      <w:r w:rsidRPr="006F2A81">
        <w:rPr>
          <w:rFonts w:ascii="Times New Roman" w:hAnsi="Times New Roman" w:cs="Times New Roman"/>
          <w:i/>
          <w:iCs/>
          <w:sz w:val="24"/>
          <w:szCs w:val="24"/>
          <w:lang w:val="ro-RO"/>
        </w:rPr>
        <w:t xml:space="preserve"> și prin mesaj: la</w:t>
      </w:r>
      <w:r w:rsidR="007F75DF">
        <w:rPr>
          <w:rFonts w:ascii="Times New Roman" w:hAnsi="Times New Roman" w:cs="Times New Roman"/>
          <w:i/>
          <w:iCs/>
          <w:sz w:val="24"/>
          <w:szCs w:val="24"/>
          <w:lang w:val="ro-RO"/>
        </w:rPr>
        <w:t xml:space="preserve"> </w:t>
      </w:r>
      <w:r w:rsidRPr="006F2A81">
        <w:rPr>
          <w:rFonts w:ascii="Times New Roman" w:hAnsi="Times New Roman" w:cs="Times New Roman"/>
          <w:i/>
          <w:iCs/>
          <w:sz w:val="24"/>
          <w:szCs w:val="24"/>
          <w:lang w:val="ro-RO"/>
        </w:rPr>
        <w:t>construcți</w:t>
      </w:r>
      <w:r w:rsidR="007F75DF">
        <w:rPr>
          <w:rFonts w:ascii="Times New Roman" w:hAnsi="Times New Roman" w:cs="Times New Roman"/>
          <w:i/>
          <w:iCs/>
          <w:sz w:val="24"/>
          <w:szCs w:val="24"/>
          <w:lang w:val="ro-RO"/>
        </w:rPr>
        <w:t>a acestuia</w:t>
      </w:r>
      <w:r w:rsidRPr="006F2A81">
        <w:rPr>
          <w:rFonts w:ascii="Times New Roman" w:hAnsi="Times New Roman" w:cs="Times New Roman"/>
          <w:i/>
          <w:iCs/>
          <w:sz w:val="24"/>
          <w:szCs w:val="24"/>
          <w:lang w:val="ro-RO"/>
        </w:rPr>
        <w:t xml:space="preserve"> </w:t>
      </w:r>
      <w:r w:rsidR="007F75DF">
        <w:rPr>
          <w:rFonts w:ascii="Times New Roman" w:hAnsi="Times New Roman" w:cs="Times New Roman"/>
          <w:i/>
          <w:iCs/>
          <w:sz w:val="24"/>
          <w:szCs w:val="24"/>
          <w:lang w:val="ro-RO"/>
        </w:rPr>
        <w:t>luăm parte</w:t>
      </w:r>
      <w:r w:rsidRPr="006F2A81">
        <w:rPr>
          <w:rFonts w:ascii="Times New Roman" w:hAnsi="Times New Roman" w:cs="Times New Roman"/>
          <w:i/>
          <w:iCs/>
          <w:sz w:val="24"/>
          <w:szCs w:val="24"/>
          <w:lang w:val="ro-RO"/>
        </w:rPr>
        <w:t xml:space="preserve"> </w:t>
      </w:r>
      <w:r>
        <w:rPr>
          <w:rFonts w:ascii="Times New Roman" w:hAnsi="Times New Roman" w:cs="Times New Roman"/>
          <w:i/>
          <w:iCs/>
          <w:sz w:val="24"/>
          <w:szCs w:val="24"/>
          <w:lang w:val="ro-RO"/>
        </w:rPr>
        <w:t xml:space="preserve">cu </w:t>
      </w:r>
      <w:r w:rsidRPr="006F2A81">
        <w:rPr>
          <w:rFonts w:ascii="Times New Roman" w:hAnsi="Times New Roman" w:cs="Times New Roman"/>
          <w:i/>
          <w:iCs/>
          <w:sz w:val="24"/>
          <w:szCs w:val="24"/>
          <w:lang w:val="ro-RO"/>
        </w:rPr>
        <w:t>toți</w:t>
      </w:r>
      <w:r>
        <w:rPr>
          <w:rFonts w:ascii="Times New Roman" w:hAnsi="Times New Roman" w:cs="Times New Roman"/>
          <w:i/>
          <w:iCs/>
          <w:sz w:val="24"/>
          <w:szCs w:val="24"/>
          <w:lang w:val="ro-RO"/>
        </w:rPr>
        <w:t>i</w:t>
      </w:r>
      <w:r w:rsidRPr="006F2A81">
        <w:rPr>
          <w:rFonts w:ascii="Times New Roman" w:hAnsi="Times New Roman" w:cs="Times New Roman"/>
          <w:i/>
          <w:iCs/>
          <w:sz w:val="24"/>
          <w:szCs w:val="24"/>
          <w:lang w:val="ro-RO"/>
        </w:rPr>
        <w:t xml:space="preserve">, pentru a putea rămâne </w:t>
      </w:r>
      <w:r w:rsidRPr="00B648A8">
        <w:rPr>
          <w:rFonts w:ascii="Times New Roman" w:hAnsi="Times New Roman" w:cs="Times New Roman"/>
          <w:sz w:val="24"/>
          <w:szCs w:val="24"/>
          <w:lang w:val="ro-RO"/>
        </w:rPr>
        <w:t>împreună</w:t>
      </w:r>
      <w:r w:rsidRPr="006F2A81">
        <w:rPr>
          <w:rFonts w:ascii="Times New Roman" w:hAnsi="Times New Roman" w:cs="Times New Roman"/>
          <w:i/>
          <w:iCs/>
          <w:sz w:val="24"/>
          <w:szCs w:val="24"/>
          <w:lang w:val="ro-RO"/>
        </w:rPr>
        <w:t>.</w:t>
      </w:r>
      <w:r w:rsidR="007D05D9">
        <w:rPr>
          <w:rFonts w:ascii="Times New Roman" w:hAnsi="Times New Roman" w:cs="Times New Roman"/>
          <w:i/>
          <w:iCs/>
          <w:sz w:val="24"/>
          <w:szCs w:val="24"/>
          <w:lang w:val="ro-RO"/>
        </w:rPr>
        <w:t xml:space="preserve"> </w:t>
      </w:r>
      <w:r w:rsidRPr="006F2A81">
        <w:rPr>
          <w:rFonts w:ascii="Times New Roman" w:hAnsi="Times New Roman" w:cs="Times New Roman"/>
          <w:i/>
          <w:iCs/>
          <w:sz w:val="24"/>
          <w:szCs w:val="24"/>
          <w:lang w:val="ro-RO"/>
        </w:rPr>
        <w:t xml:space="preserve">Institutul Cultural Român este onorat să fie organizatorul proiectului României la Cvadrienala de la Praga, cea mai importantă manifestare </w:t>
      </w:r>
      <w:r w:rsidR="007F75DF">
        <w:rPr>
          <w:rFonts w:ascii="Times New Roman" w:hAnsi="Times New Roman" w:cs="Times New Roman"/>
          <w:i/>
          <w:iCs/>
          <w:sz w:val="24"/>
          <w:szCs w:val="24"/>
          <w:lang w:val="ro-RO"/>
        </w:rPr>
        <w:t xml:space="preserve">internațională </w:t>
      </w:r>
      <w:r w:rsidRPr="006F2A81">
        <w:rPr>
          <w:rFonts w:ascii="Times New Roman" w:hAnsi="Times New Roman" w:cs="Times New Roman"/>
          <w:i/>
          <w:iCs/>
          <w:sz w:val="24"/>
          <w:szCs w:val="24"/>
          <w:lang w:val="ro-RO"/>
        </w:rPr>
        <w:t xml:space="preserve">în domeniul scenografiei, designului și arhitecturii teatrale. Adăugăm prezenței </w:t>
      </w:r>
      <w:r w:rsidR="00B648A8">
        <w:rPr>
          <w:rFonts w:ascii="Times New Roman" w:hAnsi="Times New Roman" w:cs="Times New Roman"/>
          <w:i/>
          <w:iCs/>
          <w:sz w:val="24"/>
          <w:szCs w:val="24"/>
          <w:lang w:val="ro-RO"/>
        </w:rPr>
        <w:t>naționale</w:t>
      </w:r>
      <w:r w:rsidRPr="006F2A81">
        <w:rPr>
          <w:rFonts w:ascii="Times New Roman" w:hAnsi="Times New Roman" w:cs="Times New Roman"/>
          <w:i/>
          <w:iCs/>
          <w:sz w:val="24"/>
          <w:szCs w:val="24"/>
          <w:lang w:val="ro-RO"/>
        </w:rPr>
        <w:t xml:space="preserve"> un element de continuitate, prin faptul că protagonistul ediției anterioare, Dragoș Buhagiar,</w:t>
      </w:r>
      <w:r w:rsidR="004907EB">
        <w:rPr>
          <w:rFonts w:ascii="Times New Roman" w:hAnsi="Times New Roman" w:cs="Times New Roman"/>
          <w:i/>
          <w:iCs/>
          <w:sz w:val="24"/>
          <w:szCs w:val="24"/>
          <w:lang w:val="ro-RO"/>
        </w:rPr>
        <w:t xml:space="preserve"> </w:t>
      </w:r>
      <w:r w:rsidR="004907EB" w:rsidRPr="006F2A81">
        <w:rPr>
          <w:rFonts w:ascii="Times New Roman" w:hAnsi="Times New Roman" w:cs="Times New Roman"/>
          <w:i/>
          <w:iCs/>
          <w:sz w:val="24"/>
          <w:szCs w:val="24"/>
          <w:lang w:val="ro-RO"/>
        </w:rPr>
        <w:t xml:space="preserve">președintele </w:t>
      </w:r>
      <w:r w:rsidR="004907EB">
        <w:rPr>
          <w:rFonts w:ascii="Times New Roman" w:hAnsi="Times New Roman" w:cs="Times New Roman"/>
          <w:i/>
          <w:iCs/>
          <w:sz w:val="24"/>
          <w:szCs w:val="24"/>
          <w:lang w:val="ro-RO"/>
        </w:rPr>
        <w:t>Uniunii Teatrale,</w:t>
      </w:r>
      <w:r w:rsidRPr="006F2A81">
        <w:rPr>
          <w:rFonts w:ascii="Times New Roman" w:hAnsi="Times New Roman" w:cs="Times New Roman"/>
          <w:i/>
          <w:iCs/>
          <w:sz w:val="24"/>
          <w:szCs w:val="24"/>
          <w:lang w:val="ro-RO"/>
        </w:rPr>
        <w:t xml:space="preserve"> </w:t>
      </w:r>
      <w:r w:rsidR="006E7CAE">
        <w:rPr>
          <w:rFonts w:ascii="Times New Roman" w:hAnsi="Times New Roman" w:cs="Times New Roman"/>
          <w:i/>
          <w:iCs/>
          <w:sz w:val="24"/>
          <w:szCs w:val="24"/>
          <w:lang w:val="ro-RO"/>
        </w:rPr>
        <w:t xml:space="preserve">este </w:t>
      </w:r>
      <w:r w:rsidRPr="006F2A81">
        <w:rPr>
          <w:rFonts w:ascii="Times New Roman" w:hAnsi="Times New Roman" w:cs="Times New Roman"/>
          <w:i/>
          <w:iCs/>
          <w:sz w:val="24"/>
          <w:szCs w:val="24"/>
          <w:lang w:val="ro-RO"/>
        </w:rPr>
        <w:t>curatorul proiectului care ne reprezintă  în acest an</w:t>
      </w:r>
      <w:r>
        <w:rPr>
          <w:rFonts w:ascii="Times New Roman" w:hAnsi="Times New Roman" w:cs="Times New Roman"/>
          <w:sz w:val="24"/>
          <w:szCs w:val="24"/>
          <w:lang w:val="ro-RO"/>
        </w:rPr>
        <w:t>”, a declarat Liviu Jicman, președintele Institutului Cultural Român.</w:t>
      </w:r>
    </w:p>
    <w:p w14:paraId="0720E4B8" w14:textId="792D179E" w:rsidR="000672B0" w:rsidRDefault="000672B0" w:rsidP="000672B0">
      <w:pPr>
        <w:spacing w:before="240" w:line="276" w:lineRule="auto"/>
        <w:jc w:val="both"/>
        <w:rPr>
          <w:rFonts w:ascii="Times New Roman" w:hAnsi="Times New Roman" w:cs="Times New Roman"/>
          <w:sz w:val="24"/>
          <w:szCs w:val="24"/>
          <w:lang w:val="ro-RO"/>
        </w:rPr>
      </w:pPr>
      <w:r w:rsidRPr="001F3C5B">
        <w:rPr>
          <w:rFonts w:ascii="Times New Roman" w:hAnsi="Times New Roman" w:cs="Times New Roman"/>
          <w:sz w:val="24"/>
          <w:szCs w:val="24"/>
          <w:lang w:val="ro-RO"/>
        </w:rPr>
        <w:t xml:space="preserve">În secțiunea dedicată școlilor de scenografie, România </w:t>
      </w:r>
      <w:r w:rsidR="007F75DF">
        <w:rPr>
          <w:rFonts w:ascii="Times New Roman" w:hAnsi="Times New Roman" w:cs="Times New Roman"/>
          <w:sz w:val="24"/>
          <w:szCs w:val="24"/>
          <w:lang w:val="ro-RO"/>
        </w:rPr>
        <w:t xml:space="preserve">este </w:t>
      </w:r>
      <w:r w:rsidRPr="001F3C5B">
        <w:rPr>
          <w:rFonts w:ascii="Times New Roman" w:hAnsi="Times New Roman" w:cs="Times New Roman"/>
          <w:sz w:val="24"/>
          <w:szCs w:val="24"/>
          <w:lang w:val="ro-RO"/>
        </w:rPr>
        <w:t>reprezentată de un grup de 28 de studenți ai Universității Naționale de Artă Teatrală și Cinematografică „Ion Luca Caragiale” din București, instituție selectată, în urma unui apel public, să expună la Cvadrienala de Scenografie și Spațiu Performativ de la Praga. Astfel, studenții de la Secția Scenografie din cadrul UNATC „I. L. Caragiale” București expun lucrări, fotografii, costume și machete realizate în ultimii patru ani.</w:t>
      </w:r>
      <w:r w:rsidR="00F93454">
        <w:rPr>
          <w:rFonts w:ascii="Times New Roman" w:hAnsi="Times New Roman" w:cs="Times New Roman"/>
          <w:sz w:val="24"/>
          <w:szCs w:val="24"/>
          <w:lang w:val="ro-RO"/>
        </w:rPr>
        <w:t xml:space="preserve"> </w:t>
      </w:r>
      <w:r w:rsidR="00F93454" w:rsidRPr="00F93454">
        <w:rPr>
          <w:rFonts w:ascii="Times New Roman" w:hAnsi="Times New Roman" w:cs="Times New Roman"/>
          <w:sz w:val="24"/>
          <w:szCs w:val="24"/>
          <w:lang w:val="ro-RO"/>
        </w:rPr>
        <w:t>T</w:t>
      </w:r>
      <w:r w:rsidR="00F93454">
        <w:rPr>
          <w:rFonts w:ascii="Times New Roman" w:hAnsi="Times New Roman" w:cs="Times New Roman"/>
          <w:sz w:val="24"/>
          <w:szCs w:val="24"/>
          <w:lang w:val="ro-RO"/>
        </w:rPr>
        <w:t>i</w:t>
      </w:r>
      <w:r w:rsidRPr="00F93454">
        <w:rPr>
          <w:rFonts w:ascii="Times New Roman" w:hAnsi="Times New Roman" w:cs="Times New Roman"/>
          <w:sz w:val="24"/>
          <w:szCs w:val="24"/>
          <w:lang w:val="ro-RO"/>
        </w:rPr>
        <w:t>mp de două zile</w:t>
      </w:r>
      <w:r w:rsidR="00F93454">
        <w:rPr>
          <w:rFonts w:ascii="Times New Roman" w:hAnsi="Times New Roman" w:cs="Times New Roman"/>
          <w:sz w:val="24"/>
          <w:szCs w:val="24"/>
          <w:lang w:val="ro-RO"/>
        </w:rPr>
        <w:t>,</w:t>
      </w:r>
      <w:r w:rsidRPr="00F93454">
        <w:rPr>
          <w:rFonts w:ascii="Times New Roman" w:hAnsi="Times New Roman" w:cs="Times New Roman"/>
          <w:sz w:val="24"/>
          <w:szCs w:val="24"/>
          <w:lang w:val="ro-RO"/>
        </w:rPr>
        <w:t xml:space="preserve"> studenții și profesorii vor prezenta</w:t>
      </w:r>
      <w:r w:rsidR="00F93454">
        <w:rPr>
          <w:rFonts w:ascii="Times New Roman" w:hAnsi="Times New Roman" w:cs="Times New Roman"/>
          <w:sz w:val="24"/>
          <w:szCs w:val="24"/>
          <w:lang w:val="ro-RO"/>
        </w:rPr>
        <w:t xml:space="preserve">, în standul studenților de la UNATC, expoziția și </w:t>
      </w:r>
      <w:r w:rsidR="00F93454" w:rsidRPr="00F93454">
        <w:rPr>
          <w:rFonts w:ascii="Times New Roman" w:hAnsi="Times New Roman" w:cs="Times New Roman"/>
          <w:sz w:val="24"/>
          <w:szCs w:val="24"/>
          <w:lang w:val="ro-RO"/>
        </w:rPr>
        <w:t>conceptul grafic ce a stat la baza creațiilor scenografice</w:t>
      </w:r>
      <w:r w:rsidR="00F93454">
        <w:rPr>
          <w:rFonts w:ascii="Times New Roman" w:hAnsi="Times New Roman" w:cs="Times New Roman"/>
          <w:sz w:val="24"/>
          <w:szCs w:val="24"/>
          <w:lang w:val="ro-RO"/>
        </w:rPr>
        <w:t xml:space="preserve"> </w:t>
      </w:r>
      <w:r w:rsidRPr="00F93454">
        <w:rPr>
          <w:rFonts w:ascii="Times New Roman" w:hAnsi="Times New Roman" w:cs="Times New Roman"/>
          <w:sz w:val="24"/>
          <w:szCs w:val="24"/>
          <w:lang w:val="ro-RO"/>
        </w:rPr>
        <w:t>şi vor răspunde la întrebările publicului vizitator.</w:t>
      </w:r>
    </w:p>
    <w:p w14:paraId="13F319A6" w14:textId="5EDA5922" w:rsidR="000672B0" w:rsidRPr="001F3C5B" w:rsidRDefault="000672B0" w:rsidP="000672B0">
      <w:pPr>
        <w:spacing w:before="240" w:line="276" w:lineRule="auto"/>
        <w:jc w:val="both"/>
        <w:rPr>
          <w:rFonts w:ascii="Times New Roman" w:hAnsi="Times New Roman" w:cs="Times New Roman"/>
          <w:sz w:val="24"/>
          <w:szCs w:val="24"/>
          <w:lang w:val="ro-RO"/>
        </w:rPr>
      </w:pPr>
      <w:r w:rsidRPr="001F3C5B">
        <w:rPr>
          <w:rFonts w:ascii="Times New Roman" w:hAnsi="Times New Roman" w:cs="Times New Roman"/>
          <w:sz w:val="24"/>
          <w:szCs w:val="24"/>
          <w:lang w:val="ro-RO"/>
        </w:rPr>
        <w:t xml:space="preserve">Profesorii coordonatori Maria Dore, Melda Jipa, Maria Ivan și Ștefan Gheorghiță Caragiu </w:t>
      </w:r>
      <w:r w:rsidR="007F75DF">
        <w:rPr>
          <w:rFonts w:ascii="Times New Roman" w:hAnsi="Times New Roman" w:cs="Times New Roman"/>
          <w:sz w:val="24"/>
          <w:szCs w:val="24"/>
          <w:lang w:val="ro-RO"/>
        </w:rPr>
        <w:t xml:space="preserve">sunt </w:t>
      </w:r>
      <w:r w:rsidRPr="001F3C5B">
        <w:rPr>
          <w:rFonts w:ascii="Times New Roman" w:hAnsi="Times New Roman" w:cs="Times New Roman"/>
          <w:sz w:val="24"/>
          <w:szCs w:val="24"/>
          <w:lang w:val="ro-RO"/>
        </w:rPr>
        <w:t>prezenți la Cvadrienală alături de studenții Ioana Alexandra Butnariu, Irina Miclăuș, Clara Ștefana Dumitrescu Iftodi, Radu Ionuț Gheorghițoiu, Andrea Maria Pană, Andreea Elena Burlacu, Daria Florina Arsu, Adelina Georgiana Bîrză, Veronica Butucel, Matei Fulga, Sofia Miric Iorga, Maria Teodora Marin, Valentin Remus Pașcu, Iulia Maria Ștefana Picler, Alexia Bizadeea, Tinatin Gobejishvili, Anda Elena Lătărețu, Alisa Ioana Matei, Anda Maria Zaharia, Mara Bădică, Alexia Andreea Dobre, Ilinca Sabina Gavriliță, Maria Alexandra Ordean, Victor Andrei Pavel, Alexandra Secăreanu, Marta Ioana Sersescu, Iulia Theodora Vișinescu, Cristian Niculae Teodor.</w:t>
      </w:r>
    </w:p>
    <w:p w14:paraId="702BAE9F" w14:textId="77777777" w:rsidR="000672B0" w:rsidRPr="001F3C5B" w:rsidRDefault="000672B0" w:rsidP="000672B0">
      <w:pPr>
        <w:spacing w:before="240" w:line="276" w:lineRule="auto"/>
        <w:jc w:val="both"/>
        <w:rPr>
          <w:rFonts w:ascii="Times New Roman" w:hAnsi="Times New Roman" w:cs="Times New Roman"/>
          <w:sz w:val="24"/>
          <w:szCs w:val="24"/>
          <w:lang w:val="ro-RO"/>
        </w:rPr>
      </w:pPr>
      <w:r w:rsidRPr="001F3C5B">
        <w:rPr>
          <w:rFonts w:ascii="Times New Roman" w:hAnsi="Times New Roman" w:cs="Times New Roman"/>
          <w:sz w:val="24"/>
          <w:szCs w:val="24"/>
          <w:lang w:val="ro-RO"/>
        </w:rPr>
        <w:t>Ceremonia de acordare a premiilor va avea loc în data de 13 iunie, la Teatrul Jatka 78 din Piața Holesovice, în prezenţa curatorilor și scenografilor tuturor ţărilor participante.</w:t>
      </w:r>
    </w:p>
    <w:p w14:paraId="23AC660E" w14:textId="59BE9248" w:rsidR="000672B0" w:rsidRPr="000672B0" w:rsidRDefault="000672B0" w:rsidP="0049414E">
      <w:pPr>
        <w:spacing w:before="240" w:line="276" w:lineRule="auto"/>
        <w:jc w:val="both"/>
        <w:rPr>
          <w:rFonts w:ascii="Times New Roman" w:hAnsi="Times New Roman" w:cs="Times New Roman"/>
          <w:b/>
          <w:bCs/>
          <w:sz w:val="24"/>
          <w:szCs w:val="24"/>
          <w:lang w:val="ro-RO"/>
        </w:rPr>
      </w:pPr>
      <w:r w:rsidRPr="000672B0">
        <w:rPr>
          <w:rFonts w:ascii="Times New Roman" w:hAnsi="Times New Roman" w:cs="Times New Roman"/>
          <w:b/>
          <w:bCs/>
          <w:sz w:val="24"/>
          <w:szCs w:val="24"/>
          <w:lang w:val="ro-RO"/>
        </w:rPr>
        <w:t>Mai multe detalii</w:t>
      </w:r>
    </w:p>
    <w:p w14:paraId="17C6E5B1" w14:textId="77777777" w:rsidR="0049414E" w:rsidRPr="007F75DF" w:rsidRDefault="0049414E" w:rsidP="0049414E">
      <w:pPr>
        <w:spacing w:before="240" w:line="276" w:lineRule="auto"/>
        <w:jc w:val="both"/>
        <w:rPr>
          <w:rFonts w:ascii="Times New Roman" w:hAnsi="Times New Roman" w:cs="Times New Roman"/>
          <w:b/>
          <w:bCs/>
          <w:sz w:val="24"/>
          <w:szCs w:val="24"/>
          <w:lang w:val="ro-RO"/>
        </w:rPr>
      </w:pPr>
      <w:r w:rsidRPr="001F3C5B">
        <w:rPr>
          <w:rFonts w:ascii="Times New Roman" w:hAnsi="Times New Roman" w:cs="Times New Roman"/>
          <w:sz w:val="24"/>
          <w:szCs w:val="24"/>
          <w:lang w:val="ro-RO"/>
        </w:rPr>
        <w:t xml:space="preserve">„Podul/The Bridge“ este o instalație artistică interactivă care pune sub semnul întrebării </w:t>
      </w:r>
      <w:r w:rsidRPr="001F3C5B">
        <w:rPr>
          <w:rFonts w:ascii="Times New Roman" w:hAnsi="Times New Roman" w:cs="Times New Roman"/>
          <w:sz w:val="24"/>
          <w:szCs w:val="24"/>
          <w:lang w:val="ro-RO"/>
        </w:rPr>
        <w:lastRenderedPageBreak/>
        <w:t xml:space="preserve">limitele înțelegerii conceptului de </w:t>
      </w:r>
      <w:r w:rsidRPr="001F3C5B">
        <w:rPr>
          <w:rFonts w:ascii="Times New Roman" w:hAnsi="Times New Roman" w:cs="Times New Roman"/>
          <w:i/>
          <w:sz w:val="24"/>
          <w:szCs w:val="24"/>
          <w:lang w:val="ro-RO"/>
        </w:rPr>
        <w:t>împreună</w:t>
      </w:r>
      <w:r w:rsidRPr="001F3C5B">
        <w:rPr>
          <w:rFonts w:ascii="Times New Roman" w:hAnsi="Times New Roman" w:cs="Times New Roman"/>
          <w:sz w:val="24"/>
          <w:szCs w:val="24"/>
          <w:lang w:val="ro-RO"/>
        </w:rPr>
        <w:t xml:space="preserve">. </w:t>
      </w:r>
      <w:r w:rsidRPr="008960F6">
        <w:rPr>
          <w:rFonts w:ascii="Times New Roman" w:hAnsi="Times New Roman" w:cs="Times New Roman"/>
          <w:sz w:val="24"/>
          <w:szCs w:val="24"/>
          <w:lang w:val="ro-RO"/>
        </w:rPr>
        <w:t>Suntem mai mult decât putem vedea, ne conectăm mai mult decât gândim, comunicăm mai mult decât exprimă cuvintele. Suntem molecule de apă, interacționăm și interferăm, vibrăm și rezonăm și nicio întâlnire virtuală nu poate înlocui întâlnirea reală, față în față.</w:t>
      </w:r>
      <w:r w:rsidRPr="001F3C5B">
        <w:rPr>
          <w:rFonts w:ascii="Times New Roman" w:hAnsi="Times New Roman" w:cs="Times New Roman"/>
          <w:sz w:val="24"/>
          <w:szCs w:val="24"/>
          <w:lang w:val="ro-RO"/>
        </w:rPr>
        <w:t xml:space="preserve"> </w:t>
      </w:r>
      <w:r w:rsidRPr="007F75DF">
        <w:rPr>
          <w:rFonts w:ascii="Times New Roman" w:hAnsi="Times New Roman" w:cs="Times New Roman"/>
          <w:b/>
          <w:bCs/>
          <w:sz w:val="24"/>
          <w:szCs w:val="24"/>
          <w:lang w:val="ro-RO"/>
        </w:rPr>
        <w:t>Folosind multiple tehnologii multimedia, „Podul“ invită oamenii să meargă unul spre celălalt, să redescopere conexiunea adâncă a contactului vizual și să mediteze asupra modului în care corpurile noastre interacționează. Parcurgerea podului devine o experiență care poate revela nevăzutul, iar vizitatorul este, în același timp, observator și participant.</w:t>
      </w:r>
    </w:p>
    <w:p w14:paraId="4139C466" w14:textId="71647722" w:rsidR="0049414E" w:rsidRPr="001F3C5B" w:rsidRDefault="00D20AE8" w:rsidP="0049414E">
      <w:pPr>
        <w:spacing w:before="240" w:line="276" w:lineRule="auto"/>
        <w:jc w:val="both"/>
        <w:rPr>
          <w:rFonts w:ascii="Times New Roman" w:hAnsi="Times New Roman" w:cs="Times New Roman"/>
          <w:sz w:val="24"/>
          <w:szCs w:val="24"/>
          <w:lang w:val="ro-RO"/>
        </w:rPr>
      </w:pPr>
      <w:r w:rsidRPr="001F3C5B">
        <w:rPr>
          <w:rFonts w:ascii="Times New Roman" w:hAnsi="Times New Roman" w:cs="Times New Roman"/>
          <w:sz w:val="24"/>
          <w:szCs w:val="24"/>
          <w:lang w:val="ro-RO"/>
        </w:rPr>
        <w:t>***</w:t>
      </w:r>
    </w:p>
    <w:p w14:paraId="62D48651" w14:textId="77777777" w:rsidR="00D20AE8" w:rsidRDefault="00D20AE8" w:rsidP="00D20AE8">
      <w:pPr>
        <w:spacing w:before="240" w:line="276" w:lineRule="auto"/>
        <w:jc w:val="both"/>
        <w:rPr>
          <w:rFonts w:ascii="Times New Roman" w:hAnsi="Times New Roman" w:cs="Times New Roman"/>
          <w:sz w:val="24"/>
          <w:szCs w:val="24"/>
          <w:lang w:val="ro-RO"/>
        </w:rPr>
      </w:pPr>
      <w:r w:rsidRPr="001F3C5B">
        <w:rPr>
          <w:rFonts w:ascii="Times New Roman" w:hAnsi="Times New Roman" w:cs="Times New Roman"/>
          <w:sz w:val="24"/>
          <w:szCs w:val="24"/>
          <w:lang w:val="ro-RO"/>
        </w:rPr>
        <w:t xml:space="preserve">Adrian Damian (n. 1984, Brad) este scenograf, creator de spații scenice și instalații multimedia inovatoare cu o predilecție pentru folosirea tehnologiei ca mijloc de expresie artistică. După absolvirea actoriei la Facultatea de Teatru și Film din cadrul Universității Babeș-Bolyai din Cluj-Napoca, și-a continuat studiile cu un masterat în scenografie la UNATC București, finalizat în 2010, iar în prezent este doctorand la Universitatea de Artă Târgu Mureș. A semnat peste șaizeci de scenografii în teatre importante, colaborând cu regizori precum Radu Afrim, Alexandru Dabija, Răzvan Mazilu, Charles Chemin, Radu Alexandru Nica, Bobi Pricop, Peter Schnider, Roberto Bacci, Alexander Hausvater, Vlad Massaci etc. Un loc aparte în cariera sa îl reprezintă colaborarea cu regizorul Mihai Măniuțiu, alături de care a realizat peste treizeci de spectacole dintre care </w:t>
      </w:r>
      <w:r w:rsidRPr="001F3C5B">
        <w:rPr>
          <w:rFonts w:ascii="Times New Roman" w:hAnsi="Times New Roman" w:cs="Times New Roman"/>
          <w:i/>
          <w:sz w:val="24"/>
          <w:szCs w:val="24"/>
          <w:lang w:val="ro-RO"/>
        </w:rPr>
        <w:t>Viața e vis</w:t>
      </w:r>
      <w:r w:rsidRPr="001F3C5B">
        <w:rPr>
          <w:rFonts w:ascii="Times New Roman" w:hAnsi="Times New Roman" w:cs="Times New Roman"/>
          <w:sz w:val="24"/>
          <w:szCs w:val="24"/>
          <w:lang w:val="ro-RO"/>
        </w:rPr>
        <w:t xml:space="preserve"> sau </w:t>
      </w:r>
      <w:r w:rsidRPr="001F3C5B">
        <w:rPr>
          <w:rFonts w:ascii="Times New Roman" w:hAnsi="Times New Roman" w:cs="Times New Roman"/>
          <w:i/>
          <w:sz w:val="24"/>
          <w:szCs w:val="24"/>
          <w:lang w:val="ro-RO"/>
        </w:rPr>
        <w:t>Iarna</w:t>
      </w:r>
      <w:r w:rsidRPr="001F3C5B">
        <w:rPr>
          <w:rFonts w:ascii="Times New Roman" w:hAnsi="Times New Roman" w:cs="Times New Roman"/>
          <w:sz w:val="24"/>
          <w:szCs w:val="24"/>
          <w:lang w:val="ro-RO"/>
        </w:rPr>
        <w:t xml:space="preserve">, nominalizate de juriul UNITER pentru cea mai bună scenografie a anului, </w:t>
      </w:r>
      <w:r w:rsidRPr="001F3C5B">
        <w:rPr>
          <w:rFonts w:ascii="Times New Roman" w:hAnsi="Times New Roman" w:cs="Times New Roman"/>
          <w:i/>
          <w:sz w:val="24"/>
          <w:szCs w:val="24"/>
          <w:lang w:val="ro-RO"/>
        </w:rPr>
        <w:t>Domnul Swedenborg vrea să viseze</w:t>
      </w:r>
      <w:r w:rsidRPr="001F3C5B">
        <w:rPr>
          <w:rFonts w:ascii="Times New Roman" w:hAnsi="Times New Roman" w:cs="Times New Roman"/>
          <w:sz w:val="24"/>
          <w:szCs w:val="24"/>
          <w:lang w:val="ro-RO"/>
        </w:rPr>
        <w:t xml:space="preserve"> și </w:t>
      </w:r>
      <w:r w:rsidRPr="001F3C5B">
        <w:rPr>
          <w:rFonts w:ascii="Times New Roman" w:hAnsi="Times New Roman" w:cs="Times New Roman"/>
          <w:i/>
          <w:sz w:val="24"/>
          <w:szCs w:val="24"/>
          <w:lang w:val="ro-RO"/>
        </w:rPr>
        <w:t>Cafeneaua Pirandello</w:t>
      </w:r>
      <w:r w:rsidRPr="001F3C5B">
        <w:rPr>
          <w:rFonts w:ascii="Times New Roman" w:hAnsi="Times New Roman" w:cs="Times New Roman"/>
          <w:sz w:val="24"/>
          <w:szCs w:val="24"/>
          <w:lang w:val="ro-RO"/>
        </w:rPr>
        <w:t xml:space="preserve"> – cele mai bune spectacole la Festivalul de Teatru Scurt Oradea sau </w:t>
      </w:r>
      <w:r w:rsidRPr="001F3C5B">
        <w:rPr>
          <w:rFonts w:ascii="Times New Roman" w:hAnsi="Times New Roman" w:cs="Times New Roman"/>
          <w:i/>
          <w:sz w:val="24"/>
          <w:szCs w:val="24"/>
          <w:lang w:val="ro-RO"/>
        </w:rPr>
        <w:t>Rambuku</w:t>
      </w:r>
      <w:r w:rsidRPr="001F3C5B">
        <w:rPr>
          <w:rFonts w:ascii="Times New Roman" w:hAnsi="Times New Roman" w:cs="Times New Roman"/>
          <w:sz w:val="24"/>
          <w:szCs w:val="24"/>
          <w:lang w:val="ro-RO"/>
        </w:rPr>
        <w:t xml:space="preserve"> – cel mai bun spectacol al anului, UNITER, 2018. Unul dintre cele mai importante proiecte a fost colaborarea cu faimosul regizor Robert Wilson ca scenograf asociat pentru spectacolul </w:t>
      </w:r>
      <w:r w:rsidRPr="001F3C5B">
        <w:rPr>
          <w:rFonts w:ascii="Times New Roman" w:hAnsi="Times New Roman" w:cs="Times New Roman"/>
          <w:i/>
          <w:sz w:val="24"/>
          <w:szCs w:val="24"/>
          <w:lang w:val="ro-RO"/>
        </w:rPr>
        <w:t xml:space="preserve">Rinocerii </w:t>
      </w:r>
      <w:r w:rsidRPr="001F3C5B">
        <w:rPr>
          <w:rFonts w:ascii="Times New Roman" w:hAnsi="Times New Roman" w:cs="Times New Roman"/>
          <w:sz w:val="24"/>
          <w:szCs w:val="24"/>
          <w:lang w:val="ro-RO"/>
        </w:rPr>
        <w:t>de Eugène Ionesco la Teatrul Național „Marin Sorescu“ din Craiova în 2014. A fost distins cu multiple premii, precum Cea mai bună Scenografie, UNITER, 2016; Cea mai bună Scenografie, Asociația Criticilor de Teatru din Ungaria, 2016; Cea mai bună Scenografie, Festivalul Teatrelor Maghiare, Kisvarda, Ungaria; Cel mai bun Scenograf, Uniunea Artiștilor Plastici, 2015; premiul Omul Anului în Teatru, revista Cotidianul, 2017, etc.</w:t>
      </w:r>
    </w:p>
    <w:p w14:paraId="39F409EE" w14:textId="77777777" w:rsidR="00B8459B" w:rsidRDefault="00B8459B" w:rsidP="00D20AE8">
      <w:pPr>
        <w:spacing w:before="240" w:line="276" w:lineRule="auto"/>
        <w:jc w:val="both"/>
        <w:rPr>
          <w:rFonts w:ascii="Times New Roman" w:hAnsi="Times New Roman" w:cs="Times New Roman"/>
          <w:sz w:val="24"/>
          <w:szCs w:val="24"/>
          <w:lang w:val="ro-RO"/>
        </w:rPr>
      </w:pPr>
    </w:p>
    <w:p w14:paraId="622DC3AE" w14:textId="328E952D" w:rsidR="00B8459B" w:rsidRPr="001F3C5B" w:rsidRDefault="00B8459B" w:rsidP="00D20AE8">
      <w:pPr>
        <w:spacing w:before="24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Contact: Direcția Promovare și Comunicare, 031 7100 622, </w:t>
      </w:r>
      <w:hyperlink r:id="rId8" w:history="1">
        <w:r w:rsidRPr="00E31B45">
          <w:rPr>
            <w:rStyle w:val="Hyperlink"/>
            <w:rFonts w:ascii="Times New Roman" w:hAnsi="Times New Roman" w:cs="Times New Roman"/>
            <w:sz w:val="24"/>
            <w:szCs w:val="24"/>
            <w:lang w:val="ro-RO"/>
          </w:rPr>
          <w:t>biroul.presa@icr.ro</w:t>
        </w:r>
      </w:hyperlink>
      <w:r>
        <w:rPr>
          <w:rFonts w:ascii="Times New Roman" w:hAnsi="Times New Roman" w:cs="Times New Roman"/>
          <w:sz w:val="24"/>
          <w:szCs w:val="24"/>
          <w:lang w:val="ro-RO"/>
        </w:rPr>
        <w:t xml:space="preserve"> </w:t>
      </w:r>
      <w:bookmarkStart w:id="0" w:name="_GoBack"/>
      <w:bookmarkEnd w:id="0"/>
    </w:p>
    <w:p w14:paraId="1813856F" w14:textId="1B869A50" w:rsidR="00880786" w:rsidRPr="001F3C5B" w:rsidRDefault="00880786" w:rsidP="00880786">
      <w:pPr>
        <w:spacing w:before="240" w:line="276" w:lineRule="auto"/>
        <w:jc w:val="both"/>
        <w:rPr>
          <w:rFonts w:ascii="Times New Roman" w:hAnsi="Times New Roman" w:cs="Times New Roman"/>
          <w:sz w:val="24"/>
          <w:szCs w:val="24"/>
          <w:lang w:val="ro-RO"/>
        </w:rPr>
      </w:pPr>
    </w:p>
    <w:sectPr w:rsidR="00880786" w:rsidRPr="001F3C5B" w:rsidSect="00576D0B">
      <w:headerReference w:type="default" r:id="rId9"/>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04200" w14:textId="77777777" w:rsidR="00921AEB" w:rsidRDefault="00921AEB" w:rsidP="00B64A05">
      <w:r>
        <w:separator/>
      </w:r>
    </w:p>
  </w:endnote>
  <w:endnote w:type="continuationSeparator" w:id="0">
    <w:p w14:paraId="2A570F27" w14:textId="77777777" w:rsidR="00921AEB" w:rsidRDefault="00921AEB"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D50CE" w14:textId="77777777" w:rsidR="00921AEB" w:rsidRDefault="00921AEB" w:rsidP="00B64A05">
      <w:r>
        <w:separator/>
      </w:r>
    </w:p>
  </w:footnote>
  <w:footnote w:type="continuationSeparator" w:id="0">
    <w:p w14:paraId="1EB46ECC" w14:textId="77777777" w:rsidR="00921AEB" w:rsidRDefault="00921AEB" w:rsidP="00B64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8A4E0" w14:textId="20918A4E" w:rsidR="000A32BA" w:rsidRPr="00B64A05" w:rsidRDefault="000A32BA" w:rsidP="00B64A05">
    <w:pPr>
      <w:pStyle w:val="Header"/>
      <w:ind w:left="-709"/>
    </w:pPr>
    <w:r>
      <w:rPr>
        <w:noProof/>
        <w:lang w:val="ro-RO" w:eastAsia="ro-RO"/>
      </w:rPr>
      <w:drawing>
        <wp:inline distT="0" distB="0" distL="0" distR="0" wp14:anchorId="0A7397F3" wp14:editId="7831CA55">
          <wp:extent cx="6800850" cy="68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881943" cy="69519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D29"/>
    <w:multiLevelType w:val="multilevel"/>
    <w:tmpl w:val="8030357E"/>
    <w:lvl w:ilvl="0">
      <w:start w:val="1"/>
      <w:numFmt w:val="decimal"/>
      <w:lvlText w:val="%1."/>
      <w:lvlJc w:val="left"/>
      <w:pPr>
        <w:tabs>
          <w:tab w:val="num" w:pos="630"/>
        </w:tabs>
        <w:ind w:left="630" w:hanging="360"/>
      </w:pPr>
      <w:rPr>
        <w:rFonts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3"/>
      <w:numFmt w:val="bullet"/>
      <w:lvlText w:val="-"/>
      <w:lvlJc w:val="left"/>
      <w:pPr>
        <w:tabs>
          <w:tab w:val="num" w:pos="3524"/>
        </w:tabs>
        <w:ind w:left="3524" w:hanging="360"/>
      </w:pPr>
      <w:rPr>
        <w:rFonts w:ascii="Times New Roman" w:eastAsia="Times New Roman" w:hAnsi="Times New Roman" w:cs="Times New Roman" w:hint="default"/>
      </w:r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
    <w:nsid w:val="1D45208E"/>
    <w:multiLevelType w:val="hybridMultilevel"/>
    <w:tmpl w:val="99CA8462"/>
    <w:lvl w:ilvl="0" w:tplc="15BC4FE0">
      <w:start w:val="1"/>
      <w:numFmt w:val="upperRoman"/>
      <w:lvlText w:val="%1."/>
      <w:lvlJc w:val="left"/>
      <w:pPr>
        <w:ind w:left="720" w:hanging="72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EFB43D1"/>
    <w:multiLevelType w:val="hybridMultilevel"/>
    <w:tmpl w:val="BF4C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CB2D1C"/>
    <w:multiLevelType w:val="hybridMultilevel"/>
    <w:tmpl w:val="6F5A2EE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nsid w:val="251E3369"/>
    <w:multiLevelType w:val="hybridMultilevel"/>
    <w:tmpl w:val="3538F63C"/>
    <w:lvl w:ilvl="0" w:tplc="103ABC96">
      <w:start w:val="3"/>
      <w:numFmt w:val="bullet"/>
      <w:lvlText w:val="-"/>
      <w:lvlJc w:val="left"/>
      <w:pPr>
        <w:ind w:left="1275" w:hanging="360"/>
      </w:pPr>
      <w:rPr>
        <w:rFonts w:ascii="Times New Roman" w:eastAsia="Times New Roman" w:hAnsi="Times New Roman" w:cs="Times New Roman" w:hint="default"/>
        <w:b/>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nsid w:val="2EE94D08"/>
    <w:multiLevelType w:val="hybridMultilevel"/>
    <w:tmpl w:val="77965AA4"/>
    <w:lvl w:ilvl="0" w:tplc="004CD92E">
      <w:start w:val="10"/>
      <w:numFmt w:val="bullet"/>
      <w:lvlText w:val="-"/>
      <w:lvlJc w:val="left"/>
      <w:pPr>
        <w:ind w:left="1140" w:hanging="360"/>
      </w:pPr>
      <w:rPr>
        <w:rFonts w:ascii="Times New Roman" w:eastAsia="Georgia"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37086A2A"/>
    <w:multiLevelType w:val="hybridMultilevel"/>
    <w:tmpl w:val="575E0D6C"/>
    <w:lvl w:ilvl="0" w:tplc="52143D8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6D628D"/>
    <w:multiLevelType w:val="hybridMultilevel"/>
    <w:tmpl w:val="0D9EDEA0"/>
    <w:lvl w:ilvl="0" w:tplc="9A94CC66">
      <w:start w:val="5"/>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8">
    <w:nsid w:val="3C1B28D5"/>
    <w:multiLevelType w:val="hybridMultilevel"/>
    <w:tmpl w:val="5E0434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30676CF"/>
    <w:multiLevelType w:val="hybridMultilevel"/>
    <w:tmpl w:val="88B2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6629FD"/>
    <w:multiLevelType w:val="hybridMultilevel"/>
    <w:tmpl w:val="0974EA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663C5C16"/>
    <w:multiLevelType w:val="hybridMultilevel"/>
    <w:tmpl w:val="DFD0D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441143"/>
    <w:multiLevelType w:val="hybridMultilevel"/>
    <w:tmpl w:val="28747554"/>
    <w:lvl w:ilvl="0" w:tplc="96AE387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70878AB"/>
    <w:multiLevelType w:val="hybridMultilevel"/>
    <w:tmpl w:val="33744CA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D2338A8"/>
    <w:multiLevelType w:val="multilevel"/>
    <w:tmpl w:val="6316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78384F"/>
    <w:multiLevelType w:val="multilevel"/>
    <w:tmpl w:val="FDC4113C"/>
    <w:lvl w:ilvl="0">
      <w:start w:val="1"/>
      <w:numFmt w:val="upperRoman"/>
      <w:lvlText w:val="%1."/>
      <w:lvlJc w:val="left"/>
      <w:pPr>
        <w:ind w:left="720" w:hanging="720"/>
      </w:pPr>
      <w:rPr>
        <w:rFonts w:ascii="Times New Roman" w:eastAsia="Calibri"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16">
    <w:nsid w:val="72D82184"/>
    <w:multiLevelType w:val="multilevel"/>
    <w:tmpl w:val="80C6A0C2"/>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45657FF"/>
    <w:multiLevelType w:val="hybridMultilevel"/>
    <w:tmpl w:val="95FC7E84"/>
    <w:lvl w:ilvl="0" w:tplc="298AE122">
      <w:start w:val="2"/>
      <w:numFmt w:val="bullet"/>
      <w:lvlText w:val="-"/>
      <w:lvlJc w:val="left"/>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7E7528F9"/>
    <w:multiLevelType w:val="multilevel"/>
    <w:tmpl w:val="3CAA9ABA"/>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abstractNumId w:val="10"/>
  </w:num>
  <w:num w:numId="2">
    <w:abstractNumId w:val="9"/>
  </w:num>
  <w:num w:numId="3">
    <w:abstractNumId w:val="0"/>
  </w:num>
  <w:num w:numId="4">
    <w:abstractNumId w:val="15"/>
  </w:num>
  <w:num w:numId="5">
    <w:abstractNumId w:val="18"/>
  </w:num>
  <w:num w:numId="6">
    <w:abstractNumId w:val="8"/>
  </w:num>
  <w:num w:numId="7">
    <w:abstractNumId w:val="6"/>
  </w:num>
  <w:num w:numId="8">
    <w:abstractNumId w:val="12"/>
  </w:num>
  <w:num w:numId="9">
    <w:abstractNumId w:val="1"/>
  </w:num>
  <w:num w:numId="10">
    <w:abstractNumId w:val="16"/>
  </w:num>
  <w:num w:numId="11">
    <w:abstractNumId w:val="13"/>
  </w:num>
  <w:num w:numId="12">
    <w:abstractNumId w:val="17"/>
  </w:num>
  <w:num w:numId="13">
    <w:abstractNumId w:val="7"/>
  </w:num>
  <w:num w:numId="14">
    <w:abstractNumId w:val="3"/>
  </w:num>
  <w:num w:numId="15">
    <w:abstractNumId w:val="4"/>
  </w:num>
  <w:num w:numId="16">
    <w:abstractNumId w:val="5"/>
  </w:num>
  <w:num w:numId="17">
    <w:abstractNumId w:val="14"/>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A05"/>
    <w:rsid w:val="000061BD"/>
    <w:rsid w:val="00010602"/>
    <w:rsid w:val="00021A67"/>
    <w:rsid w:val="00025F2B"/>
    <w:rsid w:val="000334DA"/>
    <w:rsid w:val="00066181"/>
    <w:rsid w:val="000672B0"/>
    <w:rsid w:val="0007074F"/>
    <w:rsid w:val="00072B7B"/>
    <w:rsid w:val="00083DAF"/>
    <w:rsid w:val="00087307"/>
    <w:rsid w:val="000908BD"/>
    <w:rsid w:val="000A00D9"/>
    <w:rsid w:val="000A32BA"/>
    <w:rsid w:val="000D0B66"/>
    <w:rsid w:val="000F5C03"/>
    <w:rsid w:val="00116CA9"/>
    <w:rsid w:val="00143E41"/>
    <w:rsid w:val="00151A8C"/>
    <w:rsid w:val="00182BC2"/>
    <w:rsid w:val="001B38FC"/>
    <w:rsid w:val="001C4DC2"/>
    <w:rsid w:val="001E0184"/>
    <w:rsid w:val="001E3918"/>
    <w:rsid w:val="001F3C5B"/>
    <w:rsid w:val="00215857"/>
    <w:rsid w:val="00231482"/>
    <w:rsid w:val="00241813"/>
    <w:rsid w:val="00243DB5"/>
    <w:rsid w:val="00246ED9"/>
    <w:rsid w:val="0026533E"/>
    <w:rsid w:val="00266EB3"/>
    <w:rsid w:val="002847AE"/>
    <w:rsid w:val="002B19FA"/>
    <w:rsid w:val="002B4B47"/>
    <w:rsid w:val="002B56E1"/>
    <w:rsid w:val="002C3E01"/>
    <w:rsid w:val="002F4007"/>
    <w:rsid w:val="00301081"/>
    <w:rsid w:val="00315255"/>
    <w:rsid w:val="00327D5C"/>
    <w:rsid w:val="00362AB2"/>
    <w:rsid w:val="003647D5"/>
    <w:rsid w:val="00364E45"/>
    <w:rsid w:val="00381315"/>
    <w:rsid w:val="00390F4E"/>
    <w:rsid w:val="003F05AE"/>
    <w:rsid w:val="003F2F2F"/>
    <w:rsid w:val="00402ECA"/>
    <w:rsid w:val="004103FE"/>
    <w:rsid w:val="00416A84"/>
    <w:rsid w:val="004172E7"/>
    <w:rsid w:val="00435714"/>
    <w:rsid w:val="00442CDE"/>
    <w:rsid w:val="00444306"/>
    <w:rsid w:val="004501FD"/>
    <w:rsid w:val="00451FEA"/>
    <w:rsid w:val="00467147"/>
    <w:rsid w:val="00487681"/>
    <w:rsid w:val="004907EB"/>
    <w:rsid w:val="0049414E"/>
    <w:rsid w:val="00495395"/>
    <w:rsid w:val="004E6DDD"/>
    <w:rsid w:val="00510C18"/>
    <w:rsid w:val="00512A8E"/>
    <w:rsid w:val="00517627"/>
    <w:rsid w:val="00576D0B"/>
    <w:rsid w:val="00583869"/>
    <w:rsid w:val="005879C8"/>
    <w:rsid w:val="00587D36"/>
    <w:rsid w:val="00597E0C"/>
    <w:rsid w:val="005A32F4"/>
    <w:rsid w:val="005B321F"/>
    <w:rsid w:val="005D5313"/>
    <w:rsid w:val="005D6F81"/>
    <w:rsid w:val="005E5B26"/>
    <w:rsid w:val="005F6EF1"/>
    <w:rsid w:val="00602A63"/>
    <w:rsid w:val="00636848"/>
    <w:rsid w:val="00644FE1"/>
    <w:rsid w:val="0066410A"/>
    <w:rsid w:val="00675467"/>
    <w:rsid w:val="00684E0A"/>
    <w:rsid w:val="00696E0F"/>
    <w:rsid w:val="006C369D"/>
    <w:rsid w:val="006C508D"/>
    <w:rsid w:val="006E7CAE"/>
    <w:rsid w:val="006F1588"/>
    <w:rsid w:val="006F2A81"/>
    <w:rsid w:val="00722957"/>
    <w:rsid w:val="007356E9"/>
    <w:rsid w:val="00743E49"/>
    <w:rsid w:val="007453AF"/>
    <w:rsid w:val="007509D9"/>
    <w:rsid w:val="00790CA7"/>
    <w:rsid w:val="0079579A"/>
    <w:rsid w:val="007D05D9"/>
    <w:rsid w:val="007D196D"/>
    <w:rsid w:val="007D28C9"/>
    <w:rsid w:val="007E0E82"/>
    <w:rsid w:val="007E7D05"/>
    <w:rsid w:val="007F75DF"/>
    <w:rsid w:val="008012B0"/>
    <w:rsid w:val="00824B89"/>
    <w:rsid w:val="00825B9F"/>
    <w:rsid w:val="0085594E"/>
    <w:rsid w:val="0087369D"/>
    <w:rsid w:val="00880786"/>
    <w:rsid w:val="00890E7F"/>
    <w:rsid w:val="0089199C"/>
    <w:rsid w:val="008960F6"/>
    <w:rsid w:val="00896762"/>
    <w:rsid w:val="008A586A"/>
    <w:rsid w:val="008C0FC7"/>
    <w:rsid w:val="008D683A"/>
    <w:rsid w:val="00914626"/>
    <w:rsid w:val="00921AEB"/>
    <w:rsid w:val="00926763"/>
    <w:rsid w:val="0093222E"/>
    <w:rsid w:val="009409BD"/>
    <w:rsid w:val="00944116"/>
    <w:rsid w:val="00952620"/>
    <w:rsid w:val="00965DAF"/>
    <w:rsid w:val="00970EBE"/>
    <w:rsid w:val="009A0ECF"/>
    <w:rsid w:val="009A3B4B"/>
    <w:rsid w:val="009B13DC"/>
    <w:rsid w:val="009B30B3"/>
    <w:rsid w:val="009D4A03"/>
    <w:rsid w:val="009F3215"/>
    <w:rsid w:val="00A24A20"/>
    <w:rsid w:val="00A25C2C"/>
    <w:rsid w:val="00A444A8"/>
    <w:rsid w:val="00A46B50"/>
    <w:rsid w:val="00A54CC3"/>
    <w:rsid w:val="00A554BC"/>
    <w:rsid w:val="00A72DB2"/>
    <w:rsid w:val="00A75916"/>
    <w:rsid w:val="00AA5B5F"/>
    <w:rsid w:val="00AB2AED"/>
    <w:rsid w:val="00AF7645"/>
    <w:rsid w:val="00B06BB9"/>
    <w:rsid w:val="00B26FF0"/>
    <w:rsid w:val="00B33903"/>
    <w:rsid w:val="00B3632E"/>
    <w:rsid w:val="00B50E23"/>
    <w:rsid w:val="00B63F35"/>
    <w:rsid w:val="00B648A8"/>
    <w:rsid w:val="00B64A05"/>
    <w:rsid w:val="00B833C8"/>
    <w:rsid w:val="00B8459B"/>
    <w:rsid w:val="00B84EEF"/>
    <w:rsid w:val="00B87231"/>
    <w:rsid w:val="00BA15AA"/>
    <w:rsid w:val="00BD7D93"/>
    <w:rsid w:val="00BE1620"/>
    <w:rsid w:val="00BE3ADF"/>
    <w:rsid w:val="00BF0C41"/>
    <w:rsid w:val="00BF4038"/>
    <w:rsid w:val="00C12979"/>
    <w:rsid w:val="00C22FD5"/>
    <w:rsid w:val="00C534F7"/>
    <w:rsid w:val="00C703D0"/>
    <w:rsid w:val="00CB3679"/>
    <w:rsid w:val="00CB3842"/>
    <w:rsid w:val="00CD140B"/>
    <w:rsid w:val="00D00491"/>
    <w:rsid w:val="00D04D15"/>
    <w:rsid w:val="00D20AE8"/>
    <w:rsid w:val="00D26127"/>
    <w:rsid w:val="00D26C7C"/>
    <w:rsid w:val="00D35B15"/>
    <w:rsid w:val="00D45DBF"/>
    <w:rsid w:val="00D51A6B"/>
    <w:rsid w:val="00D5496C"/>
    <w:rsid w:val="00DA1B9F"/>
    <w:rsid w:val="00DB08F8"/>
    <w:rsid w:val="00DD5CB9"/>
    <w:rsid w:val="00E066B5"/>
    <w:rsid w:val="00E074CB"/>
    <w:rsid w:val="00E12E32"/>
    <w:rsid w:val="00E423AA"/>
    <w:rsid w:val="00E62D8A"/>
    <w:rsid w:val="00E71473"/>
    <w:rsid w:val="00E83FA4"/>
    <w:rsid w:val="00E8783D"/>
    <w:rsid w:val="00E90537"/>
    <w:rsid w:val="00EA32DD"/>
    <w:rsid w:val="00EB3C85"/>
    <w:rsid w:val="00EB7524"/>
    <w:rsid w:val="00EF46D5"/>
    <w:rsid w:val="00EF6F62"/>
    <w:rsid w:val="00F0292C"/>
    <w:rsid w:val="00F158DE"/>
    <w:rsid w:val="00F24962"/>
    <w:rsid w:val="00F4071E"/>
    <w:rsid w:val="00F51E82"/>
    <w:rsid w:val="00F66892"/>
    <w:rsid w:val="00F93454"/>
    <w:rsid w:val="00FA03BC"/>
    <w:rsid w:val="00FA58F7"/>
    <w:rsid w:val="00FB3122"/>
    <w:rsid w:val="00FB7F1C"/>
    <w:rsid w:val="00FC28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B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character" w:styleId="Hyperlink">
    <w:name w:val="Hyperlink"/>
    <w:basedOn w:val="DefaultParagraphFont"/>
    <w:uiPriority w:val="99"/>
    <w:unhideWhenUsed/>
    <w:rsid w:val="00790CA7"/>
    <w:rPr>
      <w:color w:val="0000FF" w:themeColor="hyperlink"/>
      <w:u w:val="single"/>
    </w:rPr>
  </w:style>
  <w:style w:type="character" w:customStyle="1" w:styleId="UnresolvedMention">
    <w:name w:val="Unresolved Mention"/>
    <w:basedOn w:val="DefaultParagraphFont"/>
    <w:uiPriority w:val="99"/>
    <w:semiHidden/>
    <w:unhideWhenUsed/>
    <w:rsid w:val="00790CA7"/>
    <w:rPr>
      <w:color w:val="605E5C"/>
      <w:shd w:val="clear" w:color="auto" w:fill="E1DFDD"/>
    </w:rPr>
  </w:style>
  <w:style w:type="paragraph" w:styleId="NoSpacing">
    <w:name w:val="No Spacing"/>
    <w:link w:val="NoSpacingChar"/>
    <w:uiPriority w:val="1"/>
    <w:qFormat/>
    <w:rsid w:val="00487681"/>
    <w:pPr>
      <w:widowControl/>
      <w:autoSpaceDE/>
      <w:autoSpaceDN/>
    </w:pPr>
    <w:rPr>
      <w:rFonts w:ascii="Calibri" w:eastAsia="Calibri" w:hAnsi="Calibri" w:cs="Times New Roman"/>
    </w:rPr>
  </w:style>
  <w:style w:type="paragraph" w:styleId="BodyTextIndent">
    <w:name w:val="Body Text Indent"/>
    <w:basedOn w:val="Normal"/>
    <w:link w:val="BodyTextIndentChar"/>
    <w:unhideWhenUsed/>
    <w:rsid w:val="008D683A"/>
    <w:pPr>
      <w:spacing w:after="120"/>
      <w:ind w:left="283"/>
    </w:pPr>
  </w:style>
  <w:style w:type="character" w:customStyle="1" w:styleId="BodyTextIndentChar">
    <w:name w:val="Body Text Indent Char"/>
    <w:basedOn w:val="DefaultParagraphFont"/>
    <w:link w:val="BodyTextIndent"/>
    <w:rsid w:val="008D683A"/>
    <w:rPr>
      <w:rFonts w:ascii="Georgia" w:hAnsi="Georgia" w:cs="Georgia"/>
      <w:lang w:val="fr-FR"/>
    </w:rPr>
  </w:style>
  <w:style w:type="paragraph" w:styleId="FootnoteText">
    <w:name w:val="footnote text"/>
    <w:basedOn w:val="Normal"/>
    <w:link w:val="FootnoteTextChar"/>
    <w:uiPriority w:val="99"/>
    <w:semiHidden/>
    <w:unhideWhenUsed/>
    <w:rsid w:val="008D683A"/>
    <w:pPr>
      <w:widowControl/>
      <w:autoSpaceDE/>
      <w:autoSpaceDN/>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D683A"/>
    <w:rPr>
      <w:rFonts w:ascii="Calibri" w:eastAsia="Calibri" w:hAnsi="Calibri" w:cs="Times New Roman"/>
      <w:sz w:val="20"/>
      <w:szCs w:val="20"/>
    </w:rPr>
  </w:style>
  <w:style w:type="character" w:styleId="FootnoteReference">
    <w:name w:val="footnote reference"/>
    <w:uiPriority w:val="99"/>
    <w:semiHidden/>
    <w:unhideWhenUsed/>
    <w:rsid w:val="008D683A"/>
    <w:rPr>
      <w:vertAlign w:val="superscript"/>
    </w:rPr>
  </w:style>
  <w:style w:type="paragraph" w:styleId="NormalWeb">
    <w:name w:val="Normal (Web)"/>
    <w:basedOn w:val="Normal"/>
    <w:uiPriority w:val="99"/>
    <w:unhideWhenUsed/>
    <w:rsid w:val="00DB08F8"/>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2C3E01"/>
    <w:pPr>
      <w:widowControl/>
      <w:autoSpaceDE/>
      <w:autoSpaceDN/>
    </w:pPr>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rsid w:val="002C3E01"/>
    <w:rPr>
      <w:rFonts w:ascii="Calibri" w:eastAsiaTheme="minorHAnsi" w:hAnsi="Calibri"/>
      <w:szCs w:val="21"/>
    </w:rPr>
  </w:style>
  <w:style w:type="character" w:styleId="Emphasis">
    <w:name w:val="Emphasis"/>
    <w:basedOn w:val="DefaultParagraphFont"/>
    <w:uiPriority w:val="20"/>
    <w:qFormat/>
    <w:rsid w:val="00E62D8A"/>
    <w:rPr>
      <w:i/>
      <w:iCs/>
    </w:rPr>
  </w:style>
  <w:style w:type="character" w:styleId="Strong">
    <w:name w:val="Strong"/>
    <w:basedOn w:val="DefaultParagraphFont"/>
    <w:uiPriority w:val="22"/>
    <w:qFormat/>
    <w:rsid w:val="00B33903"/>
    <w:rPr>
      <w:b/>
      <w:bCs/>
    </w:rPr>
  </w:style>
  <w:style w:type="character" w:customStyle="1" w:styleId="NoSpacingChar">
    <w:name w:val="No Spacing Char"/>
    <w:link w:val="NoSpacing"/>
    <w:uiPriority w:val="1"/>
    <w:rsid w:val="00243DB5"/>
    <w:rPr>
      <w:rFonts w:ascii="Calibri" w:eastAsia="Calibri" w:hAnsi="Calibri" w:cs="Times New Roman"/>
    </w:rPr>
  </w:style>
  <w:style w:type="character" w:styleId="CommentReference">
    <w:name w:val="annotation reference"/>
    <w:basedOn w:val="DefaultParagraphFont"/>
    <w:uiPriority w:val="99"/>
    <w:semiHidden/>
    <w:unhideWhenUsed/>
    <w:rsid w:val="006C369D"/>
    <w:rPr>
      <w:sz w:val="16"/>
      <w:szCs w:val="16"/>
    </w:rPr>
  </w:style>
  <w:style w:type="paragraph" w:styleId="BalloonText">
    <w:name w:val="Balloon Text"/>
    <w:basedOn w:val="Normal"/>
    <w:link w:val="BalloonTextChar"/>
    <w:uiPriority w:val="99"/>
    <w:semiHidden/>
    <w:unhideWhenUsed/>
    <w:rsid w:val="00B8459B"/>
    <w:rPr>
      <w:rFonts w:ascii="Tahoma" w:hAnsi="Tahoma" w:cs="Tahoma"/>
      <w:sz w:val="16"/>
      <w:szCs w:val="16"/>
    </w:rPr>
  </w:style>
  <w:style w:type="character" w:customStyle="1" w:styleId="BalloonTextChar">
    <w:name w:val="Balloon Text Char"/>
    <w:basedOn w:val="DefaultParagraphFont"/>
    <w:link w:val="BalloonText"/>
    <w:uiPriority w:val="99"/>
    <w:semiHidden/>
    <w:rsid w:val="00B8459B"/>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character" w:styleId="Hyperlink">
    <w:name w:val="Hyperlink"/>
    <w:basedOn w:val="DefaultParagraphFont"/>
    <w:uiPriority w:val="99"/>
    <w:unhideWhenUsed/>
    <w:rsid w:val="00790CA7"/>
    <w:rPr>
      <w:color w:val="0000FF" w:themeColor="hyperlink"/>
      <w:u w:val="single"/>
    </w:rPr>
  </w:style>
  <w:style w:type="character" w:customStyle="1" w:styleId="UnresolvedMention">
    <w:name w:val="Unresolved Mention"/>
    <w:basedOn w:val="DefaultParagraphFont"/>
    <w:uiPriority w:val="99"/>
    <w:semiHidden/>
    <w:unhideWhenUsed/>
    <w:rsid w:val="00790CA7"/>
    <w:rPr>
      <w:color w:val="605E5C"/>
      <w:shd w:val="clear" w:color="auto" w:fill="E1DFDD"/>
    </w:rPr>
  </w:style>
  <w:style w:type="paragraph" w:styleId="NoSpacing">
    <w:name w:val="No Spacing"/>
    <w:link w:val="NoSpacingChar"/>
    <w:uiPriority w:val="1"/>
    <w:qFormat/>
    <w:rsid w:val="00487681"/>
    <w:pPr>
      <w:widowControl/>
      <w:autoSpaceDE/>
      <w:autoSpaceDN/>
    </w:pPr>
    <w:rPr>
      <w:rFonts w:ascii="Calibri" w:eastAsia="Calibri" w:hAnsi="Calibri" w:cs="Times New Roman"/>
    </w:rPr>
  </w:style>
  <w:style w:type="paragraph" w:styleId="BodyTextIndent">
    <w:name w:val="Body Text Indent"/>
    <w:basedOn w:val="Normal"/>
    <w:link w:val="BodyTextIndentChar"/>
    <w:unhideWhenUsed/>
    <w:rsid w:val="008D683A"/>
    <w:pPr>
      <w:spacing w:after="120"/>
      <w:ind w:left="283"/>
    </w:pPr>
  </w:style>
  <w:style w:type="character" w:customStyle="1" w:styleId="BodyTextIndentChar">
    <w:name w:val="Body Text Indent Char"/>
    <w:basedOn w:val="DefaultParagraphFont"/>
    <w:link w:val="BodyTextIndent"/>
    <w:rsid w:val="008D683A"/>
    <w:rPr>
      <w:rFonts w:ascii="Georgia" w:hAnsi="Georgia" w:cs="Georgia"/>
      <w:lang w:val="fr-FR"/>
    </w:rPr>
  </w:style>
  <w:style w:type="paragraph" w:styleId="FootnoteText">
    <w:name w:val="footnote text"/>
    <w:basedOn w:val="Normal"/>
    <w:link w:val="FootnoteTextChar"/>
    <w:uiPriority w:val="99"/>
    <w:semiHidden/>
    <w:unhideWhenUsed/>
    <w:rsid w:val="008D683A"/>
    <w:pPr>
      <w:widowControl/>
      <w:autoSpaceDE/>
      <w:autoSpaceDN/>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D683A"/>
    <w:rPr>
      <w:rFonts w:ascii="Calibri" w:eastAsia="Calibri" w:hAnsi="Calibri" w:cs="Times New Roman"/>
      <w:sz w:val="20"/>
      <w:szCs w:val="20"/>
    </w:rPr>
  </w:style>
  <w:style w:type="character" w:styleId="FootnoteReference">
    <w:name w:val="footnote reference"/>
    <w:uiPriority w:val="99"/>
    <w:semiHidden/>
    <w:unhideWhenUsed/>
    <w:rsid w:val="008D683A"/>
    <w:rPr>
      <w:vertAlign w:val="superscript"/>
    </w:rPr>
  </w:style>
  <w:style w:type="paragraph" w:styleId="NormalWeb">
    <w:name w:val="Normal (Web)"/>
    <w:basedOn w:val="Normal"/>
    <w:uiPriority w:val="99"/>
    <w:unhideWhenUsed/>
    <w:rsid w:val="00DB08F8"/>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2C3E01"/>
    <w:pPr>
      <w:widowControl/>
      <w:autoSpaceDE/>
      <w:autoSpaceDN/>
    </w:pPr>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rsid w:val="002C3E01"/>
    <w:rPr>
      <w:rFonts w:ascii="Calibri" w:eastAsiaTheme="minorHAnsi" w:hAnsi="Calibri"/>
      <w:szCs w:val="21"/>
    </w:rPr>
  </w:style>
  <w:style w:type="character" w:styleId="Emphasis">
    <w:name w:val="Emphasis"/>
    <w:basedOn w:val="DefaultParagraphFont"/>
    <w:uiPriority w:val="20"/>
    <w:qFormat/>
    <w:rsid w:val="00E62D8A"/>
    <w:rPr>
      <w:i/>
      <w:iCs/>
    </w:rPr>
  </w:style>
  <w:style w:type="character" w:styleId="Strong">
    <w:name w:val="Strong"/>
    <w:basedOn w:val="DefaultParagraphFont"/>
    <w:uiPriority w:val="22"/>
    <w:qFormat/>
    <w:rsid w:val="00B33903"/>
    <w:rPr>
      <w:b/>
      <w:bCs/>
    </w:rPr>
  </w:style>
  <w:style w:type="character" w:customStyle="1" w:styleId="NoSpacingChar">
    <w:name w:val="No Spacing Char"/>
    <w:link w:val="NoSpacing"/>
    <w:uiPriority w:val="1"/>
    <w:rsid w:val="00243DB5"/>
    <w:rPr>
      <w:rFonts w:ascii="Calibri" w:eastAsia="Calibri" w:hAnsi="Calibri" w:cs="Times New Roman"/>
    </w:rPr>
  </w:style>
  <w:style w:type="character" w:styleId="CommentReference">
    <w:name w:val="annotation reference"/>
    <w:basedOn w:val="DefaultParagraphFont"/>
    <w:uiPriority w:val="99"/>
    <w:semiHidden/>
    <w:unhideWhenUsed/>
    <w:rsid w:val="006C369D"/>
    <w:rPr>
      <w:sz w:val="16"/>
      <w:szCs w:val="16"/>
    </w:rPr>
  </w:style>
  <w:style w:type="paragraph" w:styleId="BalloonText">
    <w:name w:val="Balloon Text"/>
    <w:basedOn w:val="Normal"/>
    <w:link w:val="BalloonTextChar"/>
    <w:uiPriority w:val="99"/>
    <w:semiHidden/>
    <w:unhideWhenUsed/>
    <w:rsid w:val="00B8459B"/>
    <w:rPr>
      <w:rFonts w:ascii="Tahoma" w:hAnsi="Tahoma" w:cs="Tahoma"/>
      <w:sz w:val="16"/>
      <w:szCs w:val="16"/>
    </w:rPr>
  </w:style>
  <w:style w:type="character" w:customStyle="1" w:styleId="BalloonTextChar">
    <w:name w:val="Balloon Text Char"/>
    <w:basedOn w:val="DefaultParagraphFont"/>
    <w:link w:val="BalloonText"/>
    <w:uiPriority w:val="99"/>
    <w:semiHidden/>
    <w:rsid w:val="00B8459B"/>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10723">
      <w:bodyDiv w:val="1"/>
      <w:marLeft w:val="0"/>
      <w:marRight w:val="0"/>
      <w:marTop w:val="0"/>
      <w:marBottom w:val="0"/>
      <w:divBdr>
        <w:top w:val="none" w:sz="0" w:space="0" w:color="auto"/>
        <w:left w:val="none" w:sz="0" w:space="0" w:color="auto"/>
        <w:bottom w:val="none" w:sz="0" w:space="0" w:color="auto"/>
        <w:right w:val="none" w:sz="0" w:space="0" w:color="auto"/>
      </w:divBdr>
    </w:div>
    <w:div w:id="270282270">
      <w:bodyDiv w:val="1"/>
      <w:marLeft w:val="0"/>
      <w:marRight w:val="0"/>
      <w:marTop w:val="0"/>
      <w:marBottom w:val="0"/>
      <w:divBdr>
        <w:top w:val="none" w:sz="0" w:space="0" w:color="auto"/>
        <w:left w:val="none" w:sz="0" w:space="0" w:color="auto"/>
        <w:bottom w:val="none" w:sz="0" w:space="0" w:color="auto"/>
        <w:right w:val="none" w:sz="0" w:space="0" w:color="auto"/>
      </w:divBdr>
    </w:div>
    <w:div w:id="289435628">
      <w:bodyDiv w:val="1"/>
      <w:marLeft w:val="0"/>
      <w:marRight w:val="0"/>
      <w:marTop w:val="0"/>
      <w:marBottom w:val="0"/>
      <w:divBdr>
        <w:top w:val="none" w:sz="0" w:space="0" w:color="auto"/>
        <w:left w:val="none" w:sz="0" w:space="0" w:color="auto"/>
        <w:bottom w:val="none" w:sz="0" w:space="0" w:color="auto"/>
        <w:right w:val="none" w:sz="0" w:space="0" w:color="auto"/>
      </w:divBdr>
    </w:div>
    <w:div w:id="1025136967">
      <w:bodyDiv w:val="1"/>
      <w:marLeft w:val="0"/>
      <w:marRight w:val="0"/>
      <w:marTop w:val="0"/>
      <w:marBottom w:val="0"/>
      <w:divBdr>
        <w:top w:val="none" w:sz="0" w:space="0" w:color="auto"/>
        <w:left w:val="none" w:sz="0" w:space="0" w:color="auto"/>
        <w:bottom w:val="none" w:sz="0" w:space="0" w:color="auto"/>
        <w:right w:val="none" w:sz="0" w:space="0" w:color="auto"/>
      </w:divBdr>
    </w:div>
    <w:div w:id="1136726567">
      <w:bodyDiv w:val="1"/>
      <w:marLeft w:val="0"/>
      <w:marRight w:val="0"/>
      <w:marTop w:val="0"/>
      <w:marBottom w:val="0"/>
      <w:divBdr>
        <w:top w:val="none" w:sz="0" w:space="0" w:color="auto"/>
        <w:left w:val="none" w:sz="0" w:space="0" w:color="auto"/>
        <w:bottom w:val="none" w:sz="0" w:space="0" w:color="auto"/>
        <w:right w:val="none" w:sz="0" w:space="0" w:color="auto"/>
      </w:divBdr>
    </w:div>
    <w:div w:id="1310866495">
      <w:bodyDiv w:val="1"/>
      <w:marLeft w:val="0"/>
      <w:marRight w:val="0"/>
      <w:marTop w:val="0"/>
      <w:marBottom w:val="0"/>
      <w:divBdr>
        <w:top w:val="none" w:sz="0" w:space="0" w:color="auto"/>
        <w:left w:val="none" w:sz="0" w:space="0" w:color="auto"/>
        <w:bottom w:val="none" w:sz="0" w:space="0" w:color="auto"/>
        <w:right w:val="none" w:sz="0" w:space="0" w:color="auto"/>
      </w:divBdr>
    </w:div>
    <w:div w:id="1402681617">
      <w:bodyDiv w:val="1"/>
      <w:marLeft w:val="0"/>
      <w:marRight w:val="0"/>
      <w:marTop w:val="0"/>
      <w:marBottom w:val="0"/>
      <w:divBdr>
        <w:top w:val="none" w:sz="0" w:space="0" w:color="auto"/>
        <w:left w:val="none" w:sz="0" w:space="0" w:color="auto"/>
        <w:bottom w:val="none" w:sz="0" w:space="0" w:color="auto"/>
        <w:right w:val="none" w:sz="0" w:space="0" w:color="auto"/>
      </w:divBdr>
    </w:div>
    <w:div w:id="1430154263">
      <w:bodyDiv w:val="1"/>
      <w:marLeft w:val="0"/>
      <w:marRight w:val="0"/>
      <w:marTop w:val="0"/>
      <w:marBottom w:val="0"/>
      <w:divBdr>
        <w:top w:val="none" w:sz="0" w:space="0" w:color="auto"/>
        <w:left w:val="none" w:sz="0" w:space="0" w:color="auto"/>
        <w:bottom w:val="none" w:sz="0" w:space="0" w:color="auto"/>
        <w:right w:val="none" w:sz="0" w:space="0" w:color="auto"/>
      </w:divBdr>
    </w:div>
    <w:div w:id="2013413511">
      <w:bodyDiv w:val="1"/>
      <w:marLeft w:val="0"/>
      <w:marRight w:val="0"/>
      <w:marTop w:val="0"/>
      <w:marBottom w:val="0"/>
      <w:divBdr>
        <w:top w:val="none" w:sz="0" w:space="0" w:color="auto"/>
        <w:left w:val="none" w:sz="0" w:space="0" w:color="auto"/>
        <w:bottom w:val="none" w:sz="0" w:space="0" w:color="auto"/>
        <w:right w:val="none" w:sz="0" w:space="0" w:color="auto"/>
      </w:divBdr>
    </w:div>
    <w:div w:id="20760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l.presa@icr.r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1286</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Apostolescu</dc:creator>
  <cp:keywords/>
  <dc:description/>
  <cp:lastModifiedBy>Roxana Frandoș</cp:lastModifiedBy>
  <cp:revision>5</cp:revision>
  <cp:lastPrinted>2023-01-12T11:48:00Z</cp:lastPrinted>
  <dcterms:created xsi:type="dcterms:W3CDTF">2023-06-07T18:46:00Z</dcterms:created>
  <dcterms:modified xsi:type="dcterms:W3CDTF">2023-06-08T07:08:00Z</dcterms:modified>
</cp:coreProperties>
</file>