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93" w:rsidRPr="004C7474" w:rsidRDefault="00873D93" w:rsidP="00873D93">
      <w:pPr>
        <w:jc w:val="center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GHIDUL SOLICITANTULUI</w:t>
      </w:r>
    </w:p>
    <w:p w:rsidR="00873D93" w:rsidRPr="004C7474" w:rsidRDefault="00873D93" w:rsidP="00873D93">
      <w:pPr>
        <w:jc w:val="center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INSTRUCŢIUNI DE COMPLETARE ONLINE A FORMULARULUI DE</w:t>
      </w:r>
    </w:p>
    <w:p w:rsidR="00873D93" w:rsidRPr="004C7474" w:rsidRDefault="00873D93" w:rsidP="00873D93">
      <w:pPr>
        <w:jc w:val="center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SOLICITARE A FINANŢĂRILOR NERAMBURSABILE PENTRU</w:t>
      </w:r>
    </w:p>
    <w:p w:rsidR="00873D93" w:rsidRPr="004C7474" w:rsidRDefault="00873D93" w:rsidP="00873D93">
      <w:pPr>
        <w:jc w:val="center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PROIECTE CULTURALE</w:t>
      </w:r>
    </w:p>
    <w:p w:rsidR="00873D93" w:rsidRPr="004C7474" w:rsidRDefault="00873D93" w:rsidP="00873D93">
      <w:pPr>
        <w:jc w:val="center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2024</w:t>
      </w:r>
    </w:p>
    <w:p w:rsidR="00873D93" w:rsidRPr="004C7474" w:rsidRDefault="00873D93" w:rsidP="00873D93">
      <w:pPr>
        <w:jc w:val="both"/>
        <w:rPr>
          <w:rFonts w:ascii="Times New Roman" w:hAnsi="Times New Roman" w:cs="Times New Roman"/>
        </w:rPr>
      </w:pPr>
    </w:p>
    <w:p w:rsidR="00873D93" w:rsidRPr="004C7474" w:rsidRDefault="00873D93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Acest ghid cuprinde numai instrucţiuni generale </w:t>
      </w:r>
      <w:r w:rsidR="001256CA" w:rsidRPr="004C7474">
        <w:rPr>
          <w:rFonts w:ascii="Times New Roman" w:hAnsi="Times New Roman" w:cs="Times New Roman"/>
        </w:rPr>
        <w:t>în vederea completării</w:t>
      </w:r>
      <w:r w:rsidRPr="004C7474">
        <w:rPr>
          <w:rFonts w:ascii="Times New Roman" w:hAnsi="Times New Roman" w:cs="Times New Roman"/>
        </w:rPr>
        <w:t xml:space="preserve"> </w:t>
      </w:r>
      <w:r w:rsidR="001256CA" w:rsidRPr="004C7474">
        <w:rPr>
          <w:rFonts w:ascii="Times New Roman" w:hAnsi="Times New Roman" w:cs="Times New Roman"/>
        </w:rPr>
        <w:t xml:space="preserve">Anexei 1 </w:t>
      </w:r>
      <w:r w:rsidRPr="004C7474">
        <w:rPr>
          <w:rFonts w:ascii="Times New Roman" w:hAnsi="Times New Roman" w:cs="Times New Roman"/>
        </w:rPr>
        <w:t>pentru înscrierea de oferte culturale din categoria „Proiecte</w:t>
      </w:r>
      <w:r w:rsidR="001256CA" w:rsidRPr="004C7474">
        <w:rPr>
          <w:rFonts w:ascii="Times New Roman" w:hAnsi="Times New Roman" w:cs="Times New Roman"/>
        </w:rPr>
        <w:t>” pentru sesiunea de finanţare 2024 a Programului Cantemir</w:t>
      </w:r>
      <w:r w:rsidRPr="004C7474">
        <w:rPr>
          <w:rFonts w:ascii="Times New Roman" w:hAnsi="Times New Roman" w:cs="Times New Roman"/>
        </w:rPr>
        <w:t xml:space="preserve"> (instrucţiuni exclusiv de ordin tehnic). Pentru priorităţile strategice a</w:t>
      </w:r>
      <w:r w:rsidR="001256CA" w:rsidRPr="004C7474">
        <w:rPr>
          <w:rFonts w:ascii="Times New Roman" w:hAnsi="Times New Roman" w:cs="Times New Roman"/>
        </w:rPr>
        <w:t xml:space="preserve">le Institutului Cultural Român, </w:t>
      </w:r>
      <w:r w:rsidRPr="004C7474">
        <w:rPr>
          <w:rFonts w:ascii="Times New Roman" w:hAnsi="Times New Roman" w:cs="Times New Roman"/>
        </w:rPr>
        <w:t>condiţiile de concurs, lista documentelor de concurs, eligibi</w:t>
      </w:r>
      <w:r w:rsidR="001256CA" w:rsidRPr="004C7474">
        <w:rPr>
          <w:rFonts w:ascii="Times New Roman" w:hAnsi="Times New Roman" w:cs="Times New Roman"/>
        </w:rPr>
        <w:t xml:space="preserve">litatea solicitanţilor şi alte  </w:t>
      </w:r>
      <w:r w:rsidRPr="004C7474">
        <w:rPr>
          <w:rFonts w:ascii="Times New Roman" w:hAnsi="Times New Roman" w:cs="Times New Roman"/>
        </w:rPr>
        <w:t>informaţii specifice referitoare la sesiunea de fin</w:t>
      </w:r>
      <w:r w:rsidR="001256CA" w:rsidRPr="004C7474">
        <w:rPr>
          <w:rFonts w:ascii="Times New Roman" w:hAnsi="Times New Roman" w:cs="Times New Roman"/>
        </w:rPr>
        <w:t xml:space="preserve">anţare, vă rugăm să consultaţi </w:t>
      </w:r>
      <w:r w:rsidRPr="004C7474">
        <w:rPr>
          <w:rFonts w:ascii="Times New Roman" w:hAnsi="Times New Roman" w:cs="Times New Roman"/>
        </w:rPr>
        <w:t>documen</w:t>
      </w:r>
      <w:r w:rsidR="001256CA" w:rsidRPr="004C7474">
        <w:rPr>
          <w:rFonts w:ascii="Times New Roman" w:hAnsi="Times New Roman" w:cs="Times New Roman"/>
        </w:rPr>
        <w:t xml:space="preserve">tele specifice </w:t>
      </w:r>
      <w:r w:rsidRPr="004C7474">
        <w:rPr>
          <w:rFonts w:ascii="Times New Roman" w:hAnsi="Times New Roman" w:cs="Times New Roman"/>
        </w:rPr>
        <w:t xml:space="preserve">postate pe site-ul </w:t>
      </w:r>
      <w:hyperlink r:id="rId7" w:history="1">
        <w:r w:rsidR="001256CA" w:rsidRPr="004C7474">
          <w:rPr>
            <w:rStyle w:val="Hyperlink"/>
            <w:rFonts w:ascii="Times New Roman" w:hAnsi="Times New Roman" w:cs="Times New Roman"/>
          </w:rPr>
          <w:t>www.icr.ro</w:t>
        </w:r>
      </w:hyperlink>
      <w:r w:rsidR="001256CA" w:rsidRPr="004C7474">
        <w:rPr>
          <w:rFonts w:ascii="Times New Roman" w:hAnsi="Times New Roman" w:cs="Times New Roman"/>
        </w:rPr>
        <w:t xml:space="preserve"> </w:t>
      </w:r>
      <w:r w:rsidRPr="004C7474">
        <w:rPr>
          <w:rFonts w:ascii="Times New Roman" w:hAnsi="Times New Roman" w:cs="Times New Roman"/>
        </w:rPr>
        <w:t xml:space="preserve"> la secţiunea</w:t>
      </w:r>
      <w:r w:rsidR="00460126" w:rsidRPr="004C7474">
        <w:rPr>
          <w:rFonts w:ascii="Times New Roman" w:hAnsi="Times New Roman" w:cs="Times New Roman"/>
        </w:rPr>
        <w:t xml:space="preserve"> Programul</w:t>
      </w:r>
      <w:r w:rsidRPr="004C7474">
        <w:rPr>
          <w:rFonts w:ascii="Times New Roman" w:hAnsi="Times New Roman" w:cs="Times New Roman"/>
        </w:rPr>
        <w:t xml:space="preserve"> </w:t>
      </w:r>
      <w:r w:rsidR="001256CA" w:rsidRPr="004C7474">
        <w:rPr>
          <w:rFonts w:ascii="Times New Roman" w:hAnsi="Times New Roman" w:cs="Times New Roman"/>
        </w:rPr>
        <w:t>Cantemir</w:t>
      </w:r>
      <w:r w:rsidR="00460126" w:rsidRPr="004C7474">
        <w:rPr>
          <w:rFonts w:ascii="Times New Roman" w:hAnsi="Times New Roman" w:cs="Times New Roman"/>
        </w:rPr>
        <w:t>, subsecțiunea Despre Program</w:t>
      </w:r>
      <w:r w:rsidRPr="004C7474">
        <w:rPr>
          <w:rFonts w:ascii="Times New Roman" w:hAnsi="Times New Roman" w:cs="Times New Roman"/>
        </w:rPr>
        <w:t>.</w:t>
      </w:r>
    </w:p>
    <w:p w:rsidR="00873D93" w:rsidRPr="004C7474" w:rsidRDefault="00873D93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CONDIȚII DE ELIGIBILTATE</w:t>
      </w:r>
    </w:p>
    <w:p w:rsidR="00873D93" w:rsidRPr="004C7474" w:rsidRDefault="00873D93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Pentru a putea participa la selecţie, solicit</w:t>
      </w:r>
      <w:r w:rsidR="001256CA" w:rsidRPr="004C7474">
        <w:rPr>
          <w:rFonts w:ascii="Times New Roman" w:hAnsi="Times New Roman" w:cs="Times New Roman"/>
        </w:rPr>
        <w:t xml:space="preserve">antul trebuie să îndeplinească </w:t>
      </w:r>
      <w:r w:rsidRPr="004C7474">
        <w:rPr>
          <w:rFonts w:ascii="Times New Roman" w:hAnsi="Times New Roman" w:cs="Times New Roman"/>
        </w:rPr>
        <w:t xml:space="preserve">următoarele condiţii: </w:t>
      </w:r>
    </w:p>
    <w:p w:rsidR="00873D93" w:rsidRPr="004C7474" w:rsidRDefault="00873D93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a) este persoană fizică autorizată, întreprindere indivi</w:t>
      </w:r>
      <w:r w:rsidR="001256CA" w:rsidRPr="004C7474">
        <w:rPr>
          <w:rFonts w:ascii="Times New Roman" w:hAnsi="Times New Roman" w:cs="Times New Roman"/>
        </w:rPr>
        <w:t xml:space="preserve">duală, întreprindere familială </w:t>
      </w:r>
      <w:r w:rsidRPr="004C7474">
        <w:rPr>
          <w:rFonts w:ascii="Times New Roman" w:hAnsi="Times New Roman" w:cs="Times New Roman"/>
        </w:rPr>
        <w:t>sau persoană juridică de drept public ori privat, română</w:t>
      </w:r>
      <w:r w:rsidR="001256CA" w:rsidRPr="004C7474">
        <w:rPr>
          <w:rFonts w:ascii="Times New Roman" w:hAnsi="Times New Roman" w:cs="Times New Roman"/>
        </w:rPr>
        <w:t xml:space="preserve"> sau cu sediul în străinătate, </w:t>
      </w:r>
      <w:r w:rsidRPr="004C7474">
        <w:rPr>
          <w:rFonts w:ascii="Times New Roman" w:hAnsi="Times New Roman" w:cs="Times New Roman"/>
        </w:rPr>
        <w:t xml:space="preserve">înfiinţată în condiţiile legii române ori ale ţării de origine, după caz; </w:t>
      </w:r>
    </w:p>
    <w:p w:rsidR="00873D93" w:rsidRPr="004C7474" w:rsidRDefault="00873D93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b) a respectat obligaţiile asumate prin contracte</w:t>
      </w:r>
      <w:r w:rsidR="001256CA" w:rsidRPr="004C7474">
        <w:rPr>
          <w:rFonts w:ascii="Times New Roman" w:hAnsi="Times New Roman" w:cs="Times New Roman"/>
        </w:rPr>
        <w:t xml:space="preserve">le de finanţare nerambursabilă </w:t>
      </w:r>
      <w:r w:rsidR="00E00866" w:rsidRPr="004C7474">
        <w:rPr>
          <w:rFonts w:ascii="Times New Roman" w:hAnsi="Times New Roman" w:cs="Times New Roman"/>
        </w:rPr>
        <w:t>anterioare cu ICR</w:t>
      </w:r>
      <w:r w:rsidRPr="004C7474">
        <w:rPr>
          <w:rFonts w:ascii="Times New Roman" w:hAnsi="Times New Roman" w:cs="Times New Roman"/>
        </w:rPr>
        <w:t>;</w:t>
      </w:r>
    </w:p>
    <w:p w:rsidR="00873D93" w:rsidRPr="004C7474" w:rsidRDefault="00873D93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c) asigură minimum 10% din valoarea proiectului, </w:t>
      </w:r>
      <w:r w:rsidR="00E00866" w:rsidRPr="004C7474">
        <w:rPr>
          <w:rFonts w:ascii="Times New Roman" w:hAnsi="Times New Roman" w:cs="Times New Roman"/>
        </w:rPr>
        <w:t xml:space="preserve">din contribuţie proprie sau/și </w:t>
      </w:r>
      <w:r w:rsidRPr="004C7474">
        <w:rPr>
          <w:rFonts w:ascii="Times New Roman" w:hAnsi="Times New Roman" w:cs="Times New Roman"/>
        </w:rPr>
        <w:t>surse atrase, inclusiv din activităţi generatoare de venitu</w:t>
      </w:r>
      <w:r w:rsidR="00E00866" w:rsidRPr="004C7474">
        <w:rPr>
          <w:rFonts w:ascii="Times New Roman" w:hAnsi="Times New Roman" w:cs="Times New Roman"/>
        </w:rPr>
        <w:t>ri și contracte de voluntariat</w:t>
      </w:r>
      <w:r w:rsidR="00E070E5" w:rsidRPr="004C7474">
        <w:rPr>
          <w:rFonts w:ascii="Times New Roman" w:hAnsi="Times New Roman" w:cs="Times New Roman"/>
        </w:rPr>
        <w:t>.</w:t>
      </w:r>
      <w:r w:rsidR="00E00866" w:rsidRPr="004C7474">
        <w:rPr>
          <w:rFonts w:ascii="Times New Roman" w:hAnsi="Times New Roman" w:cs="Times New Roman"/>
        </w:rPr>
        <w:t xml:space="preserve"> </w:t>
      </w:r>
    </w:p>
    <w:p w:rsidR="004420EF" w:rsidRPr="004C7474" w:rsidRDefault="00873D93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Nu sunt eligibile pentru finanţarea nera</w:t>
      </w:r>
      <w:r w:rsidR="00E00866" w:rsidRPr="004C7474">
        <w:rPr>
          <w:rFonts w:ascii="Times New Roman" w:hAnsi="Times New Roman" w:cs="Times New Roman"/>
        </w:rPr>
        <w:t xml:space="preserve">mbursabilă din </w:t>
      </w:r>
      <w:r w:rsidR="00EA2017" w:rsidRPr="004C7474">
        <w:rPr>
          <w:rFonts w:ascii="Times New Roman" w:hAnsi="Times New Roman" w:cs="Times New Roman"/>
        </w:rPr>
        <w:t>fondurile alocate programului Cantemir</w:t>
      </w:r>
      <w:r w:rsidRPr="004C7474">
        <w:rPr>
          <w:rFonts w:ascii="Times New Roman" w:hAnsi="Times New Roman" w:cs="Times New Roman"/>
        </w:rPr>
        <w:t xml:space="preserve"> proiectele care sunt co-finanţate din alte fond</w:t>
      </w:r>
      <w:r w:rsidR="00EA2017" w:rsidRPr="004C7474">
        <w:rPr>
          <w:rFonts w:ascii="Times New Roman" w:hAnsi="Times New Roman" w:cs="Times New Roman"/>
        </w:rPr>
        <w:t xml:space="preserve">uri publice care aplică scheme </w:t>
      </w:r>
      <w:r w:rsidRPr="004C7474">
        <w:rPr>
          <w:rFonts w:ascii="Times New Roman" w:hAnsi="Times New Roman" w:cs="Times New Roman"/>
        </w:rPr>
        <w:t>de minimis</w:t>
      </w:r>
      <w:r w:rsidR="00EA2017" w:rsidRPr="004C7474">
        <w:rPr>
          <w:rFonts w:ascii="Times New Roman" w:hAnsi="Times New Roman" w:cs="Times New Roman"/>
        </w:rPr>
        <w:t xml:space="preserve"> sau care sunt finanțate prin alte surse de finanțare oferite de către ICR (inclusiv prin reprezentanțele sale din străinătate).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Se pot înscrie în concurs proiecte culturale la una sau mai multe arii tematice, cu menţiunea că un proiect cultural poate fi înscris la o singură arie tematică. Un aplicant poate înscrie în concurs maximum 2 (două) proiecte culturale pe sesiune (1 per arie tematică). În aceste condiţii, acesta are următoarele obligaţii: </w:t>
      </w:r>
    </w:p>
    <w:p w:rsidR="00EA2017" w:rsidRPr="004C7474" w:rsidRDefault="00EA2017" w:rsidP="008E1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să menţioneze în cererea de finanţare toate sursele publice de finanţare, existente la momentul depunerii acesteia, precizând următoarele: </w:t>
      </w:r>
    </w:p>
    <w:p w:rsidR="00EA2017" w:rsidRPr="004C7474" w:rsidRDefault="00EA2017" w:rsidP="00EA2017">
      <w:pPr>
        <w:ind w:firstLine="708"/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a) cheltuielile eligibile cuprinse în contractele de finanţare nerambursabilă încheiate; </w:t>
      </w:r>
    </w:p>
    <w:p w:rsidR="00EA2017" w:rsidRPr="004C7474" w:rsidRDefault="00EA2017" w:rsidP="00EA2017">
      <w:pPr>
        <w:ind w:firstLine="708"/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b) cheltuielile eligibile cuprinse în cererile de finanţare depuse </w:t>
      </w:r>
      <w:r w:rsidR="00E070E5" w:rsidRPr="004C7474">
        <w:rPr>
          <w:rFonts w:ascii="Times New Roman" w:hAnsi="Times New Roman" w:cs="Times New Roman"/>
        </w:rPr>
        <w:t>la alte autorităţi finanţatoare;</w:t>
      </w:r>
      <w:r w:rsidRPr="004C7474">
        <w:rPr>
          <w:rFonts w:ascii="Times New Roman" w:hAnsi="Times New Roman" w:cs="Times New Roman"/>
        </w:rPr>
        <w:t xml:space="preserve"> </w:t>
      </w:r>
    </w:p>
    <w:p w:rsidR="00EA2017" w:rsidRPr="004C7474" w:rsidRDefault="00EA2017" w:rsidP="008E1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să menţioneze în cererea de finanţare datele de identificare ale fiecărui proiect cultural pentru care a depus cereri de finanţare în cadrul unei sesiuni, evidenţiind diferenţele specifice privind scopul, obiectivele, durata fiecăruia dintre ele. 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lastRenderedPageBreak/>
        <w:t xml:space="preserve">CHELTUIELI ELIGIBILE 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Din finanţările nerambursabile acordate se pot acoperi următoarele categorii de cheltuieli directe eligibile: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a) Cheltuieli de realizare a proiectului cultural, costuri materiale şi servicii, costuri de producţie, închirieri de spaţii şi aparatură, onorarii, prestări servicii, premii; 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b) Cheltuieli ocazionate de cazarea,</w:t>
      </w:r>
      <w:r w:rsidR="00E070E5" w:rsidRPr="004C7474">
        <w:rPr>
          <w:rFonts w:ascii="Times New Roman" w:hAnsi="Times New Roman" w:cs="Times New Roman"/>
        </w:rPr>
        <w:t xml:space="preserve"> </w:t>
      </w:r>
      <w:r w:rsidRPr="004C7474">
        <w:rPr>
          <w:rFonts w:ascii="Times New Roman" w:hAnsi="Times New Roman" w:cs="Times New Roman"/>
        </w:rPr>
        <w:t>transportul intern şi internaţional și de masă al participanţilor/invitaţilor;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c) Alte cheltuieli specifice, precum realizarea de studii şi cercetări, consultanţă de specialitate, tipărituri, seminarii, conferinţe, ateliere de lucru, acţiuni promoţionale şi de publicitate;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d) Diurna, acordată în condiţiile legii;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e) Cheltuieli de personal şi cheltuieli administrative aferente perioadei de realizare a proiectului cultural. Cheltuielile de personal se acoperă, cumulat, în limita unui procent de 20% din totalul finanţării nerambursabile acordate.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f) Cheltuieli cu achiziția de mijloace fixe utilizate exclusiv în scopul implementării proiectului, în procent de cel mult 25% din totalul finanțării nerambursabile acordate.</w:t>
      </w:r>
    </w:p>
    <w:p w:rsidR="00EA2017" w:rsidRPr="004C7474" w:rsidRDefault="00E070E5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g)</w:t>
      </w:r>
      <w:r w:rsidR="00EA2017" w:rsidRPr="004C7474">
        <w:rPr>
          <w:rFonts w:ascii="Times New Roman" w:hAnsi="Times New Roman" w:cs="Times New Roman"/>
        </w:rPr>
        <w:t xml:space="preserve"> În cazul în care mijloacele fixe achiziționate nu sunt utilizate exclusiv în scopul implementării proiectului, se va acoperi doar amortizarea acestora pentru perioada de implementare a proiectului, fără a se depăși 25% din totalul finanțării nerambursabile acordate.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h) Cel mult 5% din totalul finanțării nerambursabile se poate acorda ca sumă forfetară pentru cheltuieli indirecte eligibile cum sunt: chirii pentru spațiile în care beneficiarul își desfășoară activitatea, consumabile asociate cu managementul proiectului, costuri pentru comunicații telefonice sau internet, cheltuieli cu energia electrică.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CHELTUIELI NEELIGIBILE 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Din finanțările nerambursabile acordate nu pot fi acoperite următoarele categorii de cheltuieli, neeligibile: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a) cheltuieli efectuate de solicitant anterior semnării contractului de finanțare;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b) cheltuieli pentru contractarea creditelor aferente surselor complementare de finanțare, cheltuielile bancare, comisioanele, diferențele de curs valutar;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c) taxa pe valoarea adăugată în cazul beneficiarilor plătitori de TVA, precum și orice alte taxe; 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d) dobânda și alte comisioane aferente creditelor;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e) achiziția de echipamente second hand;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f) amenzi, penalități și cheltuieli de judecată;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g) costurile pentru operarea investiției;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h) sumele rezultate din diferențele de curs valutar;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lastRenderedPageBreak/>
        <w:t>i) costuri de amortizare, cu excepția situației prevăzute la Art</w:t>
      </w:r>
      <w:r w:rsidR="00E070E5" w:rsidRPr="004C7474">
        <w:rPr>
          <w:rFonts w:ascii="Times New Roman" w:hAnsi="Times New Roman" w:cs="Times New Roman"/>
        </w:rPr>
        <w:t>. 16, alin g</w:t>
      </w:r>
      <w:r w:rsidRPr="004C7474">
        <w:rPr>
          <w:rFonts w:ascii="Times New Roman" w:hAnsi="Times New Roman" w:cs="Times New Roman"/>
        </w:rPr>
        <w:t>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j) contribuția în natură;</w:t>
      </w:r>
    </w:p>
    <w:p w:rsidR="00EA2017" w:rsidRPr="004C7474" w:rsidRDefault="00EA2017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k) cheltuieli de leasing.</w:t>
      </w:r>
    </w:p>
    <w:p w:rsidR="00EA2017" w:rsidRPr="004C7474" w:rsidRDefault="00EA2017" w:rsidP="00EA2017">
      <w:pPr>
        <w:jc w:val="both"/>
        <w:rPr>
          <w:rFonts w:ascii="Times New Roman" w:hAnsi="Times New Roman" w:cs="Times New Roman"/>
        </w:rPr>
      </w:pPr>
    </w:p>
    <w:p w:rsidR="00A805B7" w:rsidRPr="004C7474" w:rsidRDefault="00460126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Detalierea informațiilor solicitate în Anexa 1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1. Numele solicitantului 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Introduceți numele reprezentantului legal a operatorului cultural.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2. Numele organizaţiei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Introduceți denumirea legală a operatorului cultural.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3. Titlul proiectului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Introduceți titlul integral al proiectului.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4. Aria tematică în care se încadrează proiectul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Vă rugăm selectați o singură arie tematică în care se încadrează proiectul.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5. Perioada de desfăşurare a proiectului</w:t>
      </w:r>
    </w:p>
    <w:p w:rsidR="00A805B7" w:rsidRPr="004C7474" w:rsidRDefault="00A805B7" w:rsidP="00EA201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Vă rugăm să menționați durata de desfășurare a proiectului (a nu se depăși data de </w:t>
      </w:r>
      <w:r w:rsidR="00E070E5" w:rsidRPr="004C7474">
        <w:rPr>
          <w:rFonts w:ascii="Times New Roman" w:hAnsi="Times New Roman" w:cs="Times New Roman"/>
        </w:rPr>
        <w:t>01</w:t>
      </w:r>
      <w:r w:rsidR="003A7DCB" w:rsidRPr="004C7474">
        <w:rPr>
          <w:rFonts w:ascii="Times New Roman" w:hAnsi="Times New Roman" w:cs="Times New Roman"/>
        </w:rPr>
        <w:t>.10.2024).</w:t>
      </w:r>
    </w:p>
    <w:p w:rsidR="003A7DCB" w:rsidRPr="004C7474" w:rsidRDefault="003A7DCB" w:rsidP="003A7DCB">
      <w:pPr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6. Locul de desfășurare a</w:t>
      </w:r>
      <w:r w:rsidR="00DB25B5" w:rsidRPr="004C7474">
        <w:rPr>
          <w:rFonts w:ascii="Times New Roman" w:hAnsi="Times New Roman" w:cs="Times New Roman"/>
        </w:rPr>
        <w:t>l</w:t>
      </w:r>
      <w:r w:rsidRPr="004C7474">
        <w:rPr>
          <w:rFonts w:ascii="Times New Roman" w:hAnsi="Times New Roman" w:cs="Times New Roman"/>
        </w:rPr>
        <w:t xml:space="preserve"> proiectului cultural</w:t>
      </w:r>
    </w:p>
    <w:p w:rsidR="003A7DCB" w:rsidRPr="004C7474" w:rsidRDefault="003A7DCB" w:rsidP="003A7DCB">
      <w:pPr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Vă rugăm să menționați țările, localitățile</w:t>
      </w:r>
      <w:r w:rsidR="00AD3014" w:rsidRPr="004C7474">
        <w:rPr>
          <w:rFonts w:ascii="Times New Roman" w:hAnsi="Times New Roman" w:cs="Times New Roman"/>
        </w:rPr>
        <w:t xml:space="preserve"> în care se vor implementa activitățile proiectului.</w:t>
      </w:r>
    </w:p>
    <w:p w:rsidR="00AD3014" w:rsidRPr="004C7474" w:rsidRDefault="00AD3014" w:rsidP="003A7DCB">
      <w:pPr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7. Solicitantul</w:t>
      </w:r>
    </w:p>
    <w:p w:rsidR="00AD3014" w:rsidRPr="004C7474" w:rsidRDefault="00AD3014" w:rsidP="003A7DCB">
      <w:pPr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Menționați toate detaliile operatorului cultural solicitate în secțiune.</w:t>
      </w:r>
    </w:p>
    <w:p w:rsidR="00AD3014" w:rsidRPr="004C7474" w:rsidRDefault="00AD3014" w:rsidP="003A7DCB">
      <w:pPr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8. Domeniul în care se încadrează proiectul</w:t>
      </w:r>
    </w:p>
    <w:p w:rsidR="00AD3014" w:rsidRPr="004C7474" w:rsidRDefault="00AD3014" w:rsidP="003A7DCB">
      <w:pPr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Menț</w:t>
      </w:r>
      <w:r w:rsidR="00DB25B5" w:rsidRPr="004C7474">
        <w:rPr>
          <w:rFonts w:ascii="Times New Roman" w:hAnsi="Times New Roman" w:cs="Times New Roman"/>
        </w:rPr>
        <w:t>ionați domeniul (teatru, muzică</w:t>
      </w:r>
      <w:r w:rsidRPr="004C7474">
        <w:rPr>
          <w:rFonts w:ascii="Times New Roman" w:hAnsi="Times New Roman" w:cs="Times New Roman"/>
        </w:rPr>
        <w:t xml:space="preserve"> etc.) în care se încadrează proiectul depus.</w:t>
      </w:r>
    </w:p>
    <w:p w:rsidR="00AD3014" w:rsidRPr="004C7474" w:rsidRDefault="00AD3014" w:rsidP="003A7DCB">
      <w:pPr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9. Prezentarea solicitantului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Faceţi o scurtă descriere a organizației culturale prezentând, pe scurt, oferta de servicii culturale și experiența în implementarea acestora.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10. Scurta descriere a activitatiilor culturale desfășurare anterior de solicitantul finanțarii. Acest rezumat va fi utilizat de către ICR în eventualele prezentări publice ale proiectului.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Menționați experienţa în derularea unor proiecte culturale.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11. Obiectivul general al proiectului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Vă rugăm să prezentaţi în maximum 10 rânduri structura proiectului cultural propus spre finanţare, respectiv coerenţa activităţilor care alcătuiesc proiectul cultural.  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lastRenderedPageBreak/>
        <w:t>12. Obiectivele specifice ale proiectului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Obiectivele unui proiect trebuie să fie: Specifice (să ţintească o arie clară pentru dezvoltare), Măsurabile (cuantificate sau însoţite de un indicator de progres), Accesibile (posibil de atins cu capacitatea și resursele disponibile), 8 Relevante (în raport cu scopul proiectului) și definite Temporal (cu un calendar clar de îndeplinire)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13. Rezumatul proiectului (max. 10 rânduri)</w:t>
      </w:r>
    </w:p>
    <w:p w:rsidR="00AD3014" w:rsidRPr="004C7474" w:rsidRDefault="00AD3014" w:rsidP="00AD3014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Vă rugăm să rezumați activitățile proiectului. Acest rezumat va fi utilizat de către ICR în eventualele prezentări publice ale proiectului.</w:t>
      </w:r>
    </w:p>
    <w:p w:rsidR="00043397" w:rsidRPr="004C7474" w:rsidRDefault="00AD3014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14. </w:t>
      </w:r>
      <w:r w:rsidR="00043397" w:rsidRPr="004C7474">
        <w:rPr>
          <w:rFonts w:ascii="Times New Roman" w:hAnsi="Times New Roman" w:cs="Times New Roman"/>
        </w:rPr>
        <w:t>Justificarea proiectului cultural (1 pagină)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Descrieți contextul în care se realizează proiectul cultural, nevoile la care râspunde proiectul cultural și relevanța pentru programul Cantemir, valoarea adăugată a proiectului cultural, caracterul inovator, relevanță, impact.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15. Grupul țintă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Menționați beneficiarii direcți și indirecți a proiectului cultural.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16. Descrierea detaliată a activităţilor proiectului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Vă rugăm să oferiţi o descriere cât mai detaliată a activităţilor, pentru a permite evaluarea proiectului.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În cazul evenimentelor de promovare, vă rugăm să precizaţi: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Tipul evenimentului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Ţara, oraşul şi spaţiul de desfăşurare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Data/datele de desfăşurare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Lista artiştilor participanţi şi a invitaţilor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- Repertoriul/lista lucrărilor expuse/detalii tehnice /tema discuţiilor etc. În completarea acestora, vă rugăm să anexaţi materiale scrise/audio/video, fotografii etc., după caz, în funcţie de specificul proiectului dvs.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- Numărul estimat al participanţilor/publicului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- Modalitatea oficială de documentare a numărului participanţilor/publicului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Vizibilitatea finanţatorului – modalitatea de promovare a finanţării din partea ICR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Alte informaţii pe care le consideraţi relevante.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În cazul materialelor publicitare şi de promovare: În preambul, vă rugăm să prezentaţi strategia de promovare (concept şi detalierea etapelor de promovare), inclusiv partenerii media şi instituţionali avuţi în vedere pe piaţa de referinţă (descrierea lor pe scurt).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lastRenderedPageBreak/>
        <w:t>Vă rugăm să precizaţi (separat, pentru fiecare material în parte):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- Tipul materialului (de ex. afiş/fluturaş/invitaţie/sticker/pliant/broşură/CD/DVD/catalog/banner web sau stradal, Website, spoturi radio sau TV/comunicat de presă etc.)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Cantitatea realizată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Formatul şi conceptul grafic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Conţinut (informaţiile care vor apărea în pliant/broşură/CD/DVD/catalog)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- Limba/limbile în care va fi realizat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Modalitatea de distribuţie/afişare/difuzare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Publicul ţintă – publicul căruia i se adresează materialul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- Modalitatea de documentare a distribuţiei/afişajului.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Se acceptă ca dovezi de distribuţie următoarele: numele şi semnătura de primire ale recipientului; confirmare de primire semnată, în cazul expedierilor prin poştă sau curier; lista locurilor de distribuţie pentru fluturaşi/afişe/stic</w:t>
      </w:r>
      <w:bookmarkStart w:id="0" w:name="_GoBack"/>
      <w:bookmarkEnd w:id="0"/>
      <w:r w:rsidRPr="004C7474">
        <w:rPr>
          <w:rFonts w:ascii="Times New Roman" w:hAnsi="Times New Roman" w:cs="Times New Roman"/>
        </w:rPr>
        <w:t>kere/pliante şi fotografii relevante; contoare web pentru monitorizarea traficului pe pagina de internet.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Mostre privind design-ul materialului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- Vizibilitatea finanţatorului – modalitatea de promovare a finanţării din partea ICR 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- Alte informaţii pe care le consideraţi relevante.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17. Graficul activităților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Vă rugăm să realizaţi, succint, planul de activităţi în ordine cronologică. Vă rugăm să introduceţi fiecare activitate pe rând, completaţi câmpurile cu denumirea activităţii.</w:t>
      </w:r>
    </w:p>
    <w:p w:rsidR="00043397" w:rsidRPr="004C7474" w:rsidRDefault="00043397" w:rsidP="00043397">
      <w:pPr>
        <w:tabs>
          <w:tab w:val="left" w:pos="-720"/>
        </w:tabs>
        <w:suppressAutoHyphens/>
        <w:rPr>
          <w:rFonts w:ascii="Times New Roman" w:eastAsia="Arial Unicode MS" w:hAnsi="Times New Roman" w:cs="Times New Roman"/>
        </w:rPr>
      </w:pPr>
      <w:r w:rsidRPr="004C7474">
        <w:rPr>
          <w:rFonts w:ascii="Times New Roman" w:hAnsi="Times New Roman" w:cs="Times New Roman"/>
        </w:rPr>
        <w:t>18. Rezultatele și produsele activităţilor specifice proiectului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Vă rugăm detailați rezultatele specifice scontate de către dumneavoastră în urma proiectului.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19. Impactul asupra grupurilor țintă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Vă rugăm detailați impactul scontat asupra grupurilor țintă.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20. Descrierea posibilităților de reluare și/sau extindere a proiectului pe termen lung.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Detailați modalitatea de reluare și/sau extindere a proiectului propus spre finațare ulterior desfășurării acestuia în parteneriat cu ICR.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21. Metode de promovare a proiectului cultural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Detailați modalitățile și mediile în care se va promova proiectul cultural propus.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22. Riscurile proiectului cultural</w:t>
      </w:r>
    </w:p>
    <w:p w:rsidR="00043397" w:rsidRPr="004C7474" w:rsidRDefault="00043397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lastRenderedPageBreak/>
        <w:t xml:space="preserve">Identificați și menționați riscurile </w:t>
      </w:r>
      <w:r w:rsidR="00311D28" w:rsidRPr="004C7474">
        <w:rPr>
          <w:rFonts w:ascii="Times New Roman" w:hAnsi="Times New Roman" w:cs="Times New Roman"/>
        </w:rPr>
        <w:t>în desfășurarea și implementarea proiectului cultural.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23. Evaluarea proiectului cultural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Prezentați modul în care veți evalua proiectul şi efectele acestuia. Menționați metodele, indicatorii şi sursele de informare utilizat</w:t>
      </w:r>
      <w:r w:rsidR="00DB25B5" w:rsidRPr="004C7474">
        <w:rPr>
          <w:rFonts w:ascii="Times New Roman" w:hAnsi="Times New Roman" w:cs="Times New Roman"/>
        </w:rPr>
        <w:t>e pentru evaluarea proiectului.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24. Echipa de proiect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Precizaţi numele, funcţia </w:t>
      </w:r>
      <w:r w:rsidR="00DB25B5" w:rsidRPr="004C7474">
        <w:rPr>
          <w:rFonts w:ascii="Times New Roman" w:hAnsi="Times New Roman" w:cs="Times New Roman"/>
        </w:rPr>
        <w:t>ș</w:t>
      </w:r>
      <w:r w:rsidRPr="004C7474">
        <w:rPr>
          <w:rFonts w:ascii="Times New Roman" w:hAnsi="Times New Roman" w:cs="Times New Roman"/>
        </w:rPr>
        <w:t>i atribuţiile persoanelor desemnate să se ocupe de managementul proiectului cultural.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25. Parteneri și asociați ai proiectului cultural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Prezentați organizațiile/instituțiile partenere şi contribuția lor în proiect.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26. Surse de finanțare a proiectului.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Completaţi următoarele căsuţe trecând suma fără separarea miilor de sute prin virgulă sau punct: Suma solicitată de la ICR (maximum ...% din valoarea proiectului)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Surse proprii ale solicitantului (minimum 10%)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Sponsorizări – se vor nominaliza separat (în cazul în care nu aveți alte surse de finanțare, treceți 0)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Parteneriate – se vor nominaliza parteneriatele menționate și în Anexa 1 (în cazul în care nu aveți alte surse de finanțare, treceți 0)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Alte insituții finanțatoare - Nume instituție / organizație (în cazul în care nu aveți alte surse de finanțare, treceți 0)</w:t>
      </w:r>
    </w:p>
    <w:p w:rsidR="00311D28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Total – menționați totalul finanțării proiectului</w:t>
      </w:r>
    </w:p>
    <w:p w:rsidR="00460126" w:rsidRPr="004C7474" w:rsidRDefault="00311D28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În dreptul fiecărei linii se va menționa procentajul din totalul proiectului cultural propus.</w:t>
      </w:r>
    </w:p>
    <w:p w:rsidR="00460126" w:rsidRPr="004C7474" w:rsidRDefault="00460126" w:rsidP="00043397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27. Partenerul</w:t>
      </w:r>
    </w:p>
    <w:p w:rsidR="00460126" w:rsidRPr="004C7474" w:rsidRDefault="00460126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Menționați organizațiile/instituțiile partenere împreună cu detaliile organizației solicitate în tabel. </w:t>
      </w:r>
    </w:p>
    <w:p w:rsidR="00311D28" w:rsidRPr="004C7474" w:rsidRDefault="00460126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>Este indicat să anexaţi materiale informative/de prezentare referitoare la experienţa organizaţiei partenere, în special la experienţa în proiecte similare cu cel pentru care se solicită finanţare.</w:t>
      </w:r>
    </w:p>
    <w:p w:rsidR="00460126" w:rsidRPr="004C7474" w:rsidRDefault="00460126" w:rsidP="00460126">
      <w:pPr>
        <w:jc w:val="both"/>
        <w:rPr>
          <w:rFonts w:ascii="Times New Roman" w:hAnsi="Times New Roman" w:cs="Times New Roman"/>
        </w:rPr>
      </w:pPr>
      <w:r w:rsidRPr="004C7474">
        <w:rPr>
          <w:rFonts w:ascii="Times New Roman" w:hAnsi="Times New Roman" w:cs="Times New Roman"/>
        </w:rPr>
        <w:t xml:space="preserve">Anexa 1 se va transmite împreună cu celelalte documente menționate în regulamentul de concurs </w:t>
      </w:r>
      <w:r w:rsidR="005C27F0" w:rsidRPr="004C7474">
        <w:rPr>
          <w:rFonts w:ascii="Times New Roman" w:hAnsi="Times New Roman" w:cs="Times New Roman"/>
        </w:rPr>
        <w:t xml:space="preserve">semnată și ștampilată de către reprezentantul legal al organizației culturale aplicante în copie scanată la adresa de email </w:t>
      </w:r>
      <w:hyperlink r:id="rId8">
        <w:r w:rsidR="00B460F9" w:rsidRPr="004C7474">
          <w:rPr>
            <w:rFonts w:ascii="Times New Roman" w:hAnsi="Times New Roman" w:cs="Times New Roman"/>
            <w:u w:val="single"/>
          </w:rPr>
          <w:t>programulcantemir@icr.ro</w:t>
        </w:r>
      </w:hyperlink>
      <w:r w:rsidR="005C27F0" w:rsidRPr="004C7474">
        <w:rPr>
          <w:rFonts w:ascii="Times New Roman" w:hAnsi="Times New Roman" w:cs="Times New Roman"/>
        </w:rPr>
        <w:t xml:space="preserve">. </w:t>
      </w:r>
    </w:p>
    <w:p w:rsidR="00AD3014" w:rsidRPr="00AD3014" w:rsidRDefault="00AD3014" w:rsidP="00AD3014">
      <w:pPr>
        <w:jc w:val="both"/>
      </w:pPr>
    </w:p>
    <w:p w:rsidR="00AD3014" w:rsidRPr="00AD3014" w:rsidRDefault="00AD3014" w:rsidP="003A7DCB"/>
    <w:p w:rsidR="003A7DCB" w:rsidRPr="00EA2017" w:rsidRDefault="003A7DCB" w:rsidP="00EA2017">
      <w:pPr>
        <w:jc w:val="both"/>
      </w:pPr>
    </w:p>
    <w:p w:rsidR="00EA2017" w:rsidRDefault="00EA2017" w:rsidP="00EA2017">
      <w:pPr>
        <w:jc w:val="both"/>
      </w:pPr>
    </w:p>
    <w:sectPr w:rsidR="00EA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C0C"/>
    <w:multiLevelType w:val="hybridMultilevel"/>
    <w:tmpl w:val="67A6CE92"/>
    <w:lvl w:ilvl="0" w:tplc="903E3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31F5D"/>
    <w:multiLevelType w:val="hybridMultilevel"/>
    <w:tmpl w:val="79704470"/>
    <w:lvl w:ilvl="0" w:tplc="903E3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93"/>
    <w:rsid w:val="00043397"/>
    <w:rsid w:val="001256CA"/>
    <w:rsid w:val="002573B6"/>
    <w:rsid w:val="00311D28"/>
    <w:rsid w:val="003A7DCB"/>
    <w:rsid w:val="00460126"/>
    <w:rsid w:val="004C7474"/>
    <w:rsid w:val="005C27F0"/>
    <w:rsid w:val="00873D93"/>
    <w:rsid w:val="008E1749"/>
    <w:rsid w:val="00A805B7"/>
    <w:rsid w:val="00AD3014"/>
    <w:rsid w:val="00B460F9"/>
    <w:rsid w:val="00C50D20"/>
    <w:rsid w:val="00DB25B5"/>
    <w:rsid w:val="00E00866"/>
    <w:rsid w:val="00E070E5"/>
    <w:rsid w:val="00EA2017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CA"/>
    <w:rPr>
      <w:color w:val="0000FF" w:themeColor="hyperlink"/>
      <w:u w:val="single"/>
    </w:rPr>
  </w:style>
  <w:style w:type="character" w:customStyle="1" w:styleId="salnbdy">
    <w:name w:val="s_aln_bdy"/>
    <w:basedOn w:val="DefaultParagraphFont"/>
    <w:rsid w:val="00EA2017"/>
  </w:style>
  <w:style w:type="character" w:customStyle="1" w:styleId="slit">
    <w:name w:val="s_lit"/>
    <w:basedOn w:val="DefaultParagraphFont"/>
    <w:rsid w:val="00EA2017"/>
  </w:style>
  <w:style w:type="character" w:customStyle="1" w:styleId="slitttl">
    <w:name w:val="s_lit_ttl"/>
    <w:basedOn w:val="DefaultParagraphFont"/>
    <w:rsid w:val="00EA2017"/>
  </w:style>
  <w:style w:type="character" w:customStyle="1" w:styleId="slitbdy">
    <w:name w:val="s_lit_bdy"/>
    <w:basedOn w:val="DefaultParagraphFont"/>
    <w:rsid w:val="00EA2017"/>
  </w:style>
  <w:style w:type="character" w:customStyle="1" w:styleId="salnttl">
    <w:name w:val="s_aln_ttl"/>
    <w:basedOn w:val="DefaultParagraphFont"/>
    <w:rsid w:val="00EA2017"/>
  </w:style>
  <w:style w:type="character" w:customStyle="1" w:styleId="spar">
    <w:name w:val="s_par"/>
    <w:basedOn w:val="DefaultParagraphFont"/>
    <w:rsid w:val="00EA2017"/>
  </w:style>
  <w:style w:type="character" w:customStyle="1" w:styleId="slgi">
    <w:name w:val="s_lgi"/>
    <w:basedOn w:val="DefaultParagraphFont"/>
    <w:rsid w:val="00EA2017"/>
  </w:style>
  <w:style w:type="paragraph" w:styleId="FootnoteText">
    <w:name w:val="footnote text"/>
    <w:basedOn w:val="Normal"/>
    <w:link w:val="FootnoteTextChar"/>
    <w:semiHidden/>
    <w:rsid w:val="0046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60126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CA"/>
    <w:rPr>
      <w:color w:val="0000FF" w:themeColor="hyperlink"/>
      <w:u w:val="single"/>
    </w:rPr>
  </w:style>
  <w:style w:type="character" w:customStyle="1" w:styleId="salnbdy">
    <w:name w:val="s_aln_bdy"/>
    <w:basedOn w:val="DefaultParagraphFont"/>
    <w:rsid w:val="00EA2017"/>
  </w:style>
  <w:style w:type="character" w:customStyle="1" w:styleId="slit">
    <w:name w:val="s_lit"/>
    <w:basedOn w:val="DefaultParagraphFont"/>
    <w:rsid w:val="00EA2017"/>
  </w:style>
  <w:style w:type="character" w:customStyle="1" w:styleId="slitttl">
    <w:name w:val="s_lit_ttl"/>
    <w:basedOn w:val="DefaultParagraphFont"/>
    <w:rsid w:val="00EA2017"/>
  </w:style>
  <w:style w:type="character" w:customStyle="1" w:styleId="slitbdy">
    <w:name w:val="s_lit_bdy"/>
    <w:basedOn w:val="DefaultParagraphFont"/>
    <w:rsid w:val="00EA2017"/>
  </w:style>
  <w:style w:type="character" w:customStyle="1" w:styleId="salnttl">
    <w:name w:val="s_aln_ttl"/>
    <w:basedOn w:val="DefaultParagraphFont"/>
    <w:rsid w:val="00EA2017"/>
  </w:style>
  <w:style w:type="character" w:customStyle="1" w:styleId="spar">
    <w:name w:val="s_par"/>
    <w:basedOn w:val="DefaultParagraphFont"/>
    <w:rsid w:val="00EA2017"/>
  </w:style>
  <w:style w:type="character" w:customStyle="1" w:styleId="slgi">
    <w:name w:val="s_lgi"/>
    <w:basedOn w:val="DefaultParagraphFont"/>
    <w:rsid w:val="00EA2017"/>
  </w:style>
  <w:style w:type="paragraph" w:styleId="FootnoteText">
    <w:name w:val="footnote text"/>
    <w:basedOn w:val="Normal"/>
    <w:link w:val="FootnoteTextChar"/>
    <w:semiHidden/>
    <w:rsid w:val="0046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60126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ulcantemir@icr.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D3BE-1DA2-4980-BE4A-CA77829D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1853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Flaviu Iancu</dc:creator>
  <cp:lastModifiedBy>Raul Flaviu Iancu</cp:lastModifiedBy>
  <cp:revision>7</cp:revision>
  <cp:lastPrinted>2024-01-09T09:37:00Z</cp:lastPrinted>
  <dcterms:created xsi:type="dcterms:W3CDTF">2024-01-09T09:54:00Z</dcterms:created>
  <dcterms:modified xsi:type="dcterms:W3CDTF">2024-01-10T11:14:00Z</dcterms:modified>
</cp:coreProperties>
</file>