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92119" w14:textId="77777777" w:rsidR="005057E0" w:rsidRDefault="00AF6D06" w:rsidP="00D734E2">
      <w:pPr>
        <w:jc w:val="right"/>
        <w:rPr>
          <w:lang w:val="it-IT"/>
        </w:rPr>
      </w:pPr>
      <w:r>
        <w:rPr>
          <w:noProof/>
          <w:lang w:val="cs-CZ" w:eastAsia="cs-CZ"/>
        </w:rPr>
        <w:drawing>
          <wp:inline distT="0" distB="0" distL="0" distR="0" wp14:anchorId="7210E48A" wp14:editId="643B24B4">
            <wp:extent cx="1524000" cy="478167"/>
            <wp:effectExtent l="0" t="0" r="0" b="0"/>
            <wp:docPr id="417842118" name="Image 1" descr="Une image contenant oiseau, graphisme, Graphiqu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42118" name="Image 1" descr="Une image contenant oiseau, graphisme, Graphique, silhouette&#10;&#10;Description générée automatiquemen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7455" cy="498076"/>
                    </a:xfrm>
                    <a:prstGeom prst="rect">
                      <a:avLst/>
                    </a:prstGeom>
                  </pic:spPr>
                </pic:pic>
              </a:graphicData>
            </a:graphic>
          </wp:inline>
        </w:drawing>
      </w:r>
    </w:p>
    <w:p w14:paraId="5D31E58F" w14:textId="77777777" w:rsidR="005057E0" w:rsidRDefault="005057E0" w:rsidP="00AF6D06">
      <w:pPr>
        <w:rPr>
          <w:lang w:val="it-IT"/>
        </w:rPr>
      </w:pPr>
    </w:p>
    <w:p w14:paraId="2124C6EF" w14:textId="1B4FA268" w:rsidR="00AF6D06" w:rsidRPr="00732C06" w:rsidRDefault="00AF6D06" w:rsidP="005057E0">
      <w:pPr>
        <w:jc w:val="center"/>
        <w:rPr>
          <w:b/>
          <w:bCs/>
          <w:sz w:val="32"/>
          <w:szCs w:val="32"/>
          <w:lang w:val="it-IT"/>
        </w:rPr>
      </w:pPr>
      <w:r w:rsidRPr="00732C06">
        <w:rPr>
          <w:b/>
          <w:bCs/>
          <w:sz w:val="32"/>
          <w:szCs w:val="32"/>
          <w:lang w:val="it-IT"/>
        </w:rPr>
        <w:t xml:space="preserve">Animazione in corto – </w:t>
      </w:r>
      <w:r w:rsidR="0081579E">
        <w:rPr>
          <w:b/>
          <w:bCs/>
          <w:sz w:val="32"/>
          <w:szCs w:val="32"/>
          <w:lang w:val="it-IT"/>
        </w:rPr>
        <w:t>II edizione</w:t>
      </w:r>
    </w:p>
    <w:p w14:paraId="2A3EEE00" w14:textId="3639D60C" w:rsidR="00EE68DA" w:rsidRPr="00732C06" w:rsidRDefault="00EE68DA" w:rsidP="00EE68DA">
      <w:pPr>
        <w:jc w:val="center"/>
        <w:rPr>
          <w:sz w:val="32"/>
          <w:szCs w:val="32"/>
          <w:lang w:val="it-IT"/>
        </w:rPr>
      </w:pPr>
      <w:r w:rsidRPr="00732C06">
        <w:rPr>
          <w:sz w:val="32"/>
          <w:szCs w:val="32"/>
          <w:lang w:val="it-IT"/>
        </w:rPr>
        <w:t xml:space="preserve">Cinema </w:t>
      </w:r>
      <w:proofErr w:type="spellStart"/>
      <w:r w:rsidRPr="00732C06">
        <w:rPr>
          <w:sz w:val="32"/>
          <w:szCs w:val="32"/>
          <w:lang w:val="it-IT"/>
        </w:rPr>
        <w:t>Beltrade</w:t>
      </w:r>
      <w:proofErr w:type="spellEnd"/>
      <w:r>
        <w:rPr>
          <w:sz w:val="32"/>
          <w:szCs w:val="32"/>
          <w:lang w:val="it-IT"/>
        </w:rPr>
        <w:t>, Milano</w:t>
      </w:r>
      <w:r>
        <w:rPr>
          <w:sz w:val="32"/>
          <w:szCs w:val="32"/>
          <w:lang w:val="it-IT"/>
        </w:rPr>
        <w:br/>
      </w:r>
      <w:r w:rsidRPr="00732C06">
        <w:rPr>
          <w:sz w:val="32"/>
          <w:szCs w:val="32"/>
          <w:lang w:val="it-IT"/>
        </w:rPr>
        <w:t>1</w:t>
      </w:r>
      <w:r w:rsidR="0081579E">
        <w:rPr>
          <w:sz w:val="32"/>
          <w:szCs w:val="32"/>
          <w:lang w:val="it-IT"/>
        </w:rPr>
        <w:t>7</w:t>
      </w:r>
      <w:r w:rsidRPr="00732C06">
        <w:rPr>
          <w:sz w:val="32"/>
          <w:szCs w:val="32"/>
          <w:lang w:val="it-IT"/>
        </w:rPr>
        <w:t xml:space="preserve"> novembre </w:t>
      </w:r>
      <w:r>
        <w:rPr>
          <w:sz w:val="32"/>
          <w:szCs w:val="32"/>
          <w:lang w:val="it-IT"/>
        </w:rPr>
        <w:t>202</w:t>
      </w:r>
      <w:r w:rsidR="0081579E">
        <w:rPr>
          <w:sz w:val="32"/>
          <w:szCs w:val="32"/>
          <w:lang w:val="it-IT"/>
        </w:rPr>
        <w:t>4</w:t>
      </w:r>
      <w:r>
        <w:rPr>
          <w:sz w:val="32"/>
          <w:szCs w:val="32"/>
          <w:lang w:val="it-IT"/>
        </w:rPr>
        <w:t xml:space="preserve"> </w:t>
      </w:r>
      <w:r w:rsidRPr="00732C06">
        <w:rPr>
          <w:sz w:val="32"/>
          <w:szCs w:val="32"/>
          <w:lang w:val="it-IT"/>
        </w:rPr>
        <w:t>ore 1</w:t>
      </w:r>
      <w:r w:rsidR="0081579E">
        <w:rPr>
          <w:sz w:val="32"/>
          <w:szCs w:val="32"/>
          <w:lang w:val="it-IT"/>
        </w:rPr>
        <w:t>1</w:t>
      </w:r>
      <w:r w:rsidRPr="00732C06">
        <w:rPr>
          <w:sz w:val="32"/>
          <w:szCs w:val="32"/>
          <w:lang w:val="it-IT"/>
        </w:rPr>
        <w:t>.00</w:t>
      </w:r>
    </w:p>
    <w:p w14:paraId="70198724" w14:textId="56E761C2" w:rsidR="00AF6D06" w:rsidRPr="005057E0" w:rsidRDefault="00852D13" w:rsidP="00AF6D06">
      <w:pPr>
        <w:rPr>
          <w:i/>
          <w:iCs/>
          <w:lang w:val="it-IT"/>
        </w:rPr>
      </w:pPr>
      <w:r>
        <w:rPr>
          <w:lang w:val="it-IT"/>
        </w:rPr>
        <w:t xml:space="preserve">In occasione della </w:t>
      </w:r>
      <w:r w:rsidRPr="0055064C">
        <w:rPr>
          <w:b/>
          <w:bCs/>
          <w:lang w:val="it-IT"/>
        </w:rPr>
        <w:t>Giornata Europea del cinema d’essai</w:t>
      </w:r>
      <w:r>
        <w:rPr>
          <w:b/>
          <w:bCs/>
          <w:lang w:val="it-IT"/>
        </w:rPr>
        <w:t xml:space="preserve"> </w:t>
      </w:r>
      <w:r w:rsidRPr="00852D13">
        <w:rPr>
          <w:lang w:val="it-IT"/>
        </w:rPr>
        <w:t xml:space="preserve">il gruppo </w:t>
      </w:r>
      <w:r w:rsidR="00AF6D06" w:rsidRPr="0055064C">
        <w:rPr>
          <w:b/>
          <w:bCs/>
          <w:lang w:val="it-IT"/>
        </w:rPr>
        <w:t>Eunic Milano</w:t>
      </w:r>
      <w:r w:rsidR="00AF6D06" w:rsidRPr="00AF6D06">
        <w:rPr>
          <w:lang w:val="it-IT"/>
        </w:rPr>
        <w:t xml:space="preserve"> in collaborazione con il </w:t>
      </w:r>
      <w:r w:rsidR="00AF6D06" w:rsidRPr="0055064C">
        <w:rPr>
          <w:b/>
          <w:bCs/>
          <w:lang w:val="it-IT"/>
        </w:rPr>
        <w:t xml:space="preserve">Cinema </w:t>
      </w:r>
      <w:proofErr w:type="spellStart"/>
      <w:r w:rsidR="00AF6D06" w:rsidRPr="0055064C">
        <w:rPr>
          <w:b/>
          <w:bCs/>
          <w:lang w:val="it-IT"/>
        </w:rPr>
        <w:t>Beltrade</w:t>
      </w:r>
      <w:proofErr w:type="spellEnd"/>
      <w:r w:rsidR="00AF6D06" w:rsidRPr="00AF6D06">
        <w:rPr>
          <w:lang w:val="it-IT"/>
        </w:rPr>
        <w:t xml:space="preserve"> è lieto di presentare la </w:t>
      </w:r>
      <w:r w:rsidR="0081579E">
        <w:rPr>
          <w:lang w:val="it-IT"/>
        </w:rPr>
        <w:t xml:space="preserve">seconda edizione della </w:t>
      </w:r>
      <w:r w:rsidR="00AF6D06" w:rsidRPr="00AF6D06">
        <w:rPr>
          <w:lang w:val="it-IT"/>
        </w:rPr>
        <w:t xml:space="preserve">maratona di cortometraggi </w:t>
      </w:r>
      <w:r w:rsidR="00AF6D06" w:rsidRPr="0081579E">
        <w:rPr>
          <w:b/>
          <w:bCs/>
          <w:i/>
          <w:iCs/>
          <w:lang w:val="it-IT"/>
        </w:rPr>
        <w:t>Animazione in corto</w:t>
      </w:r>
      <w:r w:rsidR="0081579E">
        <w:rPr>
          <w:i/>
          <w:iCs/>
          <w:lang w:val="it-IT"/>
        </w:rPr>
        <w:t>.</w:t>
      </w:r>
    </w:p>
    <w:p w14:paraId="4381DC23" w14:textId="62AE8497" w:rsidR="008A572A" w:rsidRDefault="006B1CFD" w:rsidP="00AF6D06">
      <w:pPr>
        <w:rPr>
          <w:lang w:val="it-IT"/>
        </w:rPr>
      </w:pPr>
      <w:r w:rsidRPr="006B1CFD">
        <w:rPr>
          <w:lang w:val="it-IT"/>
        </w:rPr>
        <w:t xml:space="preserve">Il </w:t>
      </w:r>
      <w:r w:rsidR="0081579E">
        <w:rPr>
          <w:lang w:val="it-IT"/>
        </w:rPr>
        <w:t xml:space="preserve">gruppo delle istituzioni culturali straniere a </w:t>
      </w:r>
      <w:r w:rsidRPr="006B1CFD">
        <w:rPr>
          <w:lang w:val="it-IT"/>
        </w:rPr>
        <w:t>Milano</w:t>
      </w:r>
      <w:r w:rsidR="0081579E">
        <w:rPr>
          <w:lang w:val="it-IT"/>
        </w:rPr>
        <w:t xml:space="preserve"> </w:t>
      </w:r>
      <w:r w:rsidR="008A572A">
        <w:rPr>
          <w:lang w:val="it-IT"/>
        </w:rPr>
        <w:t>si riunisce questa volta per un appuntamento dedicato agli spettatori più giovani, e propone una selezione di opere pensate per i bambini e gli adolescenti.</w:t>
      </w:r>
    </w:p>
    <w:p w14:paraId="3461EE1A" w14:textId="64C1BA03" w:rsidR="00852D13" w:rsidRDefault="00852D13" w:rsidP="00852D13">
      <w:pPr>
        <w:rPr>
          <w:rStyle w:val="hgkelc"/>
          <w:lang w:val="it-IT"/>
        </w:rPr>
      </w:pPr>
      <w:r>
        <w:rPr>
          <w:rStyle w:val="hgkelc"/>
          <w:b/>
          <w:bCs/>
          <w:lang w:val="it-IT"/>
        </w:rPr>
        <w:t>8</w:t>
      </w:r>
      <w:r w:rsidRPr="0055064C">
        <w:rPr>
          <w:rStyle w:val="hgkelc"/>
          <w:b/>
          <w:bCs/>
          <w:lang w:val="it-IT"/>
        </w:rPr>
        <w:t xml:space="preserve"> cortometraggi animati</w:t>
      </w:r>
      <w:r>
        <w:rPr>
          <w:rStyle w:val="hgkelc"/>
          <w:lang w:val="it-IT"/>
        </w:rPr>
        <w:t xml:space="preserve">, </w:t>
      </w:r>
      <w:r w:rsidRPr="0055064C">
        <w:rPr>
          <w:rStyle w:val="hgkelc"/>
          <w:b/>
          <w:bCs/>
          <w:lang w:val="it-IT"/>
        </w:rPr>
        <w:t xml:space="preserve">realizzati dai più giovani talenti d’Europa, illumineranno il </w:t>
      </w:r>
      <w:r w:rsidR="00BC384B">
        <w:rPr>
          <w:rStyle w:val="hgkelc"/>
          <w:b/>
          <w:bCs/>
          <w:lang w:val="it-IT"/>
        </w:rPr>
        <w:t>mattino</w:t>
      </w:r>
      <w:r w:rsidRPr="0055064C">
        <w:rPr>
          <w:rStyle w:val="hgkelc"/>
          <w:b/>
          <w:bCs/>
          <w:lang w:val="it-IT"/>
        </w:rPr>
        <w:t xml:space="preserve"> di domenica 1</w:t>
      </w:r>
      <w:r>
        <w:rPr>
          <w:rStyle w:val="hgkelc"/>
          <w:b/>
          <w:bCs/>
          <w:lang w:val="it-IT"/>
        </w:rPr>
        <w:t>7</w:t>
      </w:r>
      <w:r w:rsidRPr="0055064C">
        <w:rPr>
          <w:rStyle w:val="hgkelc"/>
          <w:b/>
          <w:bCs/>
          <w:lang w:val="it-IT"/>
        </w:rPr>
        <w:t xml:space="preserve"> novembre al cinema </w:t>
      </w:r>
      <w:proofErr w:type="spellStart"/>
      <w:r w:rsidRPr="0055064C">
        <w:rPr>
          <w:rStyle w:val="hgkelc"/>
          <w:b/>
          <w:bCs/>
          <w:lang w:val="it-IT"/>
        </w:rPr>
        <w:t>Beltrade</w:t>
      </w:r>
      <w:proofErr w:type="spellEnd"/>
      <w:r>
        <w:rPr>
          <w:rStyle w:val="hgkelc"/>
          <w:b/>
          <w:bCs/>
          <w:lang w:val="it-IT"/>
        </w:rPr>
        <w:t xml:space="preserve"> alle ore 11.00</w:t>
      </w:r>
      <w:r>
        <w:rPr>
          <w:rStyle w:val="hgkelc"/>
          <w:lang w:val="it-IT"/>
        </w:rPr>
        <w:t>; una maratona speciale che racconta mondi e visioni differenti dell’Europa</w:t>
      </w:r>
      <w:r w:rsidR="00BC384B">
        <w:rPr>
          <w:rStyle w:val="hgkelc"/>
          <w:lang w:val="it-IT"/>
        </w:rPr>
        <w:t xml:space="preserve"> di oggi</w:t>
      </w:r>
      <w:r>
        <w:rPr>
          <w:rStyle w:val="hgkelc"/>
          <w:lang w:val="it-IT"/>
        </w:rPr>
        <w:t>.</w:t>
      </w:r>
    </w:p>
    <w:p w14:paraId="2BF82267" w14:textId="6500E16B" w:rsidR="00852D13" w:rsidRDefault="00852D13" w:rsidP="00852D13">
      <w:pPr>
        <w:rPr>
          <w:rStyle w:val="hgkelc"/>
          <w:lang w:val="it-IT"/>
        </w:rPr>
      </w:pPr>
      <w:r>
        <w:rPr>
          <w:rStyle w:val="hgkelc"/>
          <w:lang w:val="it-IT"/>
        </w:rPr>
        <w:t>La selezione si compone di opere prime, corti premiati in diversi festival del mondo negli ultimi anni e produzioni dei migliori centri di formazione dell’audiovisivo d’Europa.</w:t>
      </w:r>
    </w:p>
    <w:p w14:paraId="1BC1B4C4" w14:textId="2648E4D9" w:rsidR="00852D13" w:rsidRPr="00BC384B" w:rsidRDefault="00852D13" w:rsidP="00852D13">
      <w:pPr>
        <w:rPr>
          <w:rStyle w:val="hgkelc"/>
          <w:b/>
          <w:bCs/>
          <w:lang w:val="it-IT"/>
        </w:rPr>
      </w:pPr>
      <w:r w:rsidRPr="00852D13">
        <w:rPr>
          <w:lang w:val="it-IT"/>
        </w:rPr>
        <w:t xml:space="preserve">Attraverso la cultura, </w:t>
      </w:r>
      <w:r>
        <w:rPr>
          <w:lang w:val="it-IT"/>
        </w:rPr>
        <w:t xml:space="preserve">EUNIC intende costruire </w:t>
      </w:r>
      <w:r w:rsidRPr="00852D13">
        <w:rPr>
          <w:lang w:val="it-IT"/>
        </w:rPr>
        <w:t xml:space="preserve">la fiducia e la comprensione tra </w:t>
      </w:r>
      <w:r w:rsidR="00BC384B">
        <w:rPr>
          <w:lang w:val="it-IT"/>
        </w:rPr>
        <w:t>le persone e</w:t>
      </w:r>
      <w:r>
        <w:rPr>
          <w:lang w:val="it-IT"/>
        </w:rPr>
        <w:t xml:space="preserve"> il </w:t>
      </w:r>
      <w:r w:rsidR="006B1CFD">
        <w:rPr>
          <w:lang w:val="it-IT"/>
        </w:rPr>
        <w:t xml:space="preserve">cinema </w:t>
      </w:r>
      <w:r>
        <w:rPr>
          <w:lang w:val="it-IT"/>
        </w:rPr>
        <w:t>ha la capacità di superare l</w:t>
      </w:r>
      <w:r w:rsidR="006B1CFD">
        <w:rPr>
          <w:lang w:val="it-IT"/>
        </w:rPr>
        <w:t>e barriere</w:t>
      </w:r>
      <w:r>
        <w:rPr>
          <w:lang w:val="it-IT"/>
        </w:rPr>
        <w:t xml:space="preserve"> e promuovere</w:t>
      </w:r>
      <w:r w:rsidRPr="006B1CFD">
        <w:rPr>
          <w:lang w:val="it-IT"/>
        </w:rPr>
        <w:t xml:space="preserve"> la diversità culturale</w:t>
      </w:r>
      <w:r>
        <w:rPr>
          <w:lang w:val="it-IT"/>
        </w:rPr>
        <w:t>.</w:t>
      </w:r>
    </w:p>
    <w:p w14:paraId="3F78A8AB" w14:textId="44D2A014" w:rsidR="00AF6D06" w:rsidRPr="0055064C" w:rsidRDefault="00C42B0B" w:rsidP="00AF6D06">
      <w:pPr>
        <w:rPr>
          <w:b/>
          <w:bCs/>
          <w:lang w:val="it-IT"/>
        </w:rPr>
      </w:pPr>
      <w:r>
        <w:rPr>
          <w:b/>
          <w:bCs/>
          <w:lang w:val="it-IT"/>
        </w:rPr>
        <w:t xml:space="preserve">Gli 8 </w:t>
      </w:r>
      <w:r w:rsidR="00AF6D06" w:rsidRPr="0055064C">
        <w:rPr>
          <w:b/>
          <w:bCs/>
          <w:lang w:val="it-IT"/>
        </w:rPr>
        <w:t xml:space="preserve">cortometraggi provengono da </w:t>
      </w:r>
      <w:r w:rsidR="00FD7E6A" w:rsidRPr="00FD7E6A">
        <w:rPr>
          <w:b/>
          <w:bCs/>
          <w:lang w:val="it-IT"/>
        </w:rPr>
        <w:t>Cechia</w:t>
      </w:r>
      <w:r w:rsidR="00AF6D06" w:rsidRPr="0055064C">
        <w:rPr>
          <w:b/>
          <w:bCs/>
          <w:lang w:val="it-IT"/>
        </w:rPr>
        <w:t xml:space="preserve">, Spagna, </w:t>
      </w:r>
      <w:r>
        <w:rPr>
          <w:b/>
          <w:bCs/>
          <w:lang w:val="it-IT"/>
        </w:rPr>
        <w:t xml:space="preserve">Germania, </w:t>
      </w:r>
      <w:r w:rsidR="00AF6D06" w:rsidRPr="0055064C">
        <w:rPr>
          <w:b/>
          <w:bCs/>
          <w:lang w:val="it-IT"/>
        </w:rPr>
        <w:t>Romania, Belgio francofono, Ungheria, Francia</w:t>
      </w:r>
      <w:r w:rsidR="0081579E">
        <w:rPr>
          <w:b/>
          <w:bCs/>
          <w:lang w:val="it-IT"/>
        </w:rPr>
        <w:t xml:space="preserve"> e </w:t>
      </w:r>
      <w:r w:rsidR="00AF6D06" w:rsidRPr="0055064C">
        <w:rPr>
          <w:b/>
          <w:bCs/>
          <w:lang w:val="it-IT"/>
        </w:rPr>
        <w:t>Polonia</w:t>
      </w:r>
      <w:r w:rsidR="00D008C4" w:rsidRPr="0055064C">
        <w:rPr>
          <w:b/>
          <w:bCs/>
          <w:lang w:val="it-IT"/>
        </w:rPr>
        <w:t>.</w:t>
      </w:r>
    </w:p>
    <w:p w14:paraId="6D70085C" w14:textId="56447739" w:rsidR="00AF6D06" w:rsidRDefault="00852D13" w:rsidP="00AF6D06">
      <w:pPr>
        <w:rPr>
          <w:lang w:val="it-IT"/>
        </w:rPr>
      </w:pPr>
      <w:r>
        <w:rPr>
          <w:lang w:val="it-IT"/>
        </w:rPr>
        <w:t>I</w:t>
      </w:r>
      <w:r w:rsidR="00AF6D06" w:rsidRPr="00AF6D06">
        <w:rPr>
          <w:lang w:val="it-IT"/>
        </w:rPr>
        <w:t xml:space="preserve"> film saranno proiettati in lingua originale con sottotitoli in italiano</w:t>
      </w:r>
      <w:r w:rsidR="00EE68DA">
        <w:rPr>
          <w:lang w:val="it-IT"/>
        </w:rPr>
        <w:t xml:space="preserve"> e in inglese.</w:t>
      </w:r>
    </w:p>
    <w:p w14:paraId="1911EB48" w14:textId="0F6A3AA5" w:rsidR="00E33D86" w:rsidRDefault="0052629E">
      <w:pPr>
        <w:rPr>
          <w:lang w:val="it-IT"/>
        </w:rPr>
      </w:pPr>
      <w:r>
        <w:rPr>
          <w:lang w:val="it-IT"/>
        </w:rPr>
        <w:t>La selezione:</w:t>
      </w:r>
    </w:p>
    <w:p w14:paraId="462ED075" w14:textId="77777777" w:rsidR="00852D13" w:rsidRPr="001206E7" w:rsidRDefault="00852D13" w:rsidP="0052629E">
      <w:pPr>
        <w:pStyle w:val="Odstavecseseznamem"/>
        <w:numPr>
          <w:ilvl w:val="0"/>
          <w:numId w:val="4"/>
        </w:numPr>
        <w:spacing w:after="0"/>
        <w:rPr>
          <w:lang w:val="it-IT"/>
        </w:rPr>
      </w:pPr>
      <w:r w:rsidRPr="001206E7">
        <w:rPr>
          <w:lang w:val="it-IT"/>
        </w:rPr>
        <w:t>Francia</w:t>
      </w:r>
      <w:r w:rsidRPr="001206E7">
        <w:rPr>
          <w:lang w:val="it-IT"/>
        </w:rPr>
        <w:tab/>
      </w:r>
    </w:p>
    <w:p w14:paraId="0AC0E47E" w14:textId="77777777" w:rsidR="00852D13" w:rsidRPr="001206E7" w:rsidRDefault="00852D13" w:rsidP="002120B6">
      <w:pPr>
        <w:rPr>
          <w:lang w:val="it-IT"/>
        </w:rPr>
      </w:pPr>
      <w:r w:rsidRPr="001206E7">
        <w:rPr>
          <w:b/>
          <w:bCs/>
          <w:lang w:val="it-IT"/>
        </w:rPr>
        <w:t>L’</w:t>
      </w:r>
      <w:proofErr w:type="spellStart"/>
      <w:r w:rsidRPr="001206E7">
        <w:rPr>
          <w:b/>
          <w:bCs/>
          <w:lang w:val="it-IT"/>
        </w:rPr>
        <w:t>heure</w:t>
      </w:r>
      <w:proofErr w:type="spellEnd"/>
      <w:r w:rsidRPr="001206E7">
        <w:rPr>
          <w:b/>
          <w:bCs/>
          <w:lang w:val="it-IT"/>
        </w:rPr>
        <w:t xml:space="preserve"> de l’</w:t>
      </w:r>
      <w:proofErr w:type="spellStart"/>
      <w:r w:rsidRPr="001206E7">
        <w:rPr>
          <w:b/>
          <w:bCs/>
          <w:lang w:val="it-IT"/>
        </w:rPr>
        <w:t>ours</w:t>
      </w:r>
      <w:proofErr w:type="spellEnd"/>
      <w:r w:rsidRPr="001206E7">
        <w:rPr>
          <w:lang w:val="it-IT"/>
        </w:rPr>
        <w:t xml:space="preserve"> di Agnès Patron, 2021</w:t>
      </w:r>
    </w:p>
    <w:p w14:paraId="6601D547" w14:textId="77777777" w:rsidR="00852D13" w:rsidRPr="001206E7" w:rsidRDefault="00852D13" w:rsidP="002120B6">
      <w:pPr>
        <w:rPr>
          <w:i/>
          <w:iCs/>
          <w:lang w:val="it-IT"/>
        </w:rPr>
      </w:pPr>
      <w:r w:rsidRPr="001206E7">
        <w:rPr>
          <w:i/>
          <w:iCs/>
          <w:lang w:val="it-IT"/>
        </w:rPr>
        <w:t xml:space="preserve">Quella sera le case prenderanno fuoco, uomini e donne inizieranno a tremare e i bambini si riuniranno in orde urlanti, danzando da soli tra le ceneri, come se fossero orsi selvatici. Perché il grido di uno solo basterà a risvegliarli tutti! </w:t>
      </w:r>
    </w:p>
    <w:p w14:paraId="538DA079" w14:textId="7A5B1AAC" w:rsidR="00852D13" w:rsidRPr="001206E7" w:rsidRDefault="00852D13" w:rsidP="0052629E">
      <w:pPr>
        <w:spacing w:after="0"/>
        <w:rPr>
          <w:lang w:val="it-IT"/>
        </w:rPr>
      </w:pPr>
      <w:r w:rsidRPr="001206E7">
        <w:rPr>
          <w:lang w:val="it-IT"/>
        </w:rPr>
        <w:t>Durata: 13’52’</w:t>
      </w:r>
      <w:r w:rsidR="002120B6" w:rsidRPr="001206E7">
        <w:rPr>
          <w:lang w:val="it-IT"/>
        </w:rPr>
        <w:t>’</w:t>
      </w:r>
    </w:p>
    <w:p w14:paraId="6FA5F45C" w14:textId="493DDF34" w:rsidR="00852D13" w:rsidRPr="001206E7" w:rsidRDefault="00852D13" w:rsidP="00852D13">
      <w:pPr>
        <w:rPr>
          <w:b/>
          <w:bCs/>
          <w:lang w:val="it-IT"/>
        </w:rPr>
      </w:pPr>
      <w:r w:rsidRPr="001206E7">
        <w:rPr>
          <w:lang w:val="it-IT"/>
        </w:rPr>
        <w:t xml:space="preserve">A cura di </w:t>
      </w:r>
      <w:proofErr w:type="spellStart"/>
      <w:r w:rsidRPr="001206E7">
        <w:rPr>
          <w:b/>
          <w:bCs/>
          <w:lang w:val="it-IT"/>
        </w:rPr>
        <w:t>Institut</w:t>
      </w:r>
      <w:proofErr w:type="spellEnd"/>
      <w:r w:rsidRPr="001206E7">
        <w:rPr>
          <w:b/>
          <w:bCs/>
          <w:lang w:val="it-IT"/>
        </w:rPr>
        <w:t xml:space="preserve"> </w:t>
      </w:r>
      <w:proofErr w:type="spellStart"/>
      <w:r w:rsidRPr="001206E7">
        <w:rPr>
          <w:b/>
          <w:bCs/>
          <w:lang w:val="it-IT"/>
        </w:rPr>
        <w:t>français</w:t>
      </w:r>
      <w:proofErr w:type="spellEnd"/>
      <w:r w:rsidRPr="001206E7">
        <w:rPr>
          <w:b/>
          <w:bCs/>
          <w:lang w:val="it-IT"/>
        </w:rPr>
        <w:t xml:space="preserve"> Milano</w:t>
      </w:r>
    </w:p>
    <w:p w14:paraId="65A8BC1C" w14:textId="77777777" w:rsidR="0052629E" w:rsidRPr="001206E7" w:rsidRDefault="0052629E" w:rsidP="00852D13">
      <w:pPr>
        <w:rPr>
          <w:b/>
          <w:bCs/>
          <w:lang w:val="it-IT"/>
        </w:rPr>
      </w:pPr>
    </w:p>
    <w:p w14:paraId="2572822B" w14:textId="77777777" w:rsidR="0052629E" w:rsidRPr="001206E7" w:rsidRDefault="0052629E" w:rsidP="0052629E">
      <w:pPr>
        <w:pStyle w:val="Odstavecseseznamem"/>
        <w:numPr>
          <w:ilvl w:val="0"/>
          <w:numId w:val="3"/>
        </w:numPr>
        <w:spacing w:after="0"/>
        <w:rPr>
          <w:lang w:val="it-IT"/>
        </w:rPr>
      </w:pPr>
      <w:r w:rsidRPr="001206E7">
        <w:rPr>
          <w:lang w:val="it-IT"/>
        </w:rPr>
        <w:t>Spagna</w:t>
      </w:r>
      <w:r w:rsidRPr="001206E7">
        <w:rPr>
          <w:lang w:val="it-IT"/>
        </w:rPr>
        <w:tab/>
      </w:r>
    </w:p>
    <w:p w14:paraId="5D38326F" w14:textId="77777777" w:rsidR="0052629E" w:rsidRPr="001206E7" w:rsidRDefault="0052629E" w:rsidP="002120B6">
      <w:pPr>
        <w:rPr>
          <w:lang w:val="it-IT"/>
        </w:rPr>
      </w:pPr>
      <w:proofErr w:type="spellStart"/>
      <w:r w:rsidRPr="001206E7">
        <w:rPr>
          <w:b/>
          <w:bCs/>
          <w:lang w:val="it-IT"/>
        </w:rPr>
        <w:t>Homework</w:t>
      </w:r>
      <w:proofErr w:type="spellEnd"/>
      <w:r w:rsidRPr="001206E7">
        <w:rPr>
          <w:lang w:val="it-IT"/>
        </w:rPr>
        <w:t xml:space="preserve"> di </w:t>
      </w:r>
      <w:proofErr w:type="spellStart"/>
      <w:r w:rsidRPr="001206E7">
        <w:rPr>
          <w:lang w:val="it-IT"/>
        </w:rPr>
        <w:t>Nacho</w:t>
      </w:r>
      <w:proofErr w:type="spellEnd"/>
      <w:r w:rsidRPr="001206E7">
        <w:rPr>
          <w:lang w:val="it-IT"/>
        </w:rPr>
        <w:t xml:space="preserve"> </w:t>
      </w:r>
      <w:proofErr w:type="spellStart"/>
      <w:r w:rsidRPr="001206E7">
        <w:rPr>
          <w:lang w:val="it-IT"/>
        </w:rPr>
        <w:t>Arjona</w:t>
      </w:r>
      <w:proofErr w:type="spellEnd"/>
      <w:r w:rsidRPr="001206E7">
        <w:rPr>
          <w:lang w:val="it-IT"/>
        </w:rPr>
        <w:t>, 2024</w:t>
      </w:r>
      <w:r w:rsidRPr="001206E7">
        <w:rPr>
          <w:lang w:val="it-IT"/>
        </w:rPr>
        <w:tab/>
      </w:r>
    </w:p>
    <w:p w14:paraId="1A349970" w14:textId="560013F7" w:rsidR="00852D13" w:rsidRPr="001206E7" w:rsidRDefault="0052629E" w:rsidP="002120B6">
      <w:pPr>
        <w:rPr>
          <w:i/>
          <w:iCs/>
          <w:lang w:val="it-IT"/>
        </w:rPr>
      </w:pPr>
      <w:r w:rsidRPr="001206E7">
        <w:rPr>
          <w:i/>
          <w:iCs/>
          <w:lang w:val="it-IT"/>
        </w:rPr>
        <w:t>Una matita e i suoi amici utilizzano le loro abilità uniche per aiutarsi a vicenda in situazioni inaspettate, all'interno della scuola dove vivono tutti insieme.</w:t>
      </w:r>
    </w:p>
    <w:p w14:paraId="4F558C98" w14:textId="77777777" w:rsidR="0052629E" w:rsidRPr="001206E7" w:rsidRDefault="0052629E" w:rsidP="0052629E">
      <w:pPr>
        <w:spacing w:after="0"/>
        <w:rPr>
          <w:lang w:val="it-IT"/>
        </w:rPr>
      </w:pPr>
      <w:r w:rsidRPr="001206E7">
        <w:rPr>
          <w:lang w:val="it-IT"/>
        </w:rPr>
        <w:t>Durata: 15’</w:t>
      </w:r>
    </w:p>
    <w:p w14:paraId="5C0AD161" w14:textId="1813EC1B" w:rsidR="0052629E" w:rsidRPr="001206E7" w:rsidRDefault="0052629E" w:rsidP="002120B6">
      <w:pPr>
        <w:rPr>
          <w:lang w:val="it-IT"/>
        </w:rPr>
      </w:pPr>
      <w:r w:rsidRPr="001206E7">
        <w:rPr>
          <w:lang w:val="it-IT"/>
        </w:rPr>
        <w:t xml:space="preserve">A cura di </w:t>
      </w:r>
      <w:r w:rsidRPr="001206E7">
        <w:rPr>
          <w:b/>
          <w:bCs/>
          <w:lang w:val="it-IT"/>
        </w:rPr>
        <w:t>Instituto Cervantes Milan</w:t>
      </w:r>
      <w:r w:rsidRPr="001206E7">
        <w:rPr>
          <w:b/>
          <w:bCs/>
          <w:lang w:val="it-IT"/>
        </w:rPr>
        <w:br/>
      </w:r>
    </w:p>
    <w:p w14:paraId="67708115" w14:textId="77777777" w:rsidR="0052629E" w:rsidRPr="001206E7" w:rsidRDefault="0052629E" w:rsidP="0052629E">
      <w:pPr>
        <w:pStyle w:val="Odstavecseseznamem"/>
        <w:numPr>
          <w:ilvl w:val="0"/>
          <w:numId w:val="2"/>
        </w:numPr>
        <w:spacing w:after="0"/>
        <w:rPr>
          <w:lang w:val="it-IT"/>
        </w:rPr>
      </w:pPr>
      <w:r w:rsidRPr="001206E7">
        <w:rPr>
          <w:lang w:val="it-IT"/>
        </w:rPr>
        <w:lastRenderedPageBreak/>
        <w:t>Germania</w:t>
      </w:r>
      <w:r w:rsidRPr="001206E7">
        <w:rPr>
          <w:lang w:val="it-IT"/>
        </w:rPr>
        <w:tab/>
      </w:r>
    </w:p>
    <w:p w14:paraId="4328CFA2" w14:textId="77777777" w:rsidR="0052629E" w:rsidRPr="001206E7" w:rsidRDefault="0052629E" w:rsidP="002120B6">
      <w:pPr>
        <w:rPr>
          <w:lang w:val="en-GB"/>
        </w:rPr>
      </w:pPr>
      <w:r w:rsidRPr="001206E7">
        <w:rPr>
          <w:b/>
          <w:bCs/>
          <w:lang w:val="en-GB"/>
        </w:rPr>
        <w:t>Cat lake city</w:t>
      </w:r>
      <w:r w:rsidRPr="001206E7">
        <w:rPr>
          <w:lang w:val="en-GB"/>
        </w:rPr>
        <w:t xml:space="preserve"> di Antje Heyn, 2019</w:t>
      </w:r>
    </w:p>
    <w:p w14:paraId="4329FDF0" w14:textId="0FB24A07" w:rsidR="0052629E" w:rsidRPr="001206E7" w:rsidRDefault="0052629E" w:rsidP="002120B6">
      <w:pPr>
        <w:rPr>
          <w:i/>
          <w:iCs/>
          <w:lang w:val="it-IT"/>
        </w:rPr>
      </w:pPr>
      <w:proofErr w:type="spellStart"/>
      <w:r w:rsidRPr="001206E7">
        <w:rPr>
          <w:i/>
          <w:iCs/>
          <w:lang w:val="it-IT"/>
        </w:rPr>
        <w:t>Percy</w:t>
      </w:r>
      <w:proofErr w:type="spellEnd"/>
      <w:r w:rsidRPr="001206E7">
        <w:rPr>
          <w:i/>
          <w:iCs/>
          <w:lang w:val="it-IT"/>
        </w:rPr>
        <w:t xml:space="preserve"> </w:t>
      </w:r>
      <w:proofErr w:type="spellStart"/>
      <w:r w:rsidRPr="001206E7">
        <w:rPr>
          <w:i/>
          <w:iCs/>
          <w:lang w:val="it-IT"/>
        </w:rPr>
        <w:t>Cat</w:t>
      </w:r>
      <w:proofErr w:type="spellEnd"/>
      <w:r w:rsidRPr="001206E7">
        <w:rPr>
          <w:i/>
          <w:iCs/>
          <w:lang w:val="it-IT"/>
        </w:rPr>
        <w:t xml:space="preserve"> non vede l’ora di passare una giornata rilassante a CAT LAKE CITY – il paradiso delle vacanze per gatti. Però è molto diverso da quello che si aspettava. Neanche il posto sull’asciugamano è garantito per lui...</w:t>
      </w:r>
    </w:p>
    <w:p w14:paraId="1F34D46C" w14:textId="519E1397" w:rsidR="0052629E" w:rsidRPr="001206E7" w:rsidRDefault="0052629E" w:rsidP="0052629E">
      <w:pPr>
        <w:spacing w:after="0"/>
        <w:rPr>
          <w:lang w:val="it-IT"/>
        </w:rPr>
      </w:pPr>
      <w:r w:rsidRPr="001206E7">
        <w:rPr>
          <w:lang w:val="it-IT"/>
        </w:rPr>
        <w:t>Durata: 7’</w:t>
      </w:r>
    </w:p>
    <w:p w14:paraId="4BE4AFB0" w14:textId="7617CE98" w:rsidR="0052629E" w:rsidRPr="001206E7" w:rsidRDefault="0052629E" w:rsidP="002120B6">
      <w:pPr>
        <w:rPr>
          <w:b/>
          <w:bCs/>
          <w:lang w:val="it-IT"/>
        </w:rPr>
      </w:pPr>
      <w:r w:rsidRPr="001206E7">
        <w:rPr>
          <w:lang w:val="it-IT"/>
        </w:rPr>
        <w:t xml:space="preserve">A cura di </w:t>
      </w:r>
      <w:r w:rsidRPr="001206E7">
        <w:rPr>
          <w:b/>
          <w:bCs/>
          <w:lang w:val="it-IT"/>
        </w:rPr>
        <w:t>Goethe-</w:t>
      </w:r>
      <w:proofErr w:type="spellStart"/>
      <w:r w:rsidRPr="001206E7">
        <w:rPr>
          <w:b/>
          <w:bCs/>
          <w:lang w:val="it-IT"/>
        </w:rPr>
        <w:t>Institut</w:t>
      </w:r>
      <w:proofErr w:type="spellEnd"/>
      <w:r w:rsidRPr="001206E7">
        <w:rPr>
          <w:b/>
          <w:bCs/>
          <w:lang w:val="it-IT"/>
        </w:rPr>
        <w:t xml:space="preserve"> </w:t>
      </w:r>
      <w:proofErr w:type="spellStart"/>
      <w:r w:rsidRPr="001206E7">
        <w:rPr>
          <w:b/>
          <w:bCs/>
          <w:lang w:val="it-IT"/>
        </w:rPr>
        <w:t>Mailand</w:t>
      </w:r>
      <w:proofErr w:type="spellEnd"/>
    </w:p>
    <w:p w14:paraId="0A5DA25F" w14:textId="77777777" w:rsidR="001206E7" w:rsidRPr="001206E7" w:rsidRDefault="001206E7" w:rsidP="002120B6">
      <w:pPr>
        <w:rPr>
          <w:lang w:val="it-IT"/>
        </w:rPr>
      </w:pPr>
    </w:p>
    <w:p w14:paraId="3F86B86F" w14:textId="42EB1491" w:rsidR="0052629E" w:rsidRPr="001206E7" w:rsidRDefault="0052629E" w:rsidP="0052629E">
      <w:pPr>
        <w:pStyle w:val="Odstavecseseznamem"/>
        <w:numPr>
          <w:ilvl w:val="0"/>
          <w:numId w:val="1"/>
        </w:numPr>
        <w:spacing w:after="0"/>
        <w:rPr>
          <w:lang w:val="it-IT"/>
        </w:rPr>
      </w:pPr>
      <w:r w:rsidRPr="001206E7">
        <w:rPr>
          <w:lang w:val="it-IT"/>
        </w:rPr>
        <w:t>Ungheria</w:t>
      </w:r>
    </w:p>
    <w:p w14:paraId="4B988B8A" w14:textId="77777777" w:rsidR="0052629E" w:rsidRPr="001206E7" w:rsidRDefault="0052629E" w:rsidP="002120B6">
      <w:pPr>
        <w:rPr>
          <w:lang w:val="it-IT"/>
        </w:rPr>
      </w:pPr>
      <w:r w:rsidRPr="001206E7">
        <w:rPr>
          <w:b/>
          <w:bCs/>
          <w:lang w:val="it-IT"/>
        </w:rPr>
        <w:t>I figli del cielo</w:t>
      </w:r>
      <w:r w:rsidRPr="001206E7">
        <w:rPr>
          <w:lang w:val="it-IT"/>
        </w:rPr>
        <w:t xml:space="preserve"> di Julia Tudisco, 2024</w:t>
      </w:r>
    </w:p>
    <w:p w14:paraId="3706CD71" w14:textId="362E07F2" w:rsidR="0052629E" w:rsidRPr="001206E7" w:rsidRDefault="0052629E" w:rsidP="002120B6">
      <w:pPr>
        <w:rPr>
          <w:i/>
          <w:iCs/>
          <w:lang w:val="it-IT"/>
        </w:rPr>
      </w:pPr>
      <w:r w:rsidRPr="001206E7">
        <w:rPr>
          <w:i/>
          <w:iCs/>
          <w:lang w:val="it-IT"/>
        </w:rPr>
        <w:t>Un'esplorazione giocosa dell'equilibrio simbiotico tra creazione e distruzione, mentre due bambini divini plasmano e scoprono il mondo insieme.</w:t>
      </w:r>
    </w:p>
    <w:p w14:paraId="1EF3AE73" w14:textId="48373AC3" w:rsidR="0052629E" w:rsidRPr="001206E7" w:rsidRDefault="0052629E" w:rsidP="0052629E">
      <w:pPr>
        <w:spacing w:after="0"/>
        <w:rPr>
          <w:lang w:val="it-IT"/>
        </w:rPr>
      </w:pPr>
      <w:r w:rsidRPr="001206E7">
        <w:rPr>
          <w:lang w:val="it-IT"/>
        </w:rPr>
        <w:t>Durata: 11’31’’</w:t>
      </w:r>
    </w:p>
    <w:p w14:paraId="455B2F3F" w14:textId="77777777" w:rsidR="0052629E" w:rsidRPr="001206E7" w:rsidRDefault="0052629E" w:rsidP="0052629E">
      <w:pPr>
        <w:rPr>
          <w:b/>
          <w:bCs/>
          <w:lang w:val="it-IT"/>
        </w:rPr>
      </w:pPr>
      <w:r w:rsidRPr="001206E7">
        <w:rPr>
          <w:lang w:val="it-IT"/>
        </w:rPr>
        <w:t xml:space="preserve">A cura di </w:t>
      </w:r>
      <w:r w:rsidRPr="001206E7">
        <w:rPr>
          <w:b/>
          <w:bCs/>
          <w:lang w:val="it-IT"/>
        </w:rPr>
        <w:t>Consolato Generale di Ungheria in Milano</w:t>
      </w:r>
    </w:p>
    <w:p w14:paraId="18323E20" w14:textId="77777777" w:rsidR="0052629E" w:rsidRPr="001206E7" w:rsidRDefault="0052629E" w:rsidP="0052629E">
      <w:pPr>
        <w:rPr>
          <w:b/>
          <w:bCs/>
          <w:lang w:val="it-IT"/>
        </w:rPr>
      </w:pPr>
    </w:p>
    <w:p w14:paraId="5A860D31" w14:textId="1C94099A" w:rsidR="0052629E" w:rsidRPr="001206E7" w:rsidRDefault="0052629E" w:rsidP="0052629E">
      <w:pPr>
        <w:pStyle w:val="Odstavecseseznamem"/>
        <w:numPr>
          <w:ilvl w:val="0"/>
          <w:numId w:val="1"/>
        </w:numPr>
        <w:spacing w:after="0"/>
        <w:rPr>
          <w:lang w:val="it-IT"/>
        </w:rPr>
      </w:pPr>
      <w:r w:rsidRPr="001206E7">
        <w:rPr>
          <w:lang w:val="it-IT"/>
        </w:rPr>
        <w:t>Polonia</w:t>
      </w:r>
    </w:p>
    <w:p w14:paraId="63B4FA26" w14:textId="18ECD7EC" w:rsidR="0052629E" w:rsidRPr="001206E7" w:rsidRDefault="001206E7" w:rsidP="0052629E">
      <w:pPr>
        <w:rPr>
          <w:lang w:val="it-IT"/>
        </w:rPr>
      </w:pPr>
      <w:proofErr w:type="spellStart"/>
      <w:r w:rsidRPr="001206E7">
        <w:rPr>
          <w:b/>
          <w:bCs/>
          <w:lang w:val="it-IT"/>
        </w:rPr>
        <w:t>Portret</w:t>
      </w:r>
      <w:proofErr w:type="spellEnd"/>
      <w:r w:rsidRPr="001206E7">
        <w:rPr>
          <w:b/>
          <w:bCs/>
          <w:lang w:val="it-IT"/>
        </w:rPr>
        <w:t xml:space="preserve"> </w:t>
      </w:r>
      <w:proofErr w:type="spellStart"/>
      <w:r w:rsidRPr="001206E7">
        <w:rPr>
          <w:b/>
          <w:bCs/>
          <w:lang w:val="it-IT"/>
        </w:rPr>
        <w:t>konia</w:t>
      </w:r>
      <w:proofErr w:type="spellEnd"/>
      <w:r w:rsidRPr="001206E7">
        <w:rPr>
          <w:b/>
          <w:bCs/>
          <w:lang w:val="it-IT"/>
        </w:rPr>
        <w:t xml:space="preserve">/ Ritratto di un cavallo </w:t>
      </w:r>
      <w:r w:rsidRPr="001206E7">
        <w:rPr>
          <w:lang w:val="it-IT"/>
        </w:rPr>
        <w:t xml:space="preserve">di </w:t>
      </w:r>
      <w:r w:rsidRPr="001206E7">
        <w:rPr>
          <w:lang w:val="it-IT"/>
        </w:rPr>
        <w:tab/>
        <w:t xml:space="preserve">Witold </w:t>
      </w:r>
      <w:proofErr w:type="spellStart"/>
      <w:r w:rsidRPr="001206E7">
        <w:rPr>
          <w:lang w:val="it-IT"/>
        </w:rPr>
        <w:t>Giersz</w:t>
      </w:r>
      <w:proofErr w:type="spellEnd"/>
      <w:r w:rsidRPr="001206E7">
        <w:rPr>
          <w:lang w:val="it-IT"/>
        </w:rPr>
        <w:t xml:space="preserve">, </w:t>
      </w:r>
      <w:r w:rsidR="0052629E" w:rsidRPr="001206E7">
        <w:rPr>
          <w:lang w:val="it-IT"/>
        </w:rPr>
        <w:t>202</w:t>
      </w:r>
      <w:r w:rsidRPr="001206E7">
        <w:rPr>
          <w:lang w:val="it-IT"/>
        </w:rPr>
        <w:t>3</w:t>
      </w:r>
    </w:p>
    <w:p w14:paraId="4CA44EF7" w14:textId="77777777" w:rsidR="001206E7" w:rsidRPr="001206E7" w:rsidRDefault="001206E7" w:rsidP="001206E7">
      <w:pPr>
        <w:rPr>
          <w:i/>
          <w:iCs/>
          <w:lang w:val="it-IT"/>
        </w:rPr>
      </w:pPr>
      <w:r w:rsidRPr="001206E7">
        <w:rPr>
          <w:i/>
          <w:iCs/>
          <w:lang w:val="it-IT"/>
        </w:rPr>
        <w:t>Impressioni pittoriche della silhouette di un cavallo, dei suoi movimenti elastici, della forma della testa, della lotta degli stalloni. Un breve percorso attraverso gli stili artistici del ritratto di cavallo nella storia, da Leonardo a Picasso, dal Giappone e dalla Cina alle rappresentazioni paleolitiche.</w:t>
      </w:r>
    </w:p>
    <w:p w14:paraId="1F677B02" w14:textId="3CD78EDD" w:rsidR="0052629E" w:rsidRPr="001206E7" w:rsidRDefault="0052629E" w:rsidP="0052629E">
      <w:pPr>
        <w:spacing w:after="0"/>
        <w:rPr>
          <w:lang w:val="it-IT"/>
        </w:rPr>
      </w:pPr>
      <w:r w:rsidRPr="001206E7">
        <w:rPr>
          <w:lang w:val="it-IT"/>
        </w:rPr>
        <w:t xml:space="preserve">Durata: </w:t>
      </w:r>
      <w:r w:rsidR="001206E7" w:rsidRPr="001206E7">
        <w:rPr>
          <w:lang w:val="it-IT"/>
        </w:rPr>
        <w:t>5</w:t>
      </w:r>
      <w:r w:rsidRPr="001206E7">
        <w:rPr>
          <w:lang w:val="it-IT"/>
        </w:rPr>
        <w:t>’</w:t>
      </w:r>
      <w:r w:rsidR="001206E7" w:rsidRPr="001206E7">
        <w:rPr>
          <w:lang w:val="it-IT"/>
        </w:rPr>
        <w:t>46</w:t>
      </w:r>
      <w:r w:rsidRPr="001206E7">
        <w:rPr>
          <w:lang w:val="it-IT"/>
        </w:rPr>
        <w:t>’’</w:t>
      </w:r>
    </w:p>
    <w:p w14:paraId="4720E52D" w14:textId="77777777" w:rsidR="001206E7" w:rsidRPr="001206E7" w:rsidRDefault="0052629E" w:rsidP="0052629E">
      <w:pPr>
        <w:rPr>
          <w:b/>
          <w:bCs/>
          <w:lang w:val="it-IT"/>
        </w:rPr>
      </w:pPr>
      <w:r w:rsidRPr="001206E7">
        <w:rPr>
          <w:lang w:val="it-IT"/>
        </w:rPr>
        <w:t xml:space="preserve">A cura di </w:t>
      </w:r>
      <w:r w:rsidR="001206E7" w:rsidRPr="001206E7">
        <w:rPr>
          <w:b/>
          <w:bCs/>
          <w:lang w:val="it-IT"/>
        </w:rPr>
        <w:t>Consolato Generale della Repubblica di Polonia in Milano</w:t>
      </w:r>
    </w:p>
    <w:p w14:paraId="5958E912" w14:textId="77777777" w:rsidR="001206E7" w:rsidRPr="001206E7" w:rsidRDefault="001206E7" w:rsidP="001206E7">
      <w:pPr>
        <w:rPr>
          <w:lang w:val="it-IT"/>
        </w:rPr>
      </w:pPr>
    </w:p>
    <w:p w14:paraId="032F3DD1" w14:textId="5404DB2B" w:rsidR="001206E7" w:rsidRPr="001206E7" w:rsidRDefault="001206E7" w:rsidP="001206E7">
      <w:pPr>
        <w:pStyle w:val="Odstavecseseznamem"/>
        <w:numPr>
          <w:ilvl w:val="0"/>
          <w:numId w:val="1"/>
        </w:numPr>
        <w:spacing w:after="0"/>
        <w:rPr>
          <w:lang w:val="it-IT"/>
        </w:rPr>
      </w:pPr>
      <w:r w:rsidRPr="001206E7">
        <w:rPr>
          <w:lang w:val="it-IT"/>
        </w:rPr>
        <w:t>Romania</w:t>
      </w:r>
    </w:p>
    <w:p w14:paraId="466339B7" w14:textId="78689FEA" w:rsidR="001206E7" w:rsidRPr="001206E7" w:rsidRDefault="001206E7" w:rsidP="001206E7">
      <w:pPr>
        <w:rPr>
          <w:lang w:val="it-IT"/>
        </w:rPr>
      </w:pPr>
      <w:r w:rsidRPr="001206E7">
        <w:rPr>
          <w:b/>
          <w:bCs/>
          <w:lang w:val="it-IT"/>
        </w:rPr>
        <w:t>Zidane Roulette</w:t>
      </w:r>
      <w:r w:rsidRPr="001206E7">
        <w:rPr>
          <w:lang w:val="it-IT"/>
        </w:rPr>
        <w:t xml:space="preserve"> di </w:t>
      </w:r>
      <w:proofErr w:type="spellStart"/>
      <w:r w:rsidRPr="001206E7">
        <w:rPr>
          <w:lang w:val="it-IT"/>
        </w:rPr>
        <w:t>Emy-Mirel</w:t>
      </w:r>
      <w:proofErr w:type="spellEnd"/>
      <w:r w:rsidRPr="001206E7">
        <w:rPr>
          <w:lang w:val="it-IT"/>
        </w:rPr>
        <w:t xml:space="preserve"> </w:t>
      </w:r>
      <w:proofErr w:type="spellStart"/>
      <w:r w:rsidRPr="001206E7">
        <w:rPr>
          <w:lang w:val="it-IT"/>
        </w:rPr>
        <w:t>Ivasca</w:t>
      </w:r>
      <w:proofErr w:type="spellEnd"/>
      <w:r w:rsidRPr="001206E7">
        <w:rPr>
          <w:lang w:val="it-IT"/>
        </w:rPr>
        <w:t>, 2023</w:t>
      </w:r>
    </w:p>
    <w:p w14:paraId="55A9776C" w14:textId="77777777" w:rsidR="001206E7" w:rsidRPr="001206E7" w:rsidRDefault="001206E7" w:rsidP="001206E7">
      <w:pPr>
        <w:rPr>
          <w:i/>
          <w:iCs/>
          <w:lang w:val="it-IT"/>
        </w:rPr>
      </w:pPr>
      <w:r w:rsidRPr="001206E7">
        <w:rPr>
          <w:i/>
          <w:iCs/>
          <w:lang w:val="it-IT"/>
        </w:rPr>
        <w:t>Con l'azione che si svolge nei sobborghi di Bucarest, una grande e rumorosa città dove la vita notturna è in pieno svolgimento, “Zidane Roulette” esplora la passione per il calcio che unisce le persone indipendentemente dall'età e dalle difficoltà.</w:t>
      </w:r>
    </w:p>
    <w:p w14:paraId="0057933E" w14:textId="223490F3" w:rsidR="001206E7" w:rsidRPr="001206E7" w:rsidRDefault="001206E7" w:rsidP="001206E7">
      <w:pPr>
        <w:spacing w:after="0"/>
        <w:rPr>
          <w:lang w:val="it-IT"/>
        </w:rPr>
      </w:pPr>
      <w:r w:rsidRPr="001206E7">
        <w:rPr>
          <w:lang w:val="it-IT"/>
        </w:rPr>
        <w:t>Durata: 8’</w:t>
      </w:r>
    </w:p>
    <w:p w14:paraId="7CD88A78" w14:textId="77777777" w:rsidR="001206E7" w:rsidRPr="001206E7" w:rsidRDefault="001206E7" w:rsidP="001206E7">
      <w:pPr>
        <w:rPr>
          <w:b/>
          <w:bCs/>
          <w:lang w:val="it-IT"/>
        </w:rPr>
      </w:pPr>
      <w:r w:rsidRPr="001206E7">
        <w:rPr>
          <w:lang w:val="it-IT"/>
        </w:rPr>
        <w:t xml:space="preserve">A cura di </w:t>
      </w:r>
      <w:r w:rsidRPr="001206E7">
        <w:rPr>
          <w:b/>
          <w:bCs/>
          <w:lang w:val="it-IT"/>
        </w:rPr>
        <w:t>Istituto Romeno di cultura e ricerca umanistica di Venezia</w:t>
      </w:r>
    </w:p>
    <w:p w14:paraId="687DEDE3" w14:textId="77777777" w:rsidR="001206E7" w:rsidRPr="001206E7" w:rsidRDefault="001206E7" w:rsidP="001206E7">
      <w:pPr>
        <w:rPr>
          <w:lang w:val="it-IT"/>
        </w:rPr>
      </w:pPr>
    </w:p>
    <w:p w14:paraId="6A5E8C40" w14:textId="1A451D33" w:rsidR="001206E7" w:rsidRPr="001206E7" w:rsidRDefault="001206E7" w:rsidP="001206E7">
      <w:pPr>
        <w:pStyle w:val="Odstavecseseznamem"/>
        <w:numPr>
          <w:ilvl w:val="0"/>
          <w:numId w:val="1"/>
        </w:numPr>
        <w:spacing w:after="0"/>
        <w:rPr>
          <w:lang w:val="it-IT"/>
        </w:rPr>
      </w:pPr>
      <w:r w:rsidRPr="001206E7">
        <w:rPr>
          <w:lang w:val="it-IT"/>
        </w:rPr>
        <w:t>Belgio Francofono</w:t>
      </w:r>
    </w:p>
    <w:p w14:paraId="4837613F" w14:textId="22A99238" w:rsidR="001206E7" w:rsidRPr="001206E7" w:rsidRDefault="001206E7" w:rsidP="001206E7">
      <w:pPr>
        <w:rPr>
          <w:lang w:val="it-IT"/>
        </w:rPr>
      </w:pPr>
      <w:proofErr w:type="spellStart"/>
      <w:r w:rsidRPr="001206E7">
        <w:rPr>
          <w:b/>
          <w:bCs/>
          <w:lang w:val="it-IT"/>
        </w:rPr>
        <w:t>Va-t’en</w:t>
      </w:r>
      <w:proofErr w:type="spellEnd"/>
      <w:r w:rsidRPr="001206E7">
        <w:rPr>
          <w:b/>
          <w:bCs/>
          <w:lang w:val="it-IT"/>
        </w:rPr>
        <w:t xml:space="preserve"> Alfred </w:t>
      </w:r>
      <w:r w:rsidRPr="001206E7">
        <w:rPr>
          <w:lang w:val="it-IT"/>
        </w:rPr>
        <w:t xml:space="preserve">di </w:t>
      </w:r>
      <w:proofErr w:type="spellStart"/>
      <w:r w:rsidRPr="001206E7">
        <w:rPr>
          <w:lang w:val="it-IT"/>
        </w:rPr>
        <w:t>Arnaud</w:t>
      </w:r>
      <w:proofErr w:type="spellEnd"/>
      <w:r w:rsidRPr="001206E7">
        <w:rPr>
          <w:lang w:val="it-IT"/>
        </w:rPr>
        <w:t xml:space="preserve"> </w:t>
      </w:r>
      <w:proofErr w:type="spellStart"/>
      <w:r w:rsidRPr="001206E7">
        <w:rPr>
          <w:lang w:val="it-IT"/>
        </w:rPr>
        <w:t>Demuynck</w:t>
      </w:r>
      <w:proofErr w:type="spellEnd"/>
      <w:r w:rsidRPr="001206E7">
        <w:rPr>
          <w:lang w:val="it-IT"/>
        </w:rPr>
        <w:t xml:space="preserve"> e </w:t>
      </w:r>
      <w:proofErr w:type="spellStart"/>
      <w:r w:rsidRPr="001206E7">
        <w:rPr>
          <w:lang w:val="it-IT"/>
        </w:rPr>
        <w:t>Célia</w:t>
      </w:r>
      <w:proofErr w:type="spellEnd"/>
      <w:r w:rsidRPr="001206E7">
        <w:rPr>
          <w:lang w:val="it-IT"/>
        </w:rPr>
        <w:t xml:space="preserve"> </w:t>
      </w:r>
      <w:proofErr w:type="spellStart"/>
      <w:r w:rsidRPr="001206E7">
        <w:rPr>
          <w:lang w:val="it-IT"/>
        </w:rPr>
        <w:t>Tisserant</w:t>
      </w:r>
      <w:proofErr w:type="spellEnd"/>
      <w:r w:rsidRPr="001206E7">
        <w:rPr>
          <w:lang w:val="it-IT"/>
        </w:rPr>
        <w:t>, 2023</w:t>
      </w:r>
    </w:p>
    <w:p w14:paraId="0F9A7A3E" w14:textId="7E17F090" w:rsidR="001206E7" w:rsidRPr="001206E7" w:rsidRDefault="001206E7" w:rsidP="001206E7">
      <w:pPr>
        <w:rPr>
          <w:i/>
          <w:iCs/>
          <w:lang w:val="it-IT"/>
        </w:rPr>
      </w:pPr>
      <w:r w:rsidRPr="001206E7">
        <w:rPr>
          <w:i/>
          <w:iCs/>
          <w:lang w:val="it-IT"/>
        </w:rPr>
        <w:t>Alfred è dovuto fuggire dal suo paese a causa della guerra. Senza un posto dove stare, vaga da un rifiuto all'altro. Un giorno incontra Sonia, che gli offre una tazza di caffè…</w:t>
      </w:r>
    </w:p>
    <w:p w14:paraId="34505386" w14:textId="767CB374" w:rsidR="001206E7" w:rsidRPr="001206E7" w:rsidRDefault="001206E7" w:rsidP="001206E7">
      <w:pPr>
        <w:spacing w:after="0"/>
        <w:rPr>
          <w:lang w:val="it-IT"/>
        </w:rPr>
      </w:pPr>
      <w:r w:rsidRPr="001206E7">
        <w:rPr>
          <w:lang w:val="it-IT"/>
        </w:rPr>
        <w:t>Durata: 11’</w:t>
      </w:r>
    </w:p>
    <w:p w14:paraId="36D75A07" w14:textId="77777777" w:rsidR="001206E7" w:rsidRPr="001206E7" w:rsidRDefault="001206E7" w:rsidP="001206E7">
      <w:pPr>
        <w:rPr>
          <w:b/>
          <w:bCs/>
          <w:lang w:val="it-IT"/>
        </w:rPr>
      </w:pPr>
      <w:r w:rsidRPr="001206E7">
        <w:rPr>
          <w:lang w:val="it-IT"/>
        </w:rPr>
        <w:t xml:space="preserve">A cura di </w:t>
      </w:r>
      <w:r w:rsidRPr="001206E7">
        <w:rPr>
          <w:b/>
          <w:bCs/>
          <w:lang w:val="it-IT"/>
        </w:rPr>
        <w:t>Wallonie-Bruxelles International</w:t>
      </w:r>
    </w:p>
    <w:p w14:paraId="30E24423" w14:textId="77777777" w:rsidR="001206E7" w:rsidRPr="001206E7" w:rsidRDefault="001206E7" w:rsidP="001206E7">
      <w:pPr>
        <w:rPr>
          <w:b/>
          <w:bCs/>
          <w:lang w:val="it-IT"/>
        </w:rPr>
      </w:pPr>
    </w:p>
    <w:p w14:paraId="735CCD27" w14:textId="197913B7" w:rsidR="001206E7" w:rsidRPr="001206E7" w:rsidRDefault="001206E7" w:rsidP="001206E7">
      <w:pPr>
        <w:pStyle w:val="Odstavecseseznamem"/>
        <w:numPr>
          <w:ilvl w:val="0"/>
          <w:numId w:val="1"/>
        </w:numPr>
        <w:spacing w:after="0"/>
        <w:rPr>
          <w:lang w:val="it-IT"/>
        </w:rPr>
      </w:pPr>
      <w:r w:rsidRPr="001206E7">
        <w:rPr>
          <w:lang w:val="it-IT"/>
        </w:rPr>
        <w:lastRenderedPageBreak/>
        <w:t>Cechia</w:t>
      </w:r>
      <w:bookmarkStart w:id="0" w:name="_GoBack"/>
      <w:bookmarkEnd w:id="0"/>
    </w:p>
    <w:p w14:paraId="4A373439" w14:textId="26D65FC9" w:rsidR="001206E7" w:rsidRPr="001206E7" w:rsidRDefault="001206E7" w:rsidP="001206E7">
      <w:pPr>
        <w:rPr>
          <w:lang w:val="it-IT"/>
        </w:rPr>
      </w:pPr>
      <w:r w:rsidRPr="001206E7">
        <w:rPr>
          <w:b/>
          <w:bCs/>
          <w:lang w:val="it-IT"/>
        </w:rPr>
        <w:t xml:space="preserve">Mi chiamo Edgar e ho una mucca </w:t>
      </w:r>
      <w:r w:rsidRPr="00AE001F">
        <w:rPr>
          <w:bCs/>
          <w:lang w:val="it-IT"/>
        </w:rPr>
        <w:t xml:space="preserve">di Filip </w:t>
      </w:r>
      <w:proofErr w:type="spellStart"/>
      <w:r w:rsidRPr="00AE001F">
        <w:rPr>
          <w:bCs/>
          <w:lang w:val="it-IT"/>
        </w:rPr>
        <w:t>Diviak</w:t>
      </w:r>
      <w:proofErr w:type="spellEnd"/>
      <w:r w:rsidRPr="001206E7">
        <w:rPr>
          <w:lang w:val="it-IT"/>
        </w:rPr>
        <w:t>, 2023</w:t>
      </w:r>
    </w:p>
    <w:p w14:paraId="42DB4DA4" w14:textId="5CF6A1BE" w:rsidR="001206E7" w:rsidRPr="001206E7" w:rsidRDefault="001206E7" w:rsidP="001206E7">
      <w:pPr>
        <w:rPr>
          <w:i/>
          <w:iCs/>
          <w:lang w:val="it-IT"/>
        </w:rPr>
      </w:pPr>
      <w:r w:rsidRPr="001206E7">
        <w:rPr>
          <w:i/>
          <w:iCs/>
          <w:lang w:val="it-IT"/>
        </w:rPr>
        <w:t>Edgar conduce una vita assolutamente prevedibile. Trascorre le giornate coltivando la sua pianta preferita, risparmiando per l'acquisto di una nuova auto e facendo compagnia alla madre, a cui vuole molto bene. Un giorno, visitando un mattatoio, assiste alla nascita di un vitello. Da quel momento, nulla è più come prima.</w:t>
      </w:r>
    </w:p>
    <w:p w14:paraId="723E6BBC" w14:textId="3D24BDE4" w:rsidR="001206E7" w:rsidRPr="001206E7" w:rsidRDefault="001206E7" w:rsidP="001206E7">
      <w:pPr>
        <w:spacing w:after="0"/>
        <w:rPr>
          <w:lang w:val="it-IT"/>
        </w:rPr>
      </w:pPr>
      <w:r w:rsidRPr="001206E7">
        <w:rPr>
          <w:lang w:val="it-IT"/>
        </w:rPr>
        <w:t>Durata: 8’7’’</w:t>
      </w:r>
    </w:p>
    <w:p w14:paraId="5FB7FF5C" w14:textId="59EA3E16" w:rsidR="001206E7" w:rsidRPr="001206E7" w:rsidRDefault="001206E7" w:rsidP="001206E7">
      <w:pPr>
        <w:rPr>
          <w:i/>
          <w:iCs/>
          <w:lang w:val="it-IT"/>
        </w:rPr>
      </w:pPr>
      <w:r w:rsidRPr="001206E7">
        <w:rPr>
          <w:lang w:val="it-IT"/>
        </w:rPr>
        <w:t xml:space="preserve">A cura di </w:t>
      </w:r>
      <w:r w:rsidRPr="001206E7">
        <w:rPr>
          <w:b/>
          <w:lang w:val="it-IT"/>
        </w:rPr>
        <w:t>Centro Ceco Milano</w:t>
      </w:r>
      <w:r w:rsidRPr="001206E7">
        <w:rPr>
          <w:lang w:val="it-IT"/>
        </w:rPr>
        <w:br/>
      </w:r>
    </w:p>
    <w:p w14:paraId="054ECB8E" w14:textId="3F933AD1" w:rsidR="00E33D86" w:rsidRDefault="001206E7">
      <w:pPr>
        <w:rPr>
          <w:lang w:val="it-IT"/>
        </w:rPr>
      </w:pPr>
      <w:r>
        <w:rPr>
          <w:color w:val="2F5496" w:themeColor="accent1" w:themeShade="BF"/>
          <w:lang w:val="it-IT"/>
        </w:rPr>
        <w:br/>
      </w:r>
      <w:r w:rsidR="00E33D86">
        <w:rPr>
          <w:lang w:val="it-IT"/>
        </w:rPr>
        <w:t xml:space="preserve">Biglietto: Intero </w:t>
      </w:r>
      <w:r w:rsidR="00E33D86" w:rsidRPr="00E33D86">
        <w:rPr>
          <w:lang w:val="it-IT"/>
        </w:rPr>
        <w:t>€ 7,50, ridotto over 65 € 6,50, ridotto under 26 € 5,00</w:t>
      </w:r>
    </w:p>
    <w:p w14:paraId="3658E729" w14:textId="73C59E90" w:rsidR="0052629E" w:rsidRDefault="0052629E">
      <w:pPr>
        <w:rPr>
          <w:lang w:val="it-IT"/>
        </w:rPr>
      </w:pPr>
      <w:r>
        <w:rPr>
          <w:lang w:val="es-ES"/>
        </w:rPr>
        <w:t xml:space="preserve">Possibilità di preacquisto online su </w:t>
      </w:r>
      <w:r w:rsidR="00AE001F">
        <w:fldChar w:fldCharType="begin"/>
      </w:r>
      <w:r w:rsidR="00AE001F">
        <w:instrText xml:space="preserve"> HYPERLINK "http://dice.fm" \t "_blank" </w:instrText>
      </w:r>
      <w:r w:rsidR="00AE001F">
        <w:fldChar w:fldCharType="separate"/>
      </w:r>
      <w:r>
        <w:rPr>
          <w:rStyle w:val="Hypertextovodkaz"/>
          <w:lang w:val="es-ES"/>
        </w:rPr>
        <w:t>dice.fm</w:t>
      </w:r>
      <w:r w:rsidR="00AE001F">
        <w:rPr>
          <w:rStyle w:val="Hypertextovodkaz"/>
          <w:lang w:val="es-ES"/>
        </w:rPr>
        <w:fldChar w:fldCharType="end"/>
      </w:r>
      <w:r>
        <w:rPr>
          <w:lang w:val="es-ES"/>
        </w:rPr>
        <w:t xml:space="preserve"> con sovrapprezzo di € 1</w:t>
      </w:r>
    </w:p>
    <w:p w14:paraId="6EBD0DDB" w14:textId="7D841123" w:rsidR="00E33D86" w:rsidRDefault="00732C06" w:rsidP="00732C06">
      <w:pPr>
        <w:spacing w:after="0" w:line="240" w:lineRule="auto"/>
        <w:rPr>
          <w:lang w:val="it-IT"/>
        </w:rPr>
      </w:pPr>
      <w:r>
        <w:rPr>
          <w:lang w:val="it-IT"/>
        </w:rPr>
        <w:t>Indirizzo:</w:t>
      </w:r>
    </w:p>
    <w:p w14:paraId="680FA285" w14:textId="77777777" w:rsidR="00E33D86" w:rsidRPr="00732C06" w:rsidRDefault="00E33D86" w:rsidP="00732C06">
      <w:pPr>
        <w:spacing w:after="0" w:line="240" w:lineRule="auto"/>
        <w:rPr>
          <w:b/>
          <w:bCs/>
          <w:lang w:val="it-IT"/>
        </w:rPr>
      </w:pPr>
      <w:r w:rsidRPr="00732C06">
        <w:rPr>
          <w:b/>
          <w:bCs/>
          <w:lang w:val="it-IT"/>
        </w:rPr>
        <w:t xml:space="preserve">Cinema </w:t>
      </w:r>
      <w:proofErr w:type="spellStart"/>
      <w:r w:rsidRPr="00732C06">
        <w:rPr>
          <w:b/>
          <w:bCs/>
          <w:lang w:val="it-IT"/>
        </w:rPr>
        <w:t>Beltrade</w:t>
      </w:r>
      <w:proofErr w:type="spellEnd"/>
    </w:p>
    <w:p w14:paraId="28E36EEB" w14:textId="77777777" w:rsidR="00E33D86" w:rsidRPr="00732C06" w:rsidRDefault="00E33D86" w:rsidP="00732C06">
      <w:pPr>
        <w:spacing w:after="0" w:line="240" w:lineRule="auto"/>
        <w:rPr>
          <w:b/>
          <w:bCs/>
          <w:lang w:val="it-IT"/>
        </w:rPr>
      </w:pPr>
      <w:r w:rsidRPr="00732C06">
        <w:rPr>
          <w:b/>
          <w:bCs/>
          <w:lang w:val="it-IT"/>
        </w:rPr>
        <w:t xml:space="preserve">Via Nino </w:t>
      </w:r>
      <w:proofErr w:type="spellStart"/>
      <w:r w:rsidRPr="00732C06">
        <w:rPr>
          <w:b/>
          <w:bCs/>
          <w:lang w:val="it-IT"/>
        </w:rPr>
        <w:t>Oxilia</w:t>
      </w:r>
      <w:proofErr w:type="spellEnd"/>
      <w:r w:rsidRPr="00732C06">
        <w:rPr>
          <w:b/>
          <w:bCs/>
          <w:lang w:val="it-IT"/>
        </w:rPr>
        <w:t>, 10</w:t>
      </w:r>
    </w:p>
    <w:p w14:paraId="13B28E72" w14:textId="7BBDEC2F" w:rsidR="00E33D86" w:rsidRPr="00732C06" w:rsidRDefault="00E33D86" w:rsidP="00732C06">
      <w:pPr>
        <w:spacing w:after="0" w:line="240" w:lineRule="auto"/>
        <w:rPr>
          <w:b/>
          <w:bCs/>
          <w:lang w:val="it-IT"/>
        </w:rPr>
      </w:pPr>
      <w:r w:rsidRPr="00732C06">
        <w:rPr>
          <w:b/>
          <w:bCs/>
          <w:lang w:val="it-IT"/>
        </w:rPr>
        <w:t xml:space="preserve">20127 Milano </w:t>
      </w:r>
    </w:p>
    <w:p w14:paraId="6370BA76" w14:textId="523F301A" w:rsidR="00732C06" w:rsidRDefault="00732C06" w:rsidP="00E33D86">
      <w:pPr>
        <w:rPr>
          <w:lang w:val="it-IT"/>
        </w:rPr>
      </w:pPr>
    </w:p>
    <w:p w14:paraId="5D253CB2" w14:textId="77777777" w:rsidR="00584366" w:rsidRDefault="00584366" w:rsidP="00E33D86">
      <w:pPr>
        <w:rPr>
          <w:lang w:val="it-IT"/>
        </w:rPr>
      </w:pPr>
    </w:p>
    <w:p w14:paraId="401ACEEB" w14:textId="4E9273C9" w:rsidR="00D734E2" w:rsidRDefault="00D734E2" w:rsidP="00E33D86">
      <w:pPr>
        <w:rPr>
          <w:lang w:val="it-IT"/>
        </w:rPr>
      </w:pPr>
      <w:r>
        <w:rPr>
          <w:lang w:val="it-IT"/>
        </w:rPr>
        <w:t>Un progetto</w:t>
      </w:r>
    </w:p>
    <w:p w14:paraId="4F7C8FAF" w14:textId="50C49C6E" w:rsidR="00D734E2" w:rsidRDefault="00D734E2" w:rsidP="00E33D86">
      <w:pPr>
        <w:rPr>
          <w:lang w:val="it-IT"/>
        </w:rPr>
      </w:pPr>
      <w:r>
        <w:rPr>
          <w:noProof/>
          <w:lang w:val="cs-CZ" w:eastAsia="cs-CZ"/>
        </w:rPr>
        <w:drawing>
          <wp:inline distT="0" distB="0" distL="0" distR="0" wp14:anchorId="530FF2BC" wp14:editId="728F5DCE">
            <wp:extent cx="1150620" cy="361016"/>
            <wp:effectExtent l="0" t="0" r="0" b="1270"/>
            <wp:docPr id="889748275" name="Image 4" descr="Une image contenant oiseau, graphisme, Graphique,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42118" name="Image 1" descr="Une image contenant oiseau, graphisme, Graphique, silhouette&#10;&#10;Description générée automatiquemen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5663" cy="378286"/>
                    </a:xfrm>
                    <a:prstGeom prst="rect">
                      <a:avLst/>
                    </a:prstGeom>
                  </pic:spPr>
                </pic:pic>
              </a:graphicData>
            </a:graphic>
          </wp:inline>
        </w:drawing>
      </w:r>
      <w:r w:rsidR="00D008C4">
        <w:rPr>
          <w:lang w:val="it-IT"/>
        </w:rPr>
        <w:t xml:space="preserve">   </w:t>
      </w:r>
    </w:p>
    <w:p w14:paraId="3605D1DA" w14:textId="77777777" w:rsidR="0052629E" w:rsidRDefault="0052629E" w:rsidP="00584366">
      <w:pPr>
        <w:rPr>
          <w:lang w:val="it-IT"/>
        </w:rPr>
      </w:pPr>
    </w:p>
    <w:p w14:paraId="71047F56" w14:textId="648AA5C1" w:rsidR="00D734E2" w:rsidRDefault="00D734E2" w:rsidP="00584366">
      <w:pPr>
        <w:rPr>
          <w:lang w:val="it-IT"/>
        </w:rPr>
      </w:pPr>
      <w:r>
        <w:rPr>
          <w:lang w:val="it-IT"/>
        </w:rPr>
        <w:t>In collaborazione con</w:t>
      </w:r>
    </w:p>
    <w:p w14:paraId="1649CE77" w14:textId="2AF42CB4" w:rsidR="007E5775" w:rsidRDefault="00D734E2" w:rsidP="00584366">
      <w:pPr>
        <w:rPr>
          <w:lang w:val="it-IT"/>
        </w:rPr>
      </w:pPr>
      <w:r>
        <w:rPr>
          <w:noProof/>
          <w:lang w:val="cs-CZ" w:eastAsia="cs-CZ"/>
        </w:rPr>
        <w:drawing>
          <wp:inline distT="0" distB="0" distL="0" distR="0" wp14:anchorId="1427E155" wp14:editId="4506B588">
            <wp:extent cx="929640" cy="929640"/>
            <wp:effectExtent l="0" t="0" r="3810" b="3810"/>
            <wp:docPr id="1533353193" name="Image 5" descr="Une image contenant Police, capture d’écran, text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53193" name="Image 2" descr="Une image contenant Police, capture d’écran, texte, Graphiqu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9640" cy="929640"/>
                    </a:xfrm>
                    <a:prstGeom prst="rect">
                      <a:avLst/>
                    </a:prstGeom>
                  </pic:spPr>
                </pic:pic>
              </a:graphicData>
            </a:graphic>
          </wp:inline>
        </w:drawing>
      </w:r>
      <w:r w:rsidR="00584366">
        <w:rPr>
          <w:noProof/>
          <w:lang w:val="it-IT"/>
        </w:rPr>
        <w:t xml:space="preserve">         </w:t>
      </w:r>
      <w:r w:rsidR="007E5775">
        <w:rPr>
          <w:noProof/>
          <w:lang w:val="cs-CZ" w:eastAsia="cs-CZ"/>
        </w:rPr>
        <w:drawing>
          <wp:inline distT="0" distB="0" distL="0" distR="0" wp14:anchorId="5C897051" wp14:editId="7DB100C4">
            <wp:extent cx="1254730" cy="960120"/>
            <wp:effectExtent l="0" t="0" r="3175" b="0"/>
            <wp:docPr id="5" name="Image 3" descr="Une image contenant texte,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descr="Une image contenant texte, Police, conception&#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75643" cy="976123"/>
                    </a:xfrm>
                    <a:prstGeom prst="rect">
                      <a:avLst/>
                    </a:prstGeom>
                  </pic:spPr>
                </pic:pic>
              </a:graphicData>
            </a:graphic>
          </wp:inline>
        </w:drawing>
      </w:r>
      <w:r w:rsidR="00584366">
        <w:rPr>
          <w:noProof/>
          <w:lang w:val="it-IT"/>
        </w:rPr>
        <w:t xml:space="preserve">    </w:t>
      </w:r>
      <w:r w:rsidR="00904247">
        <w:rPr>
          <w:noProof/>
          <w:lang w:val="cs-CZ" w:eastAsia="cs-CZ"/>
        </w:rPr>
        <w:drawing>
          <wp:inline distT="0" distB="0" distL="0" distR="0" wp14:anchorId="72C51EA4" wp14:editId="726953E0">
            <wp:extent cx="1027430" cy="617220"/>
            <wp:effectExtent l="0" t="0" r="0" b="0"/>
            <wp:docPr id="1731417655" name="Image 7"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417655" name="Image 1" descr="Une image contenant texte, Police, Graphique, capture d’écran&#10;&#10;Description générée automatiquement"/>
                    <pic:cNvPicPr/>
                  </pic:nvPicPr>
                  <pic:blipFill rotWithShape="1">
                    <a:blip r:embed="rId10" cstate="print">
                      <a:extLst>
                        <a:ext uri="{28A0092B-C50C-407E-A947-70E740481C1C}">
                          <a14:useLocalDpi xmlns:a14="http://schemas.microsoft.com/office/drawing/2010/main" val="0"/>
                        </a:ext>
                      </a:extLst>
                    </a:blip>
                    <a:srcRect t="10008" b="8877"/>
                    <a:stretch/>
                  </pic:blipFill>
                  <pic:spPr bwMode="auto">
                    <a:xfrm>
                      <a:off x="0" y="0"/>
                      <a:ext cx="1046643" cy="628762"/>
                    </a:xfrm>
                    <a:prstGeom prst="rect">
                      <a:avLst/>
                    </a:prstGeom>
                    <a:ln>
                      <a:noFill/>
                    </a:ln>
                    <a:extLst>
                      <a:ext uri="{53640926-AAD7-44D8-BBD7-CCE9431645EC}">
                        <a14:shadowObscured xmlns:a14="http://schemas.microsoft.com/office/drawing/2010/main"/>
                      </a:ext>
                    </a:extLst>
                  </pic:spPr>
                </pic:pic>
              </a:graphicData>
            </a:graphic>
          </wp:inline>
        </w:drawing>
      </w:r>
      <w:r w:rsidR="00584366">
        <w:rPr>
          <w:noProof/>
          <w:lang w:val="it-IT"/>
        </w:rPr>
        <w:t xml:space="preserve">    </w:t>
      </w:r>
      <w:r w:rsidR="009B19FC">
        <w:rPr>
          <w:noProof/>
          <w:lang w:val="cs-CZ" w:eastAsia="cs-CZ"/>
        </w:rPr>
        <w:drawing>
          <wp:inline distT="0" distB="0" distL="0" distR="0" wp14:anchorId="27A844C9" wp14:editId="7EA25A68">
            <wp:extent cx="995446" cy="822325"/>
            <wp:effectExtent l="0" t="0" r="0" b="0"/>
            <wp:docPr id="1812105981" name="Image 8" descr="Une image contenant text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105981" name="Image 1" descr="Une image contenant texte, symbole&#10;&#10;Description générée automatiquement"/>
                    <pic:cNvPicPr/>
                  </pic:nvPicPr>
                  <pic:blipFill rotWithShape="1">
                    <a:blip r:embed="rId11" cstate="print">
                      <a:extLst>
                        <a:ext uri="{28A0092B-C50C-407E-A947-70E740481C1C}">
                          <a14:useLocalDpi xmlns:a14="http://schemas.microsoft.com/office/drawing/2010/main" val="0"/>
                        </a:ext>
                      </a:extLst>
                    </a:blip>
                    <a:srcRect t="9860" r="54181" b="36611"/>
                    <a:stretch/>
                  </pic:blipFill>
                  <pic:spPr bwMode="auto">
                    <a:xfrm>
                      <a:off x="0" y="0"/>
                      <a:ext cx="1016595" cy="839796"/>
                    </a:xfrm>
                    <a:prstGeom prst="rect">
                      <a:avLst/>
                    </a:prstGeom>
                    <a:ln>
                      <a:noFill/>
                    </a:ln>
                    <a:extLst>
                      <a:ext uri="{53640926-AAD7-44D8-BBD7-CCE9431645EC}">
                        <a14:shadowObscured xmlns:a14="http://schemas.microsoft.com/office/drawing/2010/main"/>
                      </a:ext>
                    </a:extLst>
                  </pic:spPr>
                </pic:pic>
              </a:graphicData>
            </a:graphic>
          </wp:inline>
        </w:drawing>
      </w:r>
      <w:r w:rsidR="00584366">
        <w:rPr>
          <w:noProof/>
          <w:lang w:val="it-IT"/>
        </w:rPr>
        <w:t xml:space="preserve">       </w:t>
      </w:r>
      <w:r w:rsidR="009B19FC">
        <w:rPr>
          <w:noProof/>
          <w:lang w:val="cs-CZ" w:eastAsia="cs-CZ"/>
        </w:rPr>
        <w:drawing>
          <wp:inline distT="0" distB="0" distL="0" distR="0" wp14:anchorId="773E21F6" wp14:editId="48957B38">
            <wp:extent cx="644237" cy="841939"/>
            <wp:effectExtent l="0" t="0" r="3810" b="0"/>
            <wp:docPr id="2038670106" name="Image 9" descr="Une image contenant text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70106" name="Image 3" descr="Une image contenant texte, Police, symbole, logo&#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639" cy="856840"/>
                    </a:xfrm>
                    <a:prstGeom prst="rect">
                      <a:avLst/>
                    </a:prstGeom>
                  </pic:spPr>
                </pic:pic>
              </a:graphicData>
            </a:graphic>
          </wp:inline>
        </w:drawing>
      </w:r>
      <w:r w:rsidR="009B19FC">
        <w:rPr>
          <w:noProof/>
          <w:lang w:val="cs-CZ" w:eastAsia="cs-CZ"/>
        </w:rPr>
        <w:drawing>
          <wp:inline distT="0" distB="0" distL="0" distR="0" wp14:anchorId="42BC7592" wp14:editId="44E24B01">
            <wp:extent cx="1607820" cy="298443"/>
            <wp:effectExtent l="0" t="0" r="0" b="6985"/>
            <wp:docPr id="1488518469" name="Image 10" descr="Une image contenant texte, capture d’écran, Police,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18469" name="Image 5" descr="Une image contenant texte, capture d’écran, Police, noir&#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8729" cy="302324"/>
                    </a:xfrm>
                    <a:prstGeom prst="rect">
                      <a:avLst/>
                    </a:prstGeom>
                  </pic:spPr>
                </pic:pic>
              </a:graphicData>
            </a:graphic>
          </wp:inline>
        </w:drawing>
      </w:r>
      <w:r w:rsidR="00584366">
        <w:rPr>
          <w:noProof/>
          <w:lang w:val="it-IT"/>
        </w:rPr>
        <w:t xml:space="preserve">    </w:t>
      </w:r>
      <w:r w:rsidR="0089006F">
        <w:rPr>
          <w:noProof/>
          <w:lang w:val="cs-CZ" w:eastAsia="cs-CZ"/>
        </w:rPr>
        <w:drawing>
          <wp:inline distT="0" distB="0" distL="0" distR="0" wp14:anchorId="18933C57" wp14:editId="3E19DC95">
            <wp:extent cx="1744345" cy="419001"/>
            <wp:effectExtent l="0" t="0" r="0" b="635"/>
            <wp:docPr id="2" name="Image 1" descr="Une image contenant Police, Graphique,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Police, Graphique, capture d’écran, texte&#10;&#10;Description générée automatiquement"/>
                    <pic:cNvPicPr/>
                  </pic:nvPicPr>
                  <pic:blipFill rotWithShape="1">
                    <a:blip r:embed="rId14" cstate="print">
                      <a:extLst>
                        <a:ext uri="{28A0092B-C50C-407E-A947-70E740481C1C}">
                          <a14:useLocalDpi xmlns:a14="http://schemas.microsoft.com/office/drawing/2010/main" val="0"/>
                        </a:ext>
                      </a:extLst>
                    </a:blip>
                    <a:srcRect t="16406" b="14195"/>
                    <a:stretch/>
                  </pic:blipFill>
                  <pic:spPr bwMode="auto">
                    <a:xfrm>
                      <a:off x="0" y="0"/>
                      <a:ext cx="1781699" cy="427974"/>
                    </a:xfrm>
                    <a:prstGeom prst="rect">
                      <a:avLst/>
                    </a:prstGeom>
                    <a:ln>
                      <a:noFill/>
                    </a:ln>
                    <a:extLst>
                      <a:ext uri="{53640926-AAD7-44D8-BBD7-CCE9431645EC}">
                        <a14:shadowObscured xmlns:a14="http://schemas.microsoft.com/office/drawing/2010/main"/>
                      </a:ext>
                    </a:extLst>
                  </pic:spPr>
                </pic:pic>
              </a:graphicData>
            </a:graphic>
          </wp:inline>
        </w:drawing>
      </w:r>
      <w:r w:rsidR="0052629E">
        <w:rPr>
          <w:noProof/>
          <w:lang w:val="cs-CZ" w:eastAsia="cs-CZ"/>
        </w:rPr>
        <w:drawing>
          <wp:inline distT="0" distB="0" distL="0" distR="0" wp14:anchorId="7463B035" wp14:editId="56D6EED7">
            <wp:extent cx="982980" cy="460078"/>
            <wp:effectExtent l="0" t="0" r="7620" b="0"/>
            <wp:docPr id="365637758" name="Image 1"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37758" name="Image 1" descr="Une image contenant texte, Police, logo, Graphique&#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12317" cy="473809"/>
                    </a:xfrm>
                    <a:prstGeom prst="rect">
                      <a:avLst/>
                    </a:prstGeom>
                  </pic:spPr>
                </pic:pic>
              </a:graphicData>
            </a:graphic>
          </wp:inline>
        </w:drawing>
      </w:r>
    </w:p>
    <w:p w14:paraId="289B541D" w14:textId="4BDA8284" w:rsidR="00732C06" w:rsidRDefault="00732C06" w:rsidP="00584366">
      <w:pPr>
        <w:rPr>
          <w:lang w:val="it-IT"/>
        </w:rPr>
      </w:pPr>
    </w:p>
    <w:p w14:paraId="378AEFB7" w14:textId="4A185945" w:rsidR="00D008C4" w:rsidRDefault="00D008C4" w:rsidP="00584366">
      <w:pPr>
        <w:rPr>
          <w:lang w:val="it-IT"/>
        </w:rPr>
      </w:pPr>
      <w:r>
        <w:rPr>
          <w:lang w:val="it-IT"/>
        </w:rPr>
        <w:t>Partner tecnici</w:t>
      </w:r>
    </w:p>
    <w:p w14:paraId="53CED433" w14:textId="0E443FDE" w:rsidR="00D734E2" w:rsidRDefault="00732C06" w:rsidP="00584366">
      <w:pPr>
        <w:rPr>
          <w:lang w:val="it-IT"/>
        </w:rPr>
      </w:pPr>
      <w:r>
        <w:rPr>
          <w:noProof/>
          <w:lang w:val="cs-CZ" w:eastAsia="cs-CZ"/>
        </w:rPr>
        <w:drawing>
          <wp:inline distT="0" distB="0" distL="0" distR="0" wp14:anchorId="289A840C" wp14:editId="332DC9D3">
            <wp:extent cx="632460" cy="632460"/>
            <wp:effectExtent l="0" t="0" r="0" b="0"/>
            <wp:docPr id="544100888" name="Image 13"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00888" name="Image 4" descr="Une image contenant texte, Police, Graphique, logo&#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2460" cy="632460"/>
                    </a:xfrm>
                    <a:prstGeom prst="rect">
                      <a:avLst/>
                    </a:prstGeom>
                  </pic:spPr>
                </pic:pic>
              </a:graphicData>
            </a:graphic>
          </wp:inline>
        </w:drawing>
      </w:r>
    </w:p>
    <w:p w14:paraId="6B52D640" w14:textId="63F254B3" w:rsidR="001206E7" w:rsidRDefault="001206E7" w:rsidP="00584366">
      <w:pPr>
        <w:rPr>
          <w:lang w:val="it-IT"/>
        </w:rPr>
      </w:pPr>
    </w:p>
    <w:p w14:paraId="62A8562E" w14:textId="6EFF05EA" w:rsidR="001206E7" w:rsidRDefault="001206E7" w:rsidP="00584366">
      <w:pPr>
        <w:rPr>
          <w:lang w:val="it-IT"/>
        </w:rPr>
      </w:pPr>
    </w:p>
    <w:p w14:paraId="4892CEBB" w14:textId="4311A4FD" w:rsidR="001206E7" w:rsidRDefault="001206E7" w:rsidP="00584366">
      <w:pPr>
        <w:rPr>
          <w:lang w:val="it-IT"/>
        </w:rPr>
      </w:pPr>
    </w:p>
    <w:p w14:paraId="16F35B93" w14:textId="110CCBD4" w:rsidR="001206E7" w:rsidRDefault="001206E7" w:rsidP="00584366">
      <w:pPr>
        <w:rPr>
          <w:lang w:val="it-IT"/>
        </w:rPr>
      </w:pPr>
    </w:p>
    <w:p w14:paraId="32F44B0C" w14:textId="6F581A44" w:rsidR="001206E7" w:rsidRPr="00AF6D06" w:rsidRDefault="001206E7" w:rsidP="00584366">
      <w:pPr>
        <w:rPr>
          <w:lang w:val="it-IT"/>
        </w:rPr>
      </w:pPr>
      <w:r>
        <w:rPr>
          <w:noProof/>
          <w:lang w:val="cs-CZ" w:eastAsia="cs-CZ"/>
        </w:rPr>
        <w:lastRenderedPageBreak/>
        <w:drawing>
          <wp:inline distT="0" distB="0" distL="0" distR="0" wp14:anchorId="21F485FC" wp14:editId="0BE506B0">
            <wp:extent cx="6202680" cy="8860971"/>
            <wp:effectExtent l="0" t="0" r="7620" b="0"/>
            <wp:docPr id="413116401" name="Image 2" descr="Une image contenant texte, lettre, dessin humoristique, envelop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16401" name="Image 2" descr="Une image contenant texte, lettre, dessin humoristique, envelopp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6210694" cy="8872419"/>
                    </a:xfrm>
                    <a:prstGeom prst="rect">
                      <a:avLst/>
                    </a:prstGeom>
                  </pic:spPr>
                </pic:pic>
              </a:graphicData>
            </a:graphic>
          </wp:inline>
        </w:drawing>
      </w:r>
    </w:p>
    <w:sectPr w:rsidR="001206E7" w:rsidRPr="00AF6D0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43C54"/>
    <w:multiLevelType w:val="hybridMultilevel"/>
    <w:tmpl w:val="498E1C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4BAE1599"/>
    <w:multiLevelType w:val="hybridMultilevel"/>
    <w:tmpl w:val="A348922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01A35CA"/>
    <w:multiLevelType w:val="hybridMultilevel"/>
    <w:tmpl w:val="941C92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77054AE4"/>
    <w:multiLevelType w:val="hybridMultilevel"/>
    <w:tmpl w:val="B56C92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D06"/>
    <w:rsid w:val="000D34D4"/>
    <w:rsid w:val="001206E7"/>
    <w:rsid w:val="002120B6"/>
    <w:rsid w:val="002D0237"/>
    <w:rsid w:val="004A1AEF"/>
    <w:rsid w:val="005057E0"/>
    <w:rsid w:val="0052629E"/>
    <w:rsid w:val="0055064C"/>
    <w:rsid w:val="0055141B"/>
    <w:rsid w:val="00584366"/>
    <w:rsid w:val="006B1CFD"/>
    <w:rsid w:val="006D6A0F"/>
    <w:rsid w:val="006E2BF7"/>
    <w:rsid w:val="00725984"/>
    <w:rsid w:val="00732C06"/>
    <w:rsid w:val="007E3329"/>
    <w:rsid w:val="007E5775"/>
    <w:rsid w:val="0081579E"/>
    <w:rsid w:val="00852D13"/>
    <w:rsid w:val="0089006F"/>
    <w:rsid w:val="008A572A"/>
    <w:rsid w:val="008F58A9"/>
    <w:rsid w:val="00904247"/>
    <w:rsid w:val="00951005"/>
    <w:rsid w:val="009B19FC"/>
    <w:rsid w:val="009C0F30"/>
    <w:rsid w:val="009C64ED"/>
    <w:rsid w:val="00A225DB"/>
    <w:rsid w:val="00AE001F"/>
    <w:rsid w:val="00AF6D06"/>
    <w:rsid w:val="00B35537"/>
    <w:rsid w:val="00BA4422"/>
    <w:rsid w:val="00BB1F25"/>
    <w:rsid w:val="00BC384B"/>
    <w:rsid w:val="00C42B0B"/>
    <w:rsid w:val="00C617C8"/>
    <w:rsid w:val="00CD0AB8"/>
    <w:rsid w:val="00D008C4"/>
    <w:rsid w:val="00D734E2"/>
    <w:rsid w:val="00E33D86"/>
    <w:rsid w:val="00E33E42"/>
    <w:rsid w:val="00E73493"/>
    <w:rsid w:val="00EE68DA"/>
    <w:rsid w:val="00FD7E6A"/>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ED38E"/>
  <w15:chartTrackingRefBased/>
  <w15:docId w15:val="{2F0A8945-4062-45B3-9198-CDE3C516D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hgkelc">
    <w:name w:val="hgkelc"/>
    <w:basedOn w:val="Standardnpsmoodstavce"/>
    <w:rsid w:val="006B1CFD"/>
  </w:style>
  <w:style w:type="paragraph" w:styleId="Normlnweb">
    <w:name w:val="Normal (Web)"/>
    <w:basedOn w:val="Normln"/>
    <w:uiPriority w:val="99"/>
    <w:unhideWhenUsed/>
    <w:rsid w:val="00904247"/>
    <w:pPr>
      <w:spacing w:after="0" w:line="240" w:lineRule="auto"/>
    </w:pPr>
    <w:rPr>
      <w:rFonts w:ascii="Calibri" w:hAnsi="Calibri" w:cs="Calibri"/>
      <w:lang w:eastAsia="fr-BE"/>
    </w:rPr>
  </w:style>
  <w:style w:type="character" w:styleId="Hypertextovodkaz">
    <w:name w:val="Hyperlink"/>
    <w:basedOn w:val="Standardnpsmoodstavce"/>
    <w:uiPriority w:val="99"/>
    <w:semiHidden/>
    <w:unhideWhenUsed/>
    <w:rsid w:val="0052629E"/>
    <w:rPr>
      <w:color w:val="0000FF"/>
      <w:u w:val="single"/>
    </w:rPr>
  </w:style>
  <w:style w:type="paragraph" w:styleId="Odstavecseseznamem">
    <w:name w:val="List Paragraph"/>
    <w:basedOn w:val="Normln"/>
    <w:uiPriority w:val="34"/>
    <w:qFormat/>
    <w:rsid w:val="005262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987951">
      <w:bodyDiv w:val="1"/>
      <w:marLeft w:val="0"/>
      <w:marRight w:val="0"/>
      <w:marTop w:val="0"/>
      <w:marBottom w:val="0"/>
      <w:divBdr>
        <w:top w:val="none" w:sz="0" w:space="0" w:color="auto"/>
        <w:left w:val="none" w:sz="0" w:space="0" w:color="auto"/>
        <w:bottom w:val="none" w:sz="0" w:space="0" w:color="auto"/>
        <w:right w:val="none" w:sz="0" w:space="0" w:color="auto"/>
      </w:divBdr>
    </w:div>
    <w:div w:id="1802840039">
      <w:bodyDiv w:val="1"/>
      <w:marLeft w:val="0"/>
      <w:marRight w:val="0"/>
      <w:marTop w:val="0"/>
      <w:marBottom w:val="0"/>
      <w:divBdr>
        <w:top w:val="none" w:sz="0" w:space="0" w:color="auto"/>
        <w:left w:val="none" w:sz="0" w:space="0" w:color="auto"/>
        <w:bottom w:val="none" w:sz="0" w:space="0" w:color="auto"/>
        <w:right w:val="none" w:sz="0" w:space="0" w:color="auto"/>
      </w:divBdr>
    </w:div>
    <w:div w:id="1922787257">
      <w:bodyDiv w:val="1"/>
      <w:marLeft w:val="0"/>
      <w:marRight w:val="0"/>
      <w:marTop w:val="0"/>
      <w:marBottom w:val="0"/>
      <w:divBdr>
        <w:top w:val="none" w:sz="0" w:space="0" w:color="auto"/>
        <w:left w:val="none" w:sz="0" w:space="0" w:color="auto"/>
        <w:bottom w:val="none" w:sz="0" w:space="0" w:color="auto"/>
        <w:right w:val="none" w:sz="0" w:space="0" w:color="auto"/>
      </w:divBdr>
    </w:div>
    <w:div w:id="20702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725C0-C8F7-480C-BEC3-9C7EAF8F0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641</Words>
  <Characters>3783</Characters>
  <Application>Microsoft Office Word</Application>
  <DocSecurity>0</DocSecurity>
  <Lines>31</Lines>
  <Paragraphs>8</Paragraphs>
  <ScaleCrop>false</ScaleCrop>
  <HeadingPairs>
    <vt:vector size="6" baseType="variant">
      <vt:variant>
        <vt:lpstr>Název</vt:lpstr>
      </vt:variant>
      <vt:variant>
        <vt:i4>1</vt:i4>
      </vt:variant>
      <vt:variant>
        <vt:lpstr>Titre</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Pili</dc:creator>
  <cp:keywords/>
  <dc:description/>
  <cp:lastModifiedBy>Fialová Andrea</cp:lastModifiedBy>
  <cp:revision>2</cp:revision>
  <dcterms:created xsi:type="dcterms:W3CDTF">2024-11-07T09:15:00Z</dcterms:created>
  <dcterms:modified xsi:type="dcterms:W3CDTF">2024-11-07T09:15:00Z</dcterms:modified>
</cp:coreProperties>
</file>