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F31D" w14:textId="13D2A71A" w:rsidR="00B03CE8" w:rsidRPr="00A13793" w:rsidRDefault="00F41A56" w:rsidP="00B03CE8">
      <w:pPr>
        <w:spacing w:line="360" w:lineRule="auto"/>
        <w:jc w:val="center"/>
        <w:rPr>
          <w:rFonts w:ascii="Times New Roman" w:hAnsi="Times New Roman" w:cs="Times New Roman"/>
          <w:bCs/>
          <w:iCs/>
          <w:lang w:val="it-IT"/>
        </w:rPr>
      </w:pPr>
      <w:r w:rsidRPr="00A13793">
        <w:rPr>
          <w:rFonts w:ascii="Times New Roman" w:hAnsi="Times New Roman" w:cs="Times New Roman"/>
          <w:bCs/>
          <w:iCs/>
          <w:lang w:val="it-IT"/>
        </w:rPr>
        <w:t>COMUNICATO STAMPA</w:t>
      </w:r>
    </w:p>
    <w:p w14:paraId="42B69EF2" w14:textId="3DCF3C7A" w:rsidR="00660EFB" w:rsidRPr="00A13793" w:rsidRDefault="00434950" w:rsidP="00434950">
      <w:pPr>
        <w:spacing w:line="360" w:lineRule="auto"/>
        <w:jc w:val="center"/>
        <w:rPr>
          <w:rFonts w:ascii="Times New Roman" w:hAnsi="Times New Roman" w:cs="Times New Roman"/>
          <w:b/>
          <w:iCs/>
          <w:lang w:val="it-IT"/>
        </w:rPr>
      </w:pPr>
      <w:r w:rsidRPr="00A13793">
        <w:rPr>
          <w:rFonts w:ascii="Times New Roman" w:hAnsi="Times New Roman" w:cs="Times New Roman"/>
          <w:b/>
          <w:iCs/>
          <w:lang w:val="it-IT"/>
        </w:rPr>
        <w:t xml:space="preserve">“IL LIBRO DEL </w:t>
      </w:r>
      <w:r w:rsidR="00660EFB" w:rsidRPr="00A13793">
        <w:rPr>
          <w:rFonts w:ascii="Times New Roman" w:hAnsi="Times New Roman" w:cs="Times New Roman"/>
          <w:b/>
          <w:iCs/>
          <w:lang w:val="it-IT"/>
        </w:rPr>
        <w:t>WEEK-END”</w:t>
      </w:r>
    </w:p>
    <w:p w14:paraId="72FC7823" w14:textId="2656A271" w:rsidR="00660EFB" w:rsidRPr="00A13793" w:rsidRDefault="00434950" w:rsidP="00434950">
      <w:pPr>
        <w:spacing w:line="360" w:lineRule="auto"/>
        <w:jc w:val="center"/>
        <w:rPr>
          <w:rFonts w:ascii="Times New Roman" w:hAnsi="Times New Roman" w:cs="Times New Roman"/>
          <w:b/>
          <w:iCs/>
          <w:spacing w:val="-6"/>
          <w:lang w:val="it-IT"/>
        </w:rPr>
      </w:pPr>
      <w:r w:rsidRPr="00A13793">
        <w:rPr>
          <w:rFonts w:ascii="Times New Roman" w:hAnsi="Times New Roman" w:cs="Times New Roman"/>
          <w:b/>
          <w:iCs/>
          <w:spacing w:val="-6"/>
          <w:lang w:val="it-IT"/>
        </w:rPr>
        <w:t xml:space="preserve">UNA CAMPAGNA </w:t>
      </w:r>
      <w:r w:rsidR="00660EFB" w:rsidRPr="00A13793">
        <w:rPr>
          <w:rFonts w:ascii="Times New Roman" w:hAnsi="Times New Roman" w:cs="Times New Roman"/>
          <w:b/>
          <w:iCs/>
          <w:spacing w:val="-6"/>
          <w:lang w:val="it-IT"/>
        </w:rPr>
        <w:t xml:space="preserve">ONLINE </w:t>
      </w:r>
      <w:r w:rsidRPr="00A13793">
        <w:rPr>
          <w:rFonts w:ascii="Times New Roman" w:hAnsi="Times New Roman" w:cs="Times New Roman"/>
          <w:b/>
          <w:iCs/>
          <w:spacing w:val="-6"/>
          <w:lang w:val="it-IT"/>
        </w:rPr>
        <w:t xml:space="preserve">PER PROMUOVERE LA LETTERATURA ROMENA IN </w:t>
      </w:r>
      <w:r w:rsidR="00660EFB" w:rsidRPr="00A13793">
        <w:rPr>
          <w:rFonts w:ascii="Times New Roman" w:hAnsi="Times New Roman" w:cs="Times New Roman"/>
          <w:b/>
          <w:iCs/>
          <w:spacing w:val="-6"/>
          <w:lang w:val="it-IT"/>
        </w:rPr>
        <w:t>ITALIA</w:t>
      </w:r>
    </w:p>
    <w:p w14:paraId="5A99C8D4" w14:textId="77777777" w:rsidR="00660EFB" w:rsidRPr="00A13793" w:rsidRDefault="00660EFB" w:rsidP="00660EFB">
      <w:pPr>
        <w:jc w:val="both"/>
        <w:rPr>
          <w:rFonts w:ascii="Times New Roman" w:hAnsi="Times New Roman" w:cs="Times New Roman"/>
          <w:b/>
          <w:iCs/>
          <w:sz w:val="10"/>
          <w:szCs w:val="10"/>
          <w:lang w:val="it-IT"/>
        </w:rPr>
      </w:pPr>
    </w:p>
    <w:p w14:paraId="147B0D45" w14:textId="41EC05E0" w:rsidR="00B80C91" w:rsidRPr="00E74283" w:rsidRDefault="003B70E1" w:rsidP="00B80C91">
      <w:pPr>
        <w:spacing w:line="360" w:lineRule="auto"/>
        <w:ind w:firstLine="720"/>
        <w:jc w:val="both"/>
        <w:rPr>
          <w:rFonts w:ascii="Times New Roman" w:hAnsi="Times New Roman" w:cs="Times New Roman"/>
          <w:sz w:val="22"/>
          <w:szCs w:val="22"/>
          <w:lang w:val="it-IT"/>
        </w:rPr>
      </w:pPr>
      <w:r w:rsidRPr="00E74283">
        <w:rPr>
          <w:rFonts w:ascii="Times New Roman" w:eastAsia="Times New Roman" w:hAnsi="Times New Roman" w:cs="Times New Roman"/>
          <w:color w:val="202124"/>
          <w:sz w:val="22"/>
          <w:szCs w:val="22"/>
          <w:lang w:val="it-IT"/>
        </w:rPr>
        <w:t>Mossa d</w:t>
      </w:r>
      <w:r w:rsidR="00434950" w:rsidRPr="00E74283">
        <w:rPr>
          <w:rFonts w:ascii="Times New Roman" w:eastAsia="Times New Roman" w:hAnsi="Times New Roman" w:cs="Times New Roman"/>
          <w:color w:val="202124"/>
          <w:sz w:val="22"/>
          <w:szCs w:val="22"/>
          <w:lang w:val="it-IT"/>
        </w:rPr>
        <w:t>al</w:t>
      </w:r>
      <w:r w:rsidRPr="00E74283">
        <w:rPr>
          <w:rFonts w:ascii="Times New Roman" w:eastAsia="Times New Roman" w:hAnsi="Times New Roman" w:cs="Times New Roman"/>
          <w:color w:val="202124"/>
          <w:sz w:val="22"/>
          <w:szCs w:val="22"/>
          <w:lang w:val="it-IT"/>
        </w:rPr>
        <w:t>l’intento</w:t>
      </w:r>
      <w:r w:rsidR="00434950" w:rsidRPr="00E74283">
        <w:rPr>
          <w:rFonts w:ascii="Times New Roman" w:eastAsia="Times New Roman" w:hAnsi="Times New Roman" w:cs="Times New Roman"/>
          <w:color w:val="202124"/>
          <w:sz w:val="22"/>
          <w:szCs w:val="22"/>
          <w:lang w:val="it-IT"/>
        </w:rPr>
        <w:t xml:space="preserve"> di avvicinare gli scrittori romeni al pubblico italiano e dall'idea che a partire dal 2022, il 15 febbraio, si celebra la Giornata nazionale della lettura, l’Accademia di Romania di Roma, in partenariato con l’</w:t>
      </w:r>
      <w:r w:rsidR="00434950" w:rsidRPr="00E74283">
        <w:rPr>
          <w:rFonts w:ascii="Times New Roman" w:hAnsi="Times New Roman" w:cs="Times New Roman"/>
          <w:sz w:val="22"/>
          <w:szCs w:val="22"/>
          <w:lang w:val="it-IT"/>
        </w:rPr>
        <w:t>AIR – Associazione Italiana di Romenistica</w:t>
      </w:r>
      <w:r w:rsidR="00DE533D">
        <w:rPr>
          <w:rFonts w:ascii="Times New Roman" w:hAnsi="Times New Roman" w:cs="Times New Roman"/>
          <w:sz w:val="22"/>
          <w:szCs w:val="22"/>
          <w:lang w:val="it-IT"/>
        </w:rPr>
        <w:t xml:space="preserve">, </w:t>
      </w:r>
      <w:r w:rsidR="00311996">
        <w:rPr>
          <w:rFonts w:ascii="Times New Roman" w:hAnsi="Times New Roman" w:cs="Times New Roman"/>
          <w:sz w:val="22"/>
          <w:szCs w:val="22"/>
          <w:lang w:val="it-IT"/>
        </w:rPr>
        <w:t xml:space="preserve">le </w:t>
      </w:r>
      <w:r w:rsidR="00DE533D">
        <w:rPr>
          <w:rFonts w:ascii="Times New Roman" w:hAnsi="Times New Roman" w:cs="Times New Roman"/>
          <w:sz w:val="22"/>
          <w:szCs w:val="22"/>
          <w:lang w:val="it-IT"/>
        </w:rPr>
        <w:t>Biblioteche di Roma</w:t>
      </w:r>
      <w:r w:rsidR="00311996">
        <w:rPr>
          <w:rFonts w:ascii="Times New Roman" w:hAnsi="Times New Roman" w:cs="Times New Roman"/>
          <w:sz w:val="22"/>
          <w:szCs w:val="22"/>
          <w:lang w:val="it-IT"/>
        </w:rPr>
        <w:t>, la Biblioteca Europea di Roma</w:t>
      </w:r>
      <w:r w:rsidR="00434950" w:rsidRPr="00E74283">
        <w:rPr>
          <w:rFonts w:ascii="Times New Roman" w:hAnsi="Times New Roman" w:cs="Times New Roman"/>
          <w:sz w:val="22"/>
          <w:szCs w:val="22"/>
          <w:lang w:val="it-IT"/>
        </w:rPr>
        <w:t xml:space="preserve"> e le case editrici: </w:t>
      </w:r>
      <w:r w:rsidR="00877A79" w:rsidRPr="00877A79">
        <w:rPr>
          <w:rFonts w:ascii="Times New Roman" w:hAnsi="Times New Roman" w:cs="Times New Roman"/>
          <w:color w:val="000000"/>
          <w:spacing w:val="-2"/>
          <w:sz w:val="22"/>
          <w:szCs w:val="22"/>
          <w:lang w:val="it-IT"/>
        </w:rPr>
        <w:t>Besa Muci Editore (Nardò),</w:t>
      </w:r>
      <w:r w:rsidR="00877A79" w:rsidRPr="00B654F0">
        <w:rPr>
          <w:color w:val="000000"/>
          <w:spacing w:val="-2"/>
          <w:lang w:val="it-IT"/>
        </w:rPr>
        <w:t xml:space="preserve"> </w:t>
      </w:r>
      <w:r w:rsidR="00434950" w:rsidRPr="00E74283">
        <w:rPr>
          <w:rFonts w:ascii="Times New Roman" w:hAnsi="Times New Roman" w:cs="Times New Roman"/>
          <w:sz w:val="22"/>
          <w:szCs w:val="22"/>
          <w:lang w:val="it-IT"/>
        </w:rPr>
        <w:t xml:space="preserve">Castelvecchi Editore, Criterion Editore, Elliot Edizioni, Edizioni Mediterranee, Il Cerchio Edizioni, Sandro Tetti Editore </w:t>
      </w:r>
      <w:r w:rsidR="00B80C91" w:rsidRPr="00E74283">
        <w:rPr>
          <w:rFonts w:ascii="Times New Roman" w:hAnsi="Times New Roman" w:cs="Times New Roman"/>
          <w:sz w:val="22"/>
          <w:szCs w:val="22"/>
          <w:lang w:val="it-IT"/>
        </w:rPr>
        <w:t>e</w:t>
      </w:r>
      <w:r w:rsidR="00434950" w:rsidRPr="00E74283">
        <w:rPr>
          <w:rFonts w:ascii="Times New Roman" w:hAnsi="Times New Roman" w:cs="Times New Roman"/>
          <w:sz w:val="22"/>
          <w:szCs w:val="22"/>
          <w:lang w:val="it-IT"/>
        </w:rPr>
        <w:t xml:space="preserve"> Voland Edizioni (Roma), FVE Editori, Il Saggiatore, Mimesis Edizioni </w:t>
      </w:r>
      <w:r w:rsidR="00B80C91" w:rsidRPr="00E74283">
        <w:rPr>
          <w:rFonts w:ascii="Times New Roman" w:hAnsi="Times New Roman" w:cs="Times New Roman"/>
          <w:sz w:val="22"/>
          <w:szCs w:val="22"/>
          <w:lang w:val="it-IT"/>
        </w:rPr>
        <w:t>e</w:t>
      </w:r>
      <w:r w:rsidR="00434950" w:rsidRPr="00E74283">
        <w:rPr>
          <w:rFonts w:ascii="Times New Roman" w:hAnsi="Times New Roman" w:cs="Times New Roman"/>
          <w:sz w:val="22"/>
          <w:szCs w:val="22"/>
          <w:lang w:val="it-IT"/>
        </w:rPr>
        <w:t xml:space="preserve"> Rediviva Edizioni, (Milano), Spider</w:t>
      </w:r>
      <w:r w:rsidR="00225993" w:rsidRPr="00E74283">
        <w:rPr>
          <w:rFonts w:ascii="Times New Roman" w:hAnsi="Times New Roman" w:cs="Times New Roman"/>
          <w:sz w:val="22"/>
          <w:szCs w:val="22"/>
          <w:lang w:val="it-IT"/>
        </w:rPr>
        <w:t xml:space="preserve"> </w:t>
      </w:r>
      <w:r w:rsidR="00434950" w:rsidRPr="00E74283">
        <w:rPr>
          <w:rFonts w:ascii="Times New Roman" w:hAnsi="Times New Roman" w:cs="Times New Roman"/>
          <w:sz w:val="22"/>
          <w:szCs w:val="22"/>
          <w:lang w:val="it-IT"/>
        </w:rPr>
        <w:t>&amp;</w:t>
      </w:r>
      <w:r w:rsidR="00225993" w:rsidRPr="00E74283">
        <w:rPr>
          <w:rFonts w:ascii="Times New Roman" w:hAnsi="Times New Roman" w:cs="Times New Roman"/>
          <w:sz w:val="22"/>
          <w:szCs w:val="22"/>
          <w:lang w:val="it-IT"/>
        </w:rPr>
        <w:t xml:space="preserve"> </w:t>
      </w:r>
      <w:r w:rsidR="00434950" w:rsidRPr="00E74283">
        <w:rPr>
          <w:rFonts w:ascii="Times New Roman" w:hAnsi="Times New Roman" w:cs="Times New Roman"/>
          <w:sz w:val="22"/>
          <w:szCs w:val="22"/>
          <w:lang w:val="it-IT"/>
        </w:rPr>
        <w:t xml:space="preserve">Fish (Firenze), La Scuola di Pitagora (Napoli), Gilgamesh Edizioni (Mantova) </w:t>
      </w:r>
      <w:r w:rsidR="00B80C91" w:rsidRPr="00E74283">
        <w:rPr>
          <w:rFonts w:ascii="Times New Roman" w:hAnsi="Times New Roman" w:cs="Times New Roman"/>
          <w:sz w:val="22"/>
          <w:szCs w:val="22"/>
          <w:lang w:val="it-IT"/>
        </w:rPr>
        <w:t>e</w:t>
      </w:r>
      <w:r w:rsidR="00434950" w:rsidRPr="00E74283">
        <w:rPr>
          <w:rFonts w:ascii="Times New Roman" w:hAnsi="Times New Roman" w:cs="Times New Roman"/>
          <w:sz w:val="22"/>
          <w:szCs w:val="22"/>
          <w:lang w:val="it-IT"/>
        </w:rPr>
        <w:t xml:space="preserve"> Neo Edizioni (Castel di Sangro – Aquila),</w:t>
      </w:r>
      <w:r w:rsidR="00B80C91" w:rsidRPr="00E74283">
        <w:rPr>
          <w:rFonts w:ascii="Times New Roman" w:hAnsi="Times New Roman" w:cs="Times New Roman"/>
          <w:sz w:val="22"/>
          <w:szCs w:val="22"/>
          <w:lang w:val="it-IT"/>
        </w:rPr>
        <w:t xml:space="preserve"> presenta il progetto „</w:t>
      </w:r>
      <w:r w:rsidR="00B80C91" w:rsidRPr="00E74283">
        <w:rPr>
          <w:rFonts w:ascii="Times New Roman" w:hAnsi="Times New Roman" w:cs="Times New Roman"/>
          <w:b/>
          <w:bCs/>
          <w:sz w:val="22"/>
          <w:szCs w:val="22"/>
          <w:lang w:val="it-IT"/>
        </w:rPr>
        <w:t>IL LIBRO DEL WEEK-END</w:t>
      </w:r>
      <w:r w:rsidR="00B80C91" w:rsidRPr="00E74283">
        <w:rPr>
          <w:rFonts w:ascii="Times New Roman" w:hAnsi="Times New Roman" w:cs="Times New Roman"/>
          <w:sz w:val="22"/>
          <w:szCs w:val="22"/>
          <w:lang w:val="it-IT"/>
        </w:rPr>
        <w:t>”, una campagna online per promuovere gli scrittori romeni tradotti e pubblicati presso le case editrici italiane nel periodo 2019-2022.</w:t>
      </w:r>
      <w:r w:rsidR="00A13793" w:rsidRPr="00E74283">
        <w:rPr>
          <w:rFonts w:ascii="Times New Roman" w:hAnsi="Times New Roman" w:cs="Times New Roman"/>
          <w:sz w:val="22"/>
          <w:szCs w:val="22"/>
          <w:lang w:val="it-IT"/>
        </w:rPr>
        <w:t xml:space="preserve"> Media Partner: TVR Internațional, Radio România Cultural, Radio Romania Internazionale, Observator Cultural, Bookhub, Literomania, Agenția de Carte, la rivista online Orizonti Culturali Italo-Romeni, Roma Multietnica e Più Culture.</w:t>
      </w:r>
    </w:p>
    <w:p w14:paraId="3CECBB14" w14:textId="3DFB7645" w:rsidR="00225993" w:rsidRPr="00877A79" w:rsidRDefault="00434950" w:rsidP="00660EFB">
      <w:pPr>
        <w:spacing w:line="360" w:lineRule="auto"/>
        <w:ind w:firstLine="720"/>
        <w:jc w:val="both"/>
        <w:rPr>
          <w:rFonts w:ascii="Times New Roman" w:hAnsi="Times New Roman" w:cs="Times New Roman"/>
          <w:color w:val="000000"/>
          <w:spacing w:val="-2"/>
          <w:sz w:val="22"/>
          <w:szCs w:val="22"/>
          <w:lang w:val="it-IT"/>
        </w:rPr>
      </w:pPr>
      <w:r w:rsidRPr="00E74283">
        <w:rPr>
          <w:rFonts w:ascii="Times New Roman" w:eastAsia="Times New Roman" w:hAnsi="Times New Roman" w:cs="Times New Roman"/>
          <w:i/>
          <w:iCs/>
          <w:color w:val="202124"/>
          <w:sz w:val="22"/>
          <w:szCs w:val="22"/>
          <w:lang w:val="it-IT"/>
        </w:rPr>
        <w:t>Il libro del Week-end</w:t>
      </w:r>
      <w:r w:rsidRPr="00E74283">
        <w:rPr>
          <w:rFonts w:ascii="Times New Roman" w:eastAsia="Times New Roman" w:hAnsi="Times New Roman" w:cs="Times New Roman"/>
          <w:color w:val="202124"/>
          <w:sz w:val="22"/>
          <w:szCs w:val="22"/>
          <w:lang w:val="it-IT"/>
        </w:rPr>
        <w:t xml:space="preserve">, </w:t>
      </w:r>
      <w:r w:rsidR="00F55C46" w:rsidRPr="00E74283">
        <w:rPr>
          <w:rFonts w:ascii="Times New Roman" w:eastAsia="Times New Roman" w:hAnsi="Times New Roman" w:cs="Times New Roman"/>
          <w:color w:val="202124"/>
          <w:sz w:val="22"/>
          <w:szCs w:val="22"/>
          <w:lang w:val="it-IT"/>
        </w:rPr>
        <w:t xml:space="preserve">progetto online </w:t>
      </w:r>
      <w:r w:rsidRPr="00E74283">
        <w:rPr>
          <w:rFonts w:ascii="Times New Roman" w:eastAsia="Times New Roman" w:hAnsi="Times New Roman" w:cs="Times New Roman"/>
          <w:color w:val="202124"/>
          <w:sz w:val="22"/>
          <w:szCs w:val="22"/>
          <w:lang w:val="it-IT"/>
        </w:rPr>
        <w:t xml:space="preserve">pensato appositamente per gli appassionati di lettura, </w:t>
      </w:r>
      <w:r w:rsidR="00F55C46" w:rsidRPr="00E74283">
        <w:rPr>
          <w:rFonts w:ascii="Times New Roman" w:eastAsia="Times New Roman" w:hAnsi="Times New Roman" w:cs="Times New Roman"/>
          <w:color w:val="202124"/>
          <w:sz w:val="22"/>
          <w:szCs w:val="22"/>
          <w:lang w:val="it-IT"/>
        </w:rPr>
        <w:t>inviterà il pubblico a scoprire brani</w:t>
      </w:r>
      <w:r w:rsidRPr="00E74283">
        <w:rPr>
          <w:rFonts w:ascii="Times New Roman" w:eastAsia="Times New Roman" w:hAnsi="Times New Roman" w:cs="Times New Roman"/>
          <w:color w:val="202124"/>
          <w:sz w:val="22"/>
          <w:szCs w:val="22"/>
          <w:lang w:val="it-IT"/>
        </w:rPr>
        <w:t xml:space="preserve"> dai volumi inclusi nel progetto, brevi biografie d</w:t>
      </w:r>
      <w:r w:rsidR="00F55C46" w:rsidRPr="00E74283">
        <w:rPr>
          <w:rFonts w:ascii="Times New Roman" w:eastAsia="Times New Roman" w:hAnsi="Times New Roman" w:cs="Times New Roman"/>
          <w:color w:val="202124"/>
          <w:sz w:val="22"/>
          <w:szCs w:val="22"/>
          <w:lang w:val="it-IT"/>
        </w:rPr>
        <w:t>egli autori</w:t>
      </w:r>
      <w:r w:rsidRPr="00E74283">
        <w:rPr>
          <w:rFonts w:ascii="Times New Roman" w:eastAsia="Times New Roman" w:hAnsi="Times New Roman" w:cs="Times New Roman"/>
          <w:color w:val="202124"/>
          <w:sz w:val="22"/>
          <w:szCs w:val="22"/>
          <w:lang w:val="it-IT"/>
        </w:rPr>
        <w:t>, recensioni pubblicate su giornali italiani, nonché video testimonianze di editori, critici</w:t>
      </w:r>
      <w:r w:rsidR="00F55C46" w:rsidRPr="00E74283">
        <w:rPr>
          <w:rFonts w:ascii="Times New Roman" w:eastAsia="Times New Roman" w:hAnsi="Times New Roman" w:cs="Times New Roman"/>
          <w:color w:val="202124"/>
          <w:sz w:val="22"/>
          <w:szCs w:val="22"/>
          <w:lang w:val="it-IT"/>
        </w:rPr>
        <w:t xml:space="preserve"> e</w:t>
      </w:r>
      <w:r w:rsidRPr="00E74283">
        <w:rPr>
          <w:rFonts w:ascii="Times New Roman" w:eastAsia="Times New Roman" w:hAnsi="Times New Roman" w:cs="Times New Roman"/>
          <w:color w:val="202124"/>
          <w:sz w:val="22"/>
          <w:szCs w:val="22"/>
          <w:lang w:val="it-IT"/>
        </w:rPr>
        <w:t xml:space="preserve"> traduttori italiani sulla loro motivazione a pubblicare e promuove autori romeni sul mercato letterario italiano.</w:t>
      </w:r>
      <w:r w:rsidR="00B80C91" w:rsidRPr="00E74283">
        <w:rPr>
          <w:rFonts w:ascii="Times New Roman" w:eastAsia="Times New Roman" w:hAnsi="Times New Roman" w:cs="Times New Roman"/>
          <w:color w:val="202124"/>
          <w:sz w:val="22"/>
          <w:szCs w:val="22"/>
          <w:lang w:val="it-IT"/>
        </w:rPr>
        <w:t xml:space="preserve"> </w:t>
      </w:r>
      <w:r w:rsidR="00F55C46" w:rsidRPr="00E74283">
        <w:rPr>
          <w:rFonts w:ascii="Times New Roman" w:eastAsia="Times New Roman" w:hAnsi="Times New Roman" w:cs="Times New Roman"/>
          <w:color w:val="202124"/>
          <w:sz w:val="22"/>
          <w:szCs w:val="22"/>
          <w:lang w:val="it-IT"/>
        </w:rPr>
        <w:t>Lungo tutto</w:t>
      </w:r>
      <w:r w:rsidR="00B80C91" w:rsidRPr="00E74283">
        <w:rPr>
          <w:rFonts w:ascii="Times New Roman" w:eastAsia="Times New Roman" w:hAnsi="Times New Roman" w:cs="Times New Roman"/>
          <w:color w:val="202124"/>
          <w:sz w:val="22"/>
          <w:szCs w:val="22"/>
          <w:lang w:val="it-IT"/>
        </w:rPr>
        <w:t xml:space="preserve"> l’anno 2022, </w:t>
      </w:r>
      <w:r w:rsidR="00B80C91" w:rsidRPr="00E74283">
        <w:rPr>
          <w:rFonts w:ascii="Times New Roman" w:eastAsia="Times New Roman" w:hAnsi="Times New Roman" w:cs="Times New Roman"/>
          <w:b/>
          <w:bCs/>
          <w:color w:val="202124"/>
          <w:sz w:val="22"/>
          <w:szCs w:val="22"/>
          <w:lang w:val="it-IT"/>
        </w:rPr>
        <w:t>ogni giovedì, dalle ore 16:00</w:t>
      </w:r>
      <w:r w:rsidR="00B80C91" w:rsidRPr="00E74283">
        <w:rPr>
          <w:rFonts w:ascii="Times New Roman" w:eastAsia="Times New Roman" w:hAnsi="Times New Roman" w:cs="Times New Roman"/>
          <w:color w:val="202124"/>
          <w:sz w:val="22"/>
          <w:szCs w:val="22"/>
          <w:lang w:val="it-IT"/>
        </w:rPr>
        <w:t xml:space="preserve">, </w:t>
      </w:r>
      <w:r w:rsidR="00AF7C42" w:rsidRPr="00E74283">
        <w:rPr>
          <w:rFonts w:ascii="Times New Roman" w:eastAsia="Times New Roman" w:hAnsi="Times New Roman" w:cs="Times New Roman"/>
          <w:color w:val="202124"/>
          <w:sz w:val="22"/>
          <w:szCs w:val="22"/>
          <w:lang w:val="it-IT"/>
        </w:rPr>
        <w:t xml:space="preserve">i </w:t>
      </w:r>
      <w:r w:rsidR="00B80C91" w:rsidRPr="00E74283">
        <w:rPr>
          <w:rFonts w:ascii="Times New Roman" w:eastAsia="Times New Roman" w:hAnsi="Times New Roman" w:cs="Times New Roman"/>
          <w:color w:val="202124"/>
          <w:sz w:val="22"/>
          <w:szCs w:val="22"/>
          <w:lang w:val="it-IT"/>
        </w:rPr>
        <w:t>canali media dell’Accademia di Romania in Roma:</w:t>
      </w:r>
      <w:r w:rsidR="00660EFB" w:rsidRPr="00E74283">
        <w:rPr>
          <w:rFonts w:ascii="Times New Roman" w:hAnsi="Times New Roman" w:cs="Times New Roman"/>
          <w:color w:val="000000"/>
          <w:sz w:val="22"/>
          <w:szCs w:val="22"/>
          <w:lang w:val="it-IT"/>
        </w:rPr>
        <w:t xml:space="preserve"> pagina Facebook: </w:t>
      </w:r>
      <w:hyperlink r:id="rId8" w:history="1">
        <w:r w:rsidR="00660EFB" w:rsidRPr="00E74283">
          <w:rPr>
            <w:rStyle w:val="Collegamentoipertestuale"/>
            <w:rFonts w:ascii="Times New Roman" w:hAnsi="Times New Roman" w:cs="Times New Roman"/>
            <w:sz w:val="22"/>
            <w:szCs w:val="22"/>
            <w:lang w:val="it-IT"/>
          </w:rPr>
          <w:t>https://www.facebook.com/AccademiaDiRomania</w:t>
        </w:r>
      </w:hyperlink>
      <w:r w:rsidR="00660EFB" w:rsidRPr="00E74283">
        <w:rPr>
          <w:rFonts w:ascii="Times New Roman" w:hAnsi="Times New Roman" w:cs="Times New Roman"/>
          <w:color w:val="000000"/>
          <w:sz w:val="22"/>
          <w:szCs w:val="22"/>
          <w:lang w:val="it-IT"/>
        </w:rPr>
        <w:t xml:space="preserve"> </w:t>
      </w:r>
      <w:r w:rsidR="00B80C91" w:rsidRPr="00E74283">
        <w:rPr>
          <w:rFonts w:ascii="Times New Roman" w:hAnsi="Times New Roman" w:cs="Times New Roman"/>
          <w:color w:val="000000"/>
          <w:sz w:val="22"/>
          <w:szCs w:val="22"/>
          <w:lang w:val="it-IT"/>
        </w:rPr>
        <w:t>e</w:t>
      </w:r>
      <w:r w:rsidR="00660EFB" w:rsidRPr="00E74283">
        <w:rPr>
          <w:rFonts w:ascii="Times New Roman" w:hAnsi="Times New Roman" w:cs="Times New Roman"/>
          <w:color w:val="000000"/>
          <w:sz w:val="22"/>
          <w:szCs w:val="22"/>
          <w:lang w:val="it-IT"/>
        </w:rPr>
        <w:t xml:space="preserve"> Instagram: </w:t>
      </w:r>
      <w:hyperlink r:id="rId9" w:history="1">
        <w:r w:rsidR="00660EFB" w:rsidRPr="00E74283">
          <w:rPr>
            <w:rStyle w:val="Collegamentoipertestuale"/>
            <w:rFonts w:ascii="Times New Roman" w:hAnsi="Times New Roman" w:cs="Times New Roman"/>
            <w:sz w:val="22"/>
            <w:szCs w:val="22"/>
            <w:lang w:val="it-IT"/>
          </w:rPr>
          <w:t>https://www.instagram.com/accadromania/</w:t>
        </w:r>
      </w:hyperlink>
      <w:r w:rsidR="00660EFB" w:rsidRPr="00E74283">
        <w:rPr>
          <w:rFonts w:ascii="Times New Roman" w:hAnsi="Times New Roman" w:cs="Times New Roman"/>
          <w:color w:val="000000"/>
          <w:sz w:val="22"/>
          <w:szCs w:val="22"/>
          <w:lang w:val="it-IT"/>
        </w:rPr>
        <w:t xml:space="preserve">, </w:t>
      </w:r>
      <w:r w:rsidR="00AF7C42" w:rsidRPr="00E74283">
        <w:rPr>
          <w:rFonts w:ascii="Times New Roman" w:hAnsi="Times New Roman" w:cs="Times New Roman"/>
          <w:color w:val="000000"/>
          <w:sz w:val="22"/>
          <w:szCs w:val="22"/>
          <w:lang w:val="it-IT"/>
        </w:rPr>
        <w:t>vedranno sfilare</w:t>
      </w:r>
      <w:r w:rsidR="00B80C91" w:rsidRPr="00E74283">
        <w:rPr>
          <w:rFonts w:ascii="Times New Roman" w:hAnsi="Times New Roman" w:cs="Times New Roman"/>
          <w:color w:val="000000"/>
          <w:sz w:val="22"/>
          <w:szCs w:val="22"/>
          <w:lang w:val="it-IT"/>
        </w:rPr>
        <w:t xml:space="preserve"> classici della letteratura romena</w:t>
      </w:r>
      <w:r w:rsidR="00AF7C42" w:rsidRPr="00E74283">
        <w:rPr>
          <w:rFonts w:ascii="Times New Roman" w:hAnsi="Times New Roman" w:cs="Times New Roman"/>
          <w:color w:val="000000"/>
          <w:sz w:val="22"/>
          <w:szCs w:val="22"/>
          <w:lang w:val="it-IT"/>
        </w:rPr>
        <w:t xml:space="preserve"> assieme agli scrittori contemporanei, con volumi di fiction, saggistica letteraria e filosofica, poesia, drammaturgia, ma anche di storiografia, memorialistica o storia dell’arte. Una rosa impressionante di nomi quali</w:t>
      </w:r>
      <w:r w:rsidR="00660EFB" w:rsidRPr="00E74283">
        <w:rPr>
          <w:rFonts w:ascii="Times New Roman" w:hAnsi="Times New Roman" w:cs="Times New Roman"/>
          <w:color w:val="000000"/>
          <w:sz w:val="22"/>
          <w:szCs w:val="22"/>
          <w:lang w:val="it-IT"/>
        </w:rPr>
        <w:t xml:space="preserve">: </w:t>
      </w:r>
      <w:bookmarkStart w:id="0" w:name="_Hlk97798165"/>
      <w:r w:rsidR="00660EFB" w:rsidRPr="00E74283">
        <w:rPr>
          <w:rFonts w:ascii="Times New Roman" w:hAnsi="Times New Roman" w:cs="Times New Roman"/>
          <w:color w:val="000000"/>
          <w:sz w:val="22"/>
          <w:szCs w:val="22"/>
          <w:lang w:val="it-IT"/>
        </w:rPr>
        <w:t xml:space="preserve">Mircea Cărtărescu, Aura Christi, Emil Cioran, Mircea Eliade, Mihai Eminescu, Claudiu M. Florian, Valeriu Nicolae, Constantin Noica, Marta Petreu, Ion Pop, Ioan-Aurel Pop </w:t>
      </w:r>
      <w:r w:rsidR="00225993" w:rsidRPr="00E74283">
        <w:rPr>
          <w:rFonts w:ascii="Times New Roman" w:hAnsi="Times New Roman" w:cs="Times New Roman"/>
          <w:color w:val="000000"/>
          <w:sz w:val="22"/>
          <w:szCs w:val="22"/>
          <w:lang w:val="it-IT"/>
        </w:rPr>
        <w:t xml:space="preserve">ed </w:t>
      </w:r>
      <w:r w:rsidR="00660EFB" w:rsidRPr="00E74283">
        <w:rPr>
          <w:rFonts w:ascii="Times New Roman" w:hAnsi="Times New Roman" w:cs="Times New Roman"/>
          <w:color w:val="000000"/>
          <w:sz w:val="22"/>
          <w:szCs w:val="22"/>
          <w:lang w:val="it-IT"/>
        </w:rPr>
        <w:t xml:space="preserve">Eugen Uricariu </w:t>
      </w:r>
      <w:r w:rsidR="00660EFB" w:rsidRPr="00E74283">
        <w:rPr>
          <w:rFonts w:ascii="Times New Roman" w:hAnsi="Times New Roman" w:cs="Times New Roman"/>
          <w:b/>
          <w:bCs/>
          <w:color w:val="000000"/>
          <w:sz w:val="22"/>
          <w:szCs w:val="22"/>
          <w:lang w:val="it-IT"/>
        </w:rPr>
        <w:t>(2019)</w:t>
      </w:r>
      <w:r w:rsidR="00660EFB" w:rsidRPr="00E74283">
        <w:rPr>
          <w:rFonts w:ascii="Times New Roman" w:hAnsi="Times New Roman" w:cs="Times New Roman"/>
          <w:color w:val="000000"/>
          <w:sz w:val="22"/>
          <w:szCs w:val="22"/>
          <w:lang w:val="it-IT"/>
        </w:rPr>
        <w:t xml:space="preserve">; Paul Celan, Emil Cioran, Mihail Dobre, Sidonia Drăgușanu, Benjamin Fondane, Matila Ghika Costiescu, Nae Ionescu, Mircea Ivănescu, Ioana Pârvulescu, Liviu Rebreanu </w:t>
      </w:r>
      <w:r w:rsidR="00225993" w:rsidRPr="00E74283">
        <w:rPr>
          <w:rFonts w:ascii="Times New Roman" w:hAnsi="Times New Roman" w:cs="Times New Roman"/>
          <w:color w:val="000000"/>
          <w:sz w:val="22"/>
          <w:szCs w:val="22"/>
          <w:lang w:val="it-IT"/>
        </w:rPr>
        <w:t>e</w:t>
      </w:r>
      <w:r w:rsidR="00660EFB" w:rsidRPr="00E74283">
        <w:rPr>
          <w:rFonts w:ascii="Times New Roman" w:hAnsi="Times New Roman" w:cs="Times New Roman"/>
          <w:color w:val="000000"/>
          <w:sz w:val="22"/>
          <w:szCs w:val="22"/>
          <w:lang w:val="it-IT"/>
        </w:rPr>
        <w:t xml:space="preserve"> Ion Vartic </w:t>
      </w:r>
      <w:r w:rsidR="00660EFB" w:rsidRPr="00E74283">
        <w:rPr>
          <w:rFonts w:ascii="Times New Roman" w:hAnsi="Times New Roman" w:cs="Times New Roman"/>
          <w:b/>
          <w:bCs/>
          <w:color w:val="000000"/>
          <w:sz w:val="22"/>
          <w:szCs w:val="22"/>
          <w:lang w:val="it-IT"/>
        </w:rPr>
        <w:t>(2020)</w:t>
      </w:r>
      <w:r w:rsidR="00660EFB" w:rsidRPr="00E74283">
        <w:rPr>
          <w:rFonts w:ascii="Times New Roman" w:hAnsi="Times New Roman" w:cs="Times New Roman"/>
          <w:color w:val="000000"/>
          <w:sz w:val="22"/>
          <w:szCs w:val="22"/>
          <w:lang w:val="it-IT"/>
        </w:rPr>
        <w:t xml:space="preserve">; Ana Blandiana, Ion Luca Caragiale, Matei Călinescu, Mircea Cărtărescu, Emil Cioran, Ana Danca, Alina Diaconu, Nicolae Iorga, Mihaela Mamali Demetrescu, Liliana Nechita, Tatiana Niculescu, Cezar Petrescu, Lucia Ileana Pop, Doina Ruști, Ioan Slavici, </w:t>
      </w:r>
      <w:r w:rsidR="00A5703C">
        <w:rPr>
          <w:rFonts w:ascii="Times New Roman" w:hAnsi="Times New Roman" w:cs="Times New Roman"/>
          <w:color w:val="000000"/>
          <w:sz w:val="22"/>
          <w:szCs w:val="22"/>
          <w:lang w:val="it-IT"/>
        </w:rPr>
        <w:t xml:space="preserve">Dumitru Țepeneag, </w:t>
      </w:r>
      <w:r w:rsidR="00660EFB" w:rsidRPr="00E74283">
        <w:rPr>
          <w:rFonts w:ascii="Times New Roman" w:hAnsi="Times New Roman" w:cs="Times New Roman"/>
          <w:color w:val="000000"/>
          <w:sz w:val="22"/>
          <w:szCs w:val="22"/>
          <w:lang w:val="it-IT"/>
        </w:rPr>
        <w:t xml:space="preserve">Eugen Uricariu, Gilda Vălcan </w:t>
      </w:r>
      <w:r w:rsidR="00225993" w:rsidRPr="00E74283">
        <w:rPr>
          <w:rFonts w:ascii="Times New Roman" w:hAnsi="Times New Roman" w:cs="Times New Roman"/>
          <w:color w:val="000000"/>
          <w:sz w:val="22"/>
          <w:szCs w:val="22"/>
          <w:lang w:val="it-IT"/>
        </w:rPr>
        <w:t xml:space="preserve">e </w:t>
      </w:r>
      <w:r w:rsidR="00660EFB" w:rsidRPr="00E74283">
        <w:rPr>
          <w:rFonts w:ascii="Times New Roman" w:hAnsi="Times New Roman" w:cs="Times New Roman"/>
          <w:color w:val="000000"/>
          <w:sz w:val="22"/>
          <w:szCs w:val="22"/>
          <w:lang w:val="it-IT"/>
        </w:rPr>
        <w:t xml:space="preserve">Matei Vișniec </w:t>
      </w:r>
      <w:r w:rsidR="00660EFB" w:rsidRPr="00E74283">
        <w:rPr>
          <w:rFonts w:ascii="Times New Roman" w:hAnsi="Times New Roman" w:cs="Times New Roman"/>
          <w:b/>
          <w:bCs/>
          <w:color w:val="000000"/>
          <w:sz w:val="22"/>
          <w:szCs w:val="22"/>
          <w:lang w:val="it-IT"/>
        </w:rPr>
        <w:t>(2021)</w:t>
      </w:r>
      <w:r w:rsidR="00660EFB" w:rsidRPr="00E74283">
        <w:rPr>
          <w:rFonts w:ascii="Times New Roman" w:hAnsi="Times New Roman" w:cs="Times New Roman"/>
          <w:color w:val="000000"/>
          <w:sz w:val="22"/>
          <w:szCs w:val="22"/>
          <w:lang w:val="it-IT"/>
        </w:rPr>
        <w:t>;</w:t>
      </w:r>
      <w:r w:rsidR="00660EFB" w:rsidRPr="00E74283">
        <w:rPr>
          <w:rFonts w:ascii="Times New Roman" w:hAnsi="Times New Roman" w:cs="Times New Roman"/>
          <w:b/>
          <w:bCs/>
          <w:color w:val="000000"/>
          <w:sz w:val="22"/>
          <w:szCs w:val="22"/>
          <w:lang w:val="it-IT"/>
        </w:rPr>
        <w:t xml:space="preserve"> </w:t>
      </w:r>
      <w:r w:rsidR="00660EFB" w:rsidRPr="00E74283">
        <w:rPr>
          <w:rFonts w:ascii="Times New Roman" w:hAnsi="Times New Roman" w:cs="Times New Roman"/>
          <w:color w:val="000000"/>
          <w:sz w:val="22"/>
          <w:szCs w:val="22"/>
          <w:lang w:val="it-IT"/>
        </w:rPr>
        <w:t xml:space="preserve">Cătălin Pavel </w:t>
      </w:r>
      <w:r w:rsidR="00225993" w:rsidRPr="00E74283">
        <w:rPr>
          <w:rFonts w:ascii="Times New Roman" w:hAnsi="Times New Roman" w:cs="Times New Roman"/>
          <w:color w:val="000000"/>
          <w:sz w:val="22"/>
          <w:szCs w:val="22"/>
          <w:lang w:val="it-IT"/>
        </w:rPr>
        <w:t>e</w:t>
      </w:r>
      <w:r w:rsidR="00660EFB" w:rsidRPr="00E74283">
        <w:rPr>
          <w:rFonts w:ascii="Times New Roman" w:hAnsi="Times New Roman" w:cs="Times New Roman"/>
          <w:color w:val="000000"/>
          <w:sz w:val="22"/>
          <w:szCs w:val="22"/>
          <w:lang w:val="it-IT"/>
        </w:rPr>
        <w:t xml:space="preserve"> Duiliu Zamfirescu </w:t>
      </w:r>
      <w:r w:rsidR="00660EFB" w:rsidRPr="00E74283">
        <w:rPr>
          <w:rFonts w:ascii="Times New Roman" w:hAnsi="Times New Roman" w:cs="Times New Roman"/>
          <w:b/>
          <w:bCs/>
          <w:color w:val="000000"/>
          <w:sz w:val="22"/>
          <w:szCs w:val="22"/>
          <w:lang w:val="it-IT"/>
        </w:rPr>
        <w:t>(2022)</w:t>
      </w:r>
      <w:r w:rsidR="00660EFB" w:rsidRPr="00E74283">
        <w:rPr>
          <w:rFonts w:ascii="Times New Roman" w:hAnsi="Times New Roman" w:cs="Times New Roman"/>
          <w:color w:val="000000"/>
          <w:sz w:val="22"/>
          <w:szCs w:val="22"/>
          <w:lang w:val="it-IT"/>
        </w:rPr>
        <w:t xml:space="preserve">. </w:t>
      </w:r>
      <w:bookmarkEnd w:id="0"/>
      <w:r w:rsidR="00225993" w:rsidRPr="00A5703C">
        <w:rPr>
          <w:rFonts w:ascii="Times New Roman" w:hAnsi="Times New Roman" w:cs="Times New Roman"/>
          <w:color w:val="000000"/>
          <w:spacing w:val="-4"/>
          <w:sz w:val="22"/>
          <w:szCs w:val="22"/>
          <w:lang w:val="it-IT"/>
        </w:rPr>
        <w:t>Inoltre, video montaggi dedicati a questo progetto letterario per la promozione della letteratura romena in Italia saranno presentati anche sul canale</w:t>
      </w:r>
      <w:r w:rsidR="00660EFB" w:rsidRPr="00A5703C">
        <w:rPr>
          <w:rFonts w:ascii="Times New Roman" w:hAnsi="Times New Roman" w:cs="Times New Roman"/>
          <w:color w:val="000000"/>
          <w:spacing w:val="-4"/>
          <w:sz w:val="22"/>
          <w:szCs w:val="22"/>
          <w:lang w:val="it-IT"/>
        </w:rPr>
        <w:t xml:space="preserve"> YouTube </w:t>
      </w:r>
      <w:r w:rsidR="00225993" w:rsidRPr="00A5703C">
        <w:rPr>
          <w:rFonts w:ascii="Times New Roman" w:hAnsi="Times New Roman" w:cs="Times New Roman"/>
          <w:color w:val="000000"/>
          <w:spacing w:val="-4"/>
          <w:sz w:val="22"/>
          <w:szCs w:val="22"/>
          <w:lang w:val="it-IT"/>
        </w:rPr>
        <w:t>dell’</w:t>
      </w:r>
      <w:r w:rsidR="00660EFB" w:rsidRPr="00A5703C">
        <w:rPr>
          <w:rFonts w:ascii="Times New Roman" w:hAnsi="Times New Roman" w:cs="Times New Roman"/>
          <w:color w:val="000000"/>
          <w:spacing w:val="-4"/>
          <w:sz w:val="22"/>
          <w:szCs w:val="22"/>
          <w:lang w:val="it-IT"/>
        </w:rPr>
        <w:t xml:space="preserve">Accademia di Romania in Roma: </w:t>
      </w:r>
      <w:hyperlink r:id="rId10" w:history="1">
        <w:r w:rsidR="00660EFB" w:rsidRPr="00A5703C">
          <w:rPr>
            <w:rStyle w:val="Collegamentoipertestuale"/>
            <w:rFonts w:ascii="Times New Roman" w:hAnsi="Times New Roman" w:cs="Times New Roman"/>
            <w:spacing w:val="-4"/>
            <w:sz w:val="22"/>
            <w:szCs w:val="22"/>
            <w:lang w:val="it-IT"/>
          </w:rPr>
          <w:t>https://www.youtube.com/channel/UCx3mbQAqUyDulSr7-mO3NKw</w:t>
        </w:r>
      </w:hyperlink>
      <w:r w:rsidR="00660EFB" w:rsidRPr="00A5703C">
        <w:rPr>
          <w:rFonts w:ascii="Times New Roman" w:hAnsi="Times New Roman" w:cs="Times New Roman"/>
          <w:color w:val="000000"/>
          <w:spacing w:val="-4"/>
          <w:sz w:val="22"/>
          <w:szCs w:val="22"/>
          <w:lang w:val="it-IT"/>
        </w:rPr>
        <w:t>. L</w:t>
      </w:r>
      <w:r w:rsidR="00225993" w:rsidRPr="00A5703C">
        <w:rPr>
          <w:rFonts w:ascii="Times New Roman" w:hAnsi="Times New Roman" w:cs="Times New Roman"/>
          <w:color w:val="000000"/>
          <w:spacing w:val="-4"/>
          <w:sz w:val="22"/>
          <w:szCs w:val="22"/>
          <w:lang w:val="it-IT"/>
        </w:rPr>
        <w:t xml:space="preserve">’elenco dei volumi di scrittori romeni pubblicati in Italia, nel periodo </w:t>
      </w:r>
      <w:r w:rsidR="00660EFB" w:rsidRPr="00A5703C">
        <w:rPr>
          <w:rFonts w:ascii="Times New Roman" w:hAnsi="Times New Roman" w:cs="Times New Roman"/>
          <w:color w:val="000000"/>
          <w:spacing w:val="-4"/>
          <w:sz w:val="22"/>
          <w:szCs w:val="22"/>
          <w:lang w:val="it-IT"/>
        </w:rPr>
        <w:t xml:space="preserve">2019-2022, </w:t>
      </w:r>
      <w:r w:rsidR="00225993" w:rsidRPr="00A5703C">
        <w:rPr>
          <w:rFonts w:ascii="Times New Roman" w:hAnsi="Times New Roman" w:cs="Times New Roman"/>
          <w:color w:val="000000"/>
          <w:spacing w:val="-4"/>
          <w:sz w:val="22"/>
          <w:szCs w:val="22"/>
          <w:lang w:val="it-IT"/>
        </w:rPr>
        <w:t>è consultabile sul sito</w:t>
      </w:r>
      <w:r w:rsidR="00660EFB" w:rsidRPr="00A5703C">
        <w:rPr>
          <w:rFonts w:ascii="Times New Roman" w:hAnsi="Times New Roman" w:cs="Times New Roman"/>
          <w:color w:val="000000"/>
          <w:spacing w:val="-4"/>
          <w:sz w:val="22"/>
          <w:szCs w:val="22"/>
          <w:lang w:val="it-IT"/>
        </w:rPr>
        <w:t xml:space="preserve">: </w:t>
      </w:r>
      <w:hyperlink r:id="rId11" w:history="1">
        <w:r w:rsidR="00EA461B" w:rsidRPr="00A5703C">
          <w:rPr>
            <w:rStyle w:val="Collegamentoipertestuale"/>
            <w:rFonts w:ascii="Times New Roman" w:hAnsi="Times New Roman" w:cs="Times New Roman"/>
            <w:spacing w:val="-4"/>
            <w:sz w:val="22"/>
            <w:szCs w:val="22"/>
            <w:lang w:val="it-IT"/>
          </w:rPr>
          <w:t>https://www.icr.ro/roma/cartea-din-week-end/it</w:t>
        </w:r>
      </w:hyperlink>
      <w:r w:rsidR="00EA461B" w:rsidRPr="00A5703C">
        <w:rPr>
          <w:rFonts w:ascii="Times New Roman" w:hAnsi="Times New Roman" w:cs="Times New Roman"/>
          <w:color w:val="000000"/>
          <w:spacing w:val="-4"/>
          <w:sz w:val="22"/>
          <w:szCs w:val="22"/>
          <w:lang w:val="it-IT"/>
        </w:rPr>
        <w:t>.</w:t>
      </w:r>
    </w:p>
    <w:p w14:paraId="26685DEE" w14:textId="77777777" w:rsidR="00E62730" w:rsidRPr="00A13793" w:rsidRDefault="00E62730" w:rsidP="00660EFB">
      <w:pPr>
        <w:jc w:val="both"/>
        <w:rPr>
          <w:rFonts w:ascii="Times New Roman" w:hAnsi="Times New Roman" w:cs="Times New Roman"/>
          <w:lang w:val="it-IT"/>
        </w:rPr>
      </w:pPr>
    </w:p>
    <w:p w14:paraId="48249149" w14:textId="0F3228A0" w:rsidR="00D87EC9" w:rsidRPr="00A13793" w:rsidRDefault="00D87EC9" w:rsidP="00970BF7">
      <w:pPr>
        <w:autoSpaceDE w:val="0"/>
        <w:autoSpaceDN w:val="0"/>
        <w:adjustRightInd w:val="0"/>
        <w:jc w:val="both"/>
        <w:rPr>
          <w:rFonts w:ascii="Times New Roman" w:hAnsi="Times New Roman" w:cs="Times New Roman"/>
          <w:lang w:val="it-IT"/>
        </w:rPr>
      </w:pPr>
      <w:r w:rsidRPr="00A13793">
        <w:rPr>
          <w:rFonts w:ascii="Times New Roman" w:hAnsi="Times New Roman" w:cs="Times New Roman"/>
          <w:b/>
          <w:bCs/>
          <w:lang w:val="it-IT"/>
        </w:rPr>
        <w:t>ACCADEMIA DI ROMANIA IN ROMA</w:t>
      </w:r>
    </w:p>
    <w:p w14:paraId="61C0C497" w14:textId="0434D061" w:rsidR="00B72634" w:rsidRPr="00A13793" w:rsidRDefault="00D87EC9" w:rsidP="00DF1917">
      <w:pPr>
        <w:autoSpaceDE w:val="0"/>
        <w:autoSpaceDN w:val="0"/>
        <w:adjustRightInd w:val="0"/>
        <w:jc w:val="both"/>
        <w:rPr>
          <w:rFonts w:ascii="Times New Roman" w:hAnsi="Times New Roman" w:cs="Times New Roman"/>
          <w:lang w:val="it-IT"/>
        </w:rPr>
      </w:pPr>
      <w:r w:rsidRPr="00A13793">
        <w:rPr>
          <w:rFonts w:ascii="Times New Roman" w:hAnsi="Times New Roman" w:cs="Times New Roman"/>
          <w:lang w:val="it-IT"/>
        </w:rPr>
        <w:t xml:space="preserve">Tel. +39.06.3201594; e-mail: </w:t>
      </w:r>
      <w:hyperlink r:id="rId12" w:history="1">
        <w:r w:rsidR="00DB6699" w:rsidRPr="00A13793">
          <w:rPr>
            <w:rStyle w:val="Collegamentoipertestuale"/>
            <w:rFonts w:ascii="Times New Roman" w:hAnsi="Times New Roman" w:cs="Times New Roman"/>
            <w:lang w:val="it-IT"/>
          </w:rPr>
          <w:t>accadromania@accadromania.it</w:t>
        </w:r>
      </w:hyperlink>
      <w:r w:rsidR="00DB6699" w:rsidRPr="00A13793">
        <w:rPr>
          <w:rStyle w:val="Collegamentoipertestuale"/>
          <w:rFonts w:ascii="Times New Roman" w:hAnsi="Times New Roman" w:cs="Times New Roman"/>
          <w:color w:val="auto"/>
          <w:lang w:val="it-IT"/>
        </w:rPr>
        <w:t xml:space="preserve"> </w:t>
      </w:r>
    </w:p>
    <w:sectPr w:rsidR="00B72634" w:rsidRPr="00A13793" w:rsidSect="00225993">
      <w:headerReference w:type="default" r:id="rId13"/>
      <w:pgSz w:w="11900" w:h="16840"/>
      <w:pgMar w:top="1008" w:right="1008" w:bottom="851" w:left="1008"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969E" w14:textId="77777777" w:rsidR="005E7973" w:rsidRDefault="005E7973" w:rsidP="00B347C4">
      <w:r>
        <w:separator/>
      </w:r>
    </w:p>
  </w:endnote>
  <w:endnote w:type="continuationSeparator" w:id="0">
    <w:p w14:paraId="390B697E" w14:textId="77777777" w:rsidR="005E7973" w:rsidRDefault="005E7973"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1551" w14:textId="77777777" w:rsidR="005E7973" w:rsidRDefault="005E7973" w:rsidP="00B347C4">
      <w:r>
        <w:separator/>
      </w:r>
    </w:p>
  </w:footnote>
  <w:footnote w:type="continuationSeparator" w:id="0">
    <w:p w14:paraId="5D8B519D" w14:textId="77777777" w:rsidR="005E7973" w:rsidRDefault="005E7973" w:rsidP="00B3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19" w:type="dxa"/>
      <w:tblInd w:w="-1256" w:type="dxa"/>
      <w:tblLayout w:type="fixed"/>
      <w:tblLook w:val="04A0" w:firstRow="1" w:lastRow="0" w:firstColumn="1" w:lastColumn="0" w:noHBand="0" w:noVBand="1"/>
    </w:tblPr>
    <w:tblGrid>
      <w:gridCol w:w="2385"/>
      <w:gridCol w:w="6879"/>
      <w:gridCol w:w="2755"/>
    </w:tblGrid>
    <w:tr w:rsidR="005E7973" w14:paraId="0DB97A6B" w14:textId="77777777" w:rsidTr="006346F2">
      <w:trPr>
        <w:trHeight w:val="1544"/>
      </w:trPr>
      <w:tc>
        <w:tcPr>
          <w:tcW w:w="2385" w:type="dxa"/>
          <w:vAlign w:val="center"/>
          <w:hideMark/>
        </w:tcPr>
        <w:p w14:paraId="37A00773" w14:textId="77777777" w:rsidR="005E7973" w:rsidRDefault="005E7973" w:rsidP="00B347C4">
          <w:pPr>
            <w:tabs>
              <w:tab w:val="center" w:pos="4819"/>
              <w:tab w:val="right" w:pos="9638"/>
            </w:tabs>
            <w:jc w:val="both"/>
            <w:rPr>
              <w:rFonts w:eastAsia="Times New Roman"/>
              <w:noProof/>
              <w:lang w:val="ro-RO" w:eastAsia="it-IT"/>
            </w:rPr>
          </w:pPr>
        </w:p>
      </w:tc>
      <w:tc>
        <w:tcPr>
          <w:tcW w:w="6879" w:type="dxa"/>
          <w:vAlign w:val="center"/>
          <w:hideMark/>
        </w:tcPr>
        <w:p w14:paraId="1308D5D8" w14:textId="52F4808F" w:rsidR="005E7973" w:rsidRPr="00B33934" w:rsidRDefault="005E7973" w:rsidP="00B33934">
          <w:pPr>
            <w:rPr>
              <w:rFonts w:eastAsiaTheme="minorEastAsia"/>
              <w:smallCaps/>
              <w:noProof/>
              <w:color w:val="0D0D0D"/>
              <w:sz w:val="12"/>
              <w:szCs w:val="16"/>
              <w:lang w:val="it-IT"/>
            </w:rPr>
          </w:pPr>
          <w:r w:rsidRPr="00FC24A6">
            <w:rPr>
              <w:rFonts w:eastAsia="Times New Roman"/>
              <w:noProof/>
              <w:lang w:val="it-IT" w:eastAsia="it-IT"/>
            </w:rPr>
            <w:drawing>
              <wp:anchor distT="0" distB="0" distL="114300" distR="114300" simplePos="0" relativeHeight="251661312" behindDoc="0" locked="0" layoutInCell="1" allowOverlap="1" wp14:anchorId="45A68B60" wp14:editId="6B9F650A">
                <wp:simplePos x="704850" y="238125"/>
                <wp:positionH relativeFrom="margin">
                  <wp:posOffset>1252855</wp:posOffset>
                </wp:positionH>
                <wp:positionV relativeFrom="margin">
                  <wp:posOffset>1905</wp:posOffset>
                </wp:positionV>
                <wp:extent cx="2066925" cy="1101090"/>
                <wp:effectExtent l="0" t="0" r="9525" b="3810"/>
                <wp:wrapSquare wrapText="bothSides"/>
                <wp:docPr id="11" name="Picture 9"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55" w:type="dxa"/>
          <w:hideMark/>
        </w:tcPr>
        <w:p w14:paraId="550075F1" w14:textId="145494FB" w:rsidR="005E7973" w:rsidRDefault="005E7973" w:rsidP="00B347C4">
          <w:pPr>
            <w:ind w:left="230" w:hanging="230"/>
            <w:jc w:val="both"/>
            <w:rPr>
              <w:rFonts w:ascii="Trajan Pro" w:eastAsiaTheme="minorEastAsia" w:hAnsi="Trajan Pro" w:cs="Arial"/>
              <w:b/>
              <w:bCs/>
              <w:smallCaps/>
              <w:noProof/>
              <w:color w:val="0D0D0D"/>
              <w:spacing w:val="20"/>
              <w:sz w:val="22"/>
              <w:szCs w:val="22"/>
              <w:lang w:val="ro-RO"/>
            </w:rPr>
          </w:pPr>
        </w:p>
      </w:tc>
    </w:tr>
  </w:tbl>
  <w:p w14:paraId="1F9A0283" w14:textId="77777777" w:rsidR="005E7973" w:rsidRDefault="005E7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5"/>
    <w:rsid w:val="00005557"/>
    <w:rsid w:val="0001060E"/>
    <w:rsid w:val="00014A8A"/>
    <w:rsid w:val="00030230"/>
    <w:rsid w:val="00032721"/>
    <w:rsid w:val="000427B0"/>
    <w:rsid w:val="00047D1C"/>
    <w:rsid w:val="00056575"/>
    <w:rsid w:val="00057BBE"/>
    <w:rsid w:val="00067129"/>
    <w:rsid w:val="000829F7"/>
    <w:rsid w:val="000977F2"/>
    <w:rsid w:val="000A223B"/>
    <w:rsid w:val="000C689D"/>
    <w:rsid w:val="001049BE"/>
    <w:rsid w:val="00115C97"/>
    <w:rsid w:val="0014553D"/>
    <w:rsid w:val="001600A4"/>
    <w:rsid w:val="0016048A"/>
    <w:rsid w:val="00162BD6"/>
    <w:rsid w:val="00176053"/>
    <w:rsid w:val="0017775A"/>
    <w:rsid w:val="00194257"/>
    <w:rsid w:val="001950BF"/>
    <w:rsid w:val="001A4D5A"/>
    <w:rsid w:val="001E0FE7"/>
    <w:rsid w:val="001F4198"/>
    <w:rsid w:val="0020280E"/>
    <w:rsid w:val="00225993"/>
    <w:rsid w:val="00274E90"/>
    <w:rsid w:val="00280F7E"/>
    <w:rsid w:val="00285E27"/>
    <w:rsid w:val="002C5E25"/>
    <w:rsid w:val="002C65D7"/>
    <w:rsid w:val="002D5436"/>
    <w:rsid w:val="002E4A3B"/>
    <w:rsid w:val="002E758D"/>
    <w:rsid w:val="00311996"/>
    <w:rsid w:val="00381F26"/>
    <w:rsid w:val="003952D1"/>
    <w:rsid w:val="00395D5C"/>
    <w:rsid w:val="003B28F3"/>
    <w:rsid w:val="003B70E1"/>
    <w:rsid w:val="003D01A7"/>
    <w:rsid w:val="003D44F1"/>
    <w:rsid w:val="00402413"/>
    <w:rsid w:val="00433456"/>
    <w:rsid w:val="00434950"/>
    <w:rsid w:val="00443F42"/>
    <w:rsid w:val="00444208"/>
    <w:rsid w:val="004879E4"/>
    <w:rsid w:val="00491F05"/>
    <w:rsid w:val="004A2CDE"/>
    <w:rsid w:val="004A37F1"/>
    <w:rsid w:val="004C628A"/>
    <w:rsid w:val="004C770B"/>
    <w:rsid w:val="004F3639"/>
    <w:rsid w:val="00510CA6"/>
    <w:rsid w:val="005445C3"/>
    <w:rsid w:val="00550A95"/>
    <w:rsid w:val="00590579"/>
    <w:rsid w:val="00597D4C"/>
    <w:rsid w:val="005D4693"/>
    <w:rsid w:val="005E0960"/>
    <w:rsid w:val="005E0D5E"/>
    <w:rsid w:val="005E48E3"/>
    <w:rsid w:val="005E67D9"/>
    <w:rsid w:val="005E7973"/>
    <w:rsid w:val="00600C85"/>
    <w:rsid w:val="006036B8"/>
    <w:rsid w:val="00603C16"/>
    <w:rsid w:val="00620B51"/>
    <w:rsid w:val="006346F2"/>
    <w:rsid w:val="00660EFB"/>
    <w:rsid w:val="006646FC"/>
    <w:rsid w:val="00691B1C"/>
    <w:rsid w:val="006928FA"/>
    <w:rsid w:val="006979C1"/>
    <w:rsid w:val="006A43D7"/>
    <w:rsid w:val="006A6F18"/>
    <w:rsid w:val="006C2D81"/>
    <w:rsid w:val="006D48DC"/>
    <w:rsid w:val="006E52EC"/>
    <w:rsid w:val="006F55FE"/>
    <w:rsid w:val="00703D9B"/>
    <w:rsid w:val="00716681"/>
    <w:rsid w:val="00732379"/>
    <w:rsid w:val="0073708C"/>
    <w:rsid w:val="007432AE"/>
    <w:rsid w:val="007534C8"/>
    <w:rsid w:val="0077128A"/>
    <w:rsid w:val="0079171E"/>
    <w:rsid w:val="00794EF5"/>
    <w:rsid w:val="00796C82"/>
    <w:rsid w:val="007B495C"/>
    <w:rsid w:val="007D361A"/>
    <w:rsid w:val="007E1644"/>
    <w:rsid w:val="007E2526"/>
    <w:rsid w:val="007E30F6"/>
    <w:rsid w:val="007E6397"/>
    <w:rsid w:val="007F090D"/>
    <w:rsid w:val="007F2BDC"/>
    <w:rsid w:val="007F47C5"/>
    <w:rsid w:val="008155CC"/>
    <w:rsid w:val="00824337"/>
    <w:rsid w:val="00825C69"/>
    <w:rsid w:val="008451F4"/>
    <w:rsid w:val="00877A79"/>
    <w:rsid w:val="0088420C"/>
    <w:rsid w:val="008844FA"/>
    <w:rsid w:val="00887F2A"/>
    <w:rsid w:val="008A1297"/>
    <w:rsid w:val="008A12DF"/>
    <w:rsid w:val="008A3770"/>
    <w:rsid w:val="008B1C92"/>
    <w:rsid w:val="008D3386"/>
    <w:rsid w:val="008F22BE"/>
    <w:rsid w:val="00942418"/>
    <w:rsid w:val="00970BF7"/>
    <w:rsid w:val="009D420F"/>
    <w:rsid w:val="009D47CD"/>
    <w:rsid w:val="00A0634A"/>
    <w:rsid w:val="00A13793"/>
    <w:rsid w:val="00A211FB"/>
    <w:rsid w:val="00A320F4"/>
    <w:rsid w:val="00A3327B"/>
    <w:rsid w:val="00A35864"/>
    <w:rsid w:val="00A360B2"/>
    <w:rsid w:val="00A4362C"/>
    <w:rsid w:val="00A54A10"/>
    <w:rsid w:val="00A5703C"/>
    <w:rsid w:val="00A979D2"/>
    <w:rsid w:val="00AA5E8D"/>
    <w:rsid w:val="00AC2673"/>
    <w:rsid w:val="00AE0EAB"/>
    <w:rsid w:val="00AE3F7E"/>
    <w:rsid w:val="00AF067F"/>
    <w:rsid w:val="00AF7C42"/>
    <w:rsid w:val="00B03CE8"/>
    <w:rsid w:val="00B33934"/>
    <w:rsid w:val="00B347C4"/>
    <w:rsid w:val="00B619DF"/>
    <w:rsid w:val="00B667EF"/>
    <w:rsid w:val="00B72634"/>
    <w:rsid w:val="00B80C91"/>
    <w:rsid w:val="00BB16B5"/>
    <w:rsid w:val="00BB5BDA"/>
    <w:rsid w:val="00BC2BF8"/>
    <w:rsid w:val="00BE0072"/>
    <w:rsid w:val="00BE0F4B"/>
    <w:rsid w:val="00C15562"/>
    <w:rsid w:val="00C232E9"/>
    <w:rsid w:val="00C5056F"/>
    <w:rsid w:val="00C70050"/>
    <w:rsid w:val="00C74E83"/>
    <w:rsid w:val="00CB5927"/>
    <w:rsid w:val="00D02A05"/>
    <w:rsid w:val="00D21210"/>
    <w:rsid w:val="00D339AF"/>
    <w:rsid w:val="00D37135"/>
    <w:rsid w:val="00D87EC9"/>
    <w:rsid w:val="00D966E7"/>
    <w:rsid w:val="00D969AD"/>
    <w:rsid w:val="00D972C7"/>
    <w:rsid w:val="00DA62BA"/>
    <w:rsid w:val="00DB6699"/>
    <w:rsid w:val="00DB788E"/>
    <w:rsid w:val="00DC11D8"/>
    <w:rsid w:val="00DE533D"/>
    <w:rsid w:val="00DF1917"/>
    <w:rsid w:val="00E27115"/>
    <w:rsid w:val="00E31234"/>
    <w:rsid w:val="00E53C02"/>
    <w:rsid w:val="00E56447"/>
    <w:rsid w:val="00E62730"/>
    <w:rsid w:val="00E74283"/>
    <w:rsid w:val="00E75B86"/>
    <w:rsid w:val="00E774FA"/>
    <w:rsid w:val="00E922E8"/>
    <w:rsid w:val="00EA38D6"/>
    <w:rsid w:val="00EA461B"/>
    <w:rsid w:val="00EA5BD6"/>
    <w:rsid w:val="00EC633E"/>
    <w:rsid w:val="00EE5261"/>
    <w:rsid w:val="00EF3413"/>
    <w:rsid w:val="00F03D2E"/>
    <w:rsid w:val="00F06E8F"/>
    <w:rsid w:val="00F1089C"/>
    <w:rsid w:val="00F124B8"/>
    <w:rsid w:val="00F1421F"/>
    <w:rsid w:val="00F41A56"/>
    <w:rsid w:val="00F55C46"/>
    <w:rsid w:val="00F73D07"/>
    <w:rsid w:val="00F9077F"/>
    <w:rsid w:val="00FB03B7"/>
    <w:rsid w:val="00FB6C2B"/>
    <w:rsid w:val="00FB7E1A"/>
    <w:rsid w:val="00FC1B02"/>
    <w:rsid w:val="00FC1D10"/>
    <w:rsid w:val="00FE0DE0"/>
    <w:rsid w:val="00FE1B79"/>
    <w:rsid w:val="00FE6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4D0A513F"/>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62"/>
  </w:style>
  <w:style w:type="paragraph" w:styleId="Titolo2">
    <w:name w:val="heading 2"/>
    <w:basedOn w:val="Normale"/>
    <w:link w:val="Titolo2Carattere"/>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7427236927msonormal">
    <w:name w:val="yiv7427236927msonormal"/>
    <w:basedOn w:val="Normale"/>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e"/>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e"/>
    <w:rsid w:val="00510CA6"/>
    <w:pPr>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unhideWhenUsed/>
    <w:rsid w:val="00510CA6"/>
    <w:rPr>
      <w:color w:val="0563C1" w:themeColor="hyperlink"/>
      <w:u w:val="single"/>
    </w:rPr>
  </w:style>
  <w:style w:type="character" w:styleId="Rimandocommento">
    <w:name w:val="annotation reference"/>
    <w:basedOn w:val="Carpredefinitoparagrafo"/>
    <w:uiPriority w:val="99"/>
    <w:semiHidden/>
    <w:unhideWhenUsed/>
    <w:rsid w:val="00510CA6"/>
    <w:rPr>
      <w:sz w:val="16"/>
      <w:szCs w:val="16"/>
    </w:rPr>
  </w:style>
  <w:style w:type="paragraph" w:styleId="Testocommento">
    <w:name w:val="annotation text"/>
    <w:basedOn w:val="Normale"/>
    <w:link w:val="TestocommentoCarattere"/>
    <w:uiPriority w:val="99"/>
    <w:semiHidden/>
    <w:unhideWhenUsed/>
    <w:rsid w:val="00510CA6"/>
    <w:rPr>
      <w:sz w:val="20"/>
      <w:szCs w:val="20"/>
    </w:rPr>
  </w:style>
  <w:style w:type="character" w:customStyle="1" w:styleId="TestocommentoCarattere">
    <w:name w:val="Testo commento Carattere"/>
    <w:basedOn w:val="Carpredefinitoparagrafo"/>
    <w:link w:val="Testocommento"/>
    <w:uiPriority w:val="99"/>
    <w:semiHidden/>
    <w:rsid w:val="00510CA6"/>
    <w:rPr>
      <w:sz w:val="20"/>
      <w:szCs w:val="20"/>
    </w:rPr>
  </w:style>
  <w:style w:type="paragraph" w:styleId="Soggettocommento">
    <w:name w:val="annotation subject"/>
    <w:basedOn w:val="Testocommento"/>
    <w:next w:val="Testocommento"/>
    <w:link w:val="SoggettocommentoCarattere"/>
    <w:uiPriority w:val="99"/>
    <w:semiHidden/>
    <w:unhideWhenUsed/>
    <w:rsid w:val="00510CA6"/>
    <w:rPr>
      <w:b/>
      <w:bCs/>
    </w:rPr>
  </w:style>
  <w:style w:type="character" w:customStyle="1" w:styleId="SoggettocommentoCarattere">
    <w:name w:val="Soggetto commento Carattere"/>
    <w:basedOn w:val="TestocommentoCarattere"/>
    <w:link w:val="Soggettocommento"/>
    <w:uiPriority w:val="99"/>
    <w:semiHidden/>
    <w:rsid w:val="00510CA6"/>
    <w:rPr>
      <w:b/>
      <w:bCs/>
      <w:sz w:val="20"/>
      <w:szCs w:val="20"/>
    </w:rPr>
  </w:style>
  <w:style w:type="paragraph" w:styleId="Testofumetto">
    <w:name w:val="Balloon Text"/>
    <w:basedOn w:val="Normale"/>
    <w:link w:val="TestofumettoCarattere"/>
    <w:uiPriority w:val="99"/>
    <w:semiHidden/>
    <w:unhideWhenUsed/>
    <w:rsid w:val="00510C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0CA6"/>
    <w:rPr>
      <w:rFonts w:ascii="Segoe UI" w:hAnsi="Segoe UI" w:cs="Segoe UI"/>
      <w:sz w:val="18"/>
      <w:szCs w:val="18"/>
    </w:rPr>
  </w:style>
  <w:style w:type="paragraph" w:styleId="Intestazione">
    <w:name w:val="header"/>
    <w:basedOn w:val="Normale"/>
    <w:link w:val="IntestazioneCarattere"/>
    <w:uiPriority w:val="99"/>
    <w:unhideWhenUsed/>
    <w:rsid w:val="00B347C4"/>
    <w:pPr>
      <w:tabs>
        <w:tab w:val="center" w:pos="4680"/>
        <w:tab w:val="right" w:pos="9360"/>
      </w:tabs>
    </w:pPr>
  </w:style>
  <w:style w:type="character" w:customStyle="1" w:styleId="IntestazioneCarattere">
    <w:name w:val="Intestazione Carattere"/>
    <w:basedOn w:val="Carpredefinitoparagrafo"/>
    <w:link w:val="Intestazione"/>
    <w:uiPriority w:val="99"/>
    <w:rsid w:val="00B347C4"/>
  </w:style>
  <w:style w:type="paragraph" w:styleId="Pidipagina">
    <w:name w:val="footer"/>
    <w:basedOn w:val="Normale"/>
    <w:link w:val="PidipaginaCarattere"/>
    <w:uiPriority w:val="99"/>
    <w:unhideWhenUsed/>
    <w:rsid w:val="00B347C4"/>
    <w:pPr>
      <w:tabs>
        <w:tab w:val="center" w:pos="4680"/>
        <w:tab w:val="right" w:pos="9360"/>
      </w:tabs>
    </w:pPr>
  </w:style>
  <w:style w:type="character" w:customStyle="1" w:styleId="PidipaginaCarattere">
    <w:name w:val="Piè di pagina Carattere"/>
    <w:basedOn w:val="Carpredefinitoparagrafo"/>
    <w:link w:val="Pidipagina"/>
    <w:uiPriority w:val="99"/>
    <w:rsid w:val="00B347C4"/>
  </w:style>
  <w:style w:type="paragraph" w:styleId="Paragrafoelenco">
    <w:name w:val="List Paragraph"/>
    <w:basedOn w:val="Normale"/>
    <w:uiPriority w:val="34"/>
    <w:qFormat/>
    <w:rsid w:val="00E27115"/>
    <w:pPr>
      <w:ind w:left="720"/>
      <w:contextualSpacing/>
    </w:pPr>
  </w:style>
  <w:style w:type="character" w:styleId="Enfasicorsivo">
    <w:name w:val="Emphasis"/>
    <w:basedOn w:val="Carpredefinitoparagrafo"/>
    <w:uiPriority w:val="20"/>
    <w:qFormat/>
    <w:rsid w:val="0020280E"/>
    <w:rPr>
      <w:i/>
      <w:iCs/>
    </w:rPr>
  </w:style>
  <w:style w:type="character" w:styleId="Enfasigrassetto">
    <w:name w:val="Strong"/>
    <w:basedOn w:val="Carpredefinitoparagrafo"/>
    <w:uiPriority w:val="22"/>
    <w:qFormat/>
    <w:rsid w:val="008A3770"/>
    <w:rPr>
      <w:b/>
      <w:bCs/>
    </w:rPr>
  </w:style>
  <w:style w:type="paragraph" w:styleId="NormaleWeb">
    <w:name w:val="Normal (Web)"/>
    <w:basedOn w:val="Normale"/>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5E7973"/>
    <w:rPr>
      <w:rFonts w:ascii="Times New Roman" w:eastAsia="Times New Roman" w:hAnsi="Times New Roman" w:cs="Times New Roman"/>
      <w:b/>
      <w:bCs/>
      <w:sz w:val="36"/>
      <w:szCs w:val="36"/>
    </w:rPr>
  </w:style>
  <w:style w:type="paragraph" w:styleId="PreformattatoHTML">
    <w:name w:val="HTML Preformatted"/>
    <w:basedOn w:val="Normale"/>
    <w:link w:val="PreformattatoHTMLCarattere"/>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B5BDA"/>
    <w:rPr>
      <w:rFonts w:ascii="Courier New" w:eastAsia="Times New Roman" w:hAnsi="Courier New" w:cs="Courier New"/>
      <w:sz w:val="20"/>
      <w:szCs w:val="20"/>
    </w:rPr>
  </w:style>
  <w:style w:type="paragraph" w:customStyle="1" w:styleId="Default">
    <w:name w:val="Default"/>
    <w:rsid w:val="005445C3"/>
    <w:rPr>
      <w:rFonts w:ascii="Helvetica Neue" w:eastAsia="Arial Unicode MS" w:hAnsi="Helvetica Neue" w:cs="Arial Unicode MS"/>
      <w:color w:val="000000"/>
      <w:sz w:val="22"/>
      <w:szCs w:val="22"/>
      <w:u w:color="000000"/>
      <w:lang w:val="it-IT"/>
    </w:rPr>
  </w:style>
  <w:style w:type="character" w:styleId="Menzionenonrisolta">
    <w:name w:val="Unresolved Mention"/>
    <w:basedOn w:val="Carpredefinitoparagrafo"/>
    <w:uiPriority w:val="99"/>
    <w:semiHidden/>
    <w:unhideWhenUsed/>
    <w:rsid w:val="001600A4"/>
    <w:rPr>
      <w:color w:val="605E5C"/>
      <w:shd w:val="clear" w:color="auto" w:fill="E1DFDD"/>
    </w:rPr>
  </w:style>
  <w:style w:type="paragraph" w:customStyle="1" w:styleId="BodyA">
    <w:name w:val="Body A"/>
    <w:rsid w:val="00825C69"/>
    <w:pPr>
      <w:spacing w:before="160"/>
    </w:pPr>
    <w:rPr>
      <w:rFonts w:ascii="Helvetica Neue" w:eastAsia="Arial Unicode MS" w:hAnsi="Helvetica Neue" w:cs="Arial Unicode MS"/>
      <w:color w:val="000000"/>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1028488444">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14119591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ademiaDiRom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adromania@accadroman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r.ro/roma/cartea-din-week-en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channel/UCx3mbQAqUyDulSr7-mO3NKw" TargetMode="External"/><Relationship Id="rId4" Type="http://schemas.openxmlformats.org/officeDocument/2006/relationships/settings" Target="settings.xml"/><Relationship Id="rId9" Type="http://schemas.openxmlformats.org/officeDocument/2006/relationships/hyperlink" Target="https://www.instagram.com/accadroma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6378-F34D-48EB-81FB-962BA709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550</Words>
  <Characters>3139</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Mihai_Stan</cp:lastModifiedBy>
  <cp:revision>33</cp:revision>
  <cp:lastPrinted>2018-06-18T09:12:00Z</cp:lastPrinted>
  <dcterms:created xsi:type="dcterms:W3CDTF">2021-04-13T07:59:00Z</dcterms:created>
  <dcterms:modified xsi:type="dcterms:W3CDTF">2022-03-16T10:32:00Z</dcterms:modified>
</cp:coreProperties>
</file>