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813CAF" w14:textId="77777777" w:rsidR="000E1EF1" w:rsidRDefault="000C7809">
      <w:pPr>
        <w:spacing w:before="200" w:after="0" w:line="240" w:lineRule="auto"/>
        <w:jc w:val="center"/>
        <w:rPr>
          <w:rFonts w:ascii="Verdana" w:eastAsia="Verdana" w:hAnsi="Verdana" w:cs="Verdana"/>
          <w:b/>
          <w:sz w:val="26"/>
          <w:szCs w:val="26"/>
        </w:rPr>
      </w:pPr>
      <w:r>
        <w:rPr>
          <w:rFonts w:ascii="Verdana" w:eastAsia="Verdana" w:hAnsi="Verdana" w:cs="Verdana"/>
          <w:b/>
          <w:sz w:val="26"/>
          <w:szCs w:val="26"/>
        </w:rPr>
        <w:t>Giornata Mondiale della Poesia</w:t>
      </w:r>
    </w:p>
    <w:p w14:paraId="6F0201E1" w14:textId="77777777" w:rsidR="000E1EF1" w:rsidRDefault="000C7809">
      <w:pPr>
        <w:spacing w:before="200" w:after="0" w:line="240" w:lineRule="auto"/>
        <w:jc w:val="center"/>
        <w:rPr>
          <w:rFonts w:ascii="Verdana" w:eastAsia="Verdana" w:hAnsi="Verdana" w:cs="Verdana"/>
          <w:b/>
          <w:sz w:val="26"/>
          <w:szCs w:val="26"/>
        </w:rPr>
      </w:pPr>
      <w:r>
        <w:rPr>
          <w:rFonts w:ascii="Verdana" w:eastAsia="Verdana" w:hAnsi="Verdana" w:cs="Verdana"/>
          <w:b/>
          <w:sz w:val="26"/>
          <w:szCs w:val="26"/>
        </w:rPr>
        <w:t>Edizione 2021 dedicata a Dante Alighieri</w:t>
      </w:r>
    </w:p>
    <w:p w14:paraId="3B0EFBC4" w14:textId="77777777" w:rsidR="000E1EF1" w:rsidRDefault="000C7809">
      <w:pPr>
        <w:spacing w:after="0" w:line="240" w:lineRule="auto"/>
        <w:jc w:val="center"/>
        <w:rPr>
          <w:rFonts w:ascii="Verdana" w:eastAsia="Verdana" w:hAnsi="Verdana" w:cs="Verdana"/>
          <w:b/>
          <w:sz w:val="26"/>
          <w:szCs w:val="26"/>
        </w:rPr>
      </w:pPr>
      <w:r>
        <w:rPr>
          <w:rFonts w:ascii="Verdana" w:eastAsia="Verdana" w:hAnsi="Verdana" w:cs="Verdana"/>
          <w:color w:val="000000"/>
          <w:sz w:val="26"/>
          <w:szCs w:val="26"/>
        </w:rPr>
        <w:t xml:space="preserve">Le voci in versi di 14 Paesi dell’Unione Europea </w:t>
      </w:r>
    </w:p>
    <w:p w14:paraId="48DD5EC0" w14:textId="77777777" w:rsidR="000E1EF1" w:rsidRDefault="000E1EF1">
      <w:pPr>
        <w:spacing w:after="0" w:line="240" w:lineRule="auto"/>
        <w:jc w:val="center"/>
        <w:rPr>
          <w:rFonts w:ascii="Verdana" w:eastAsia="Verdana" w:hAnsi="Verdana" w:cs="Verdana"/>
          <w:b/>
          <w:sz w:val="28"/>
          <w:szCs w:val="28"/>
        </w:rPr>
      </w:pPr>
    </w:p>
    <w:p w14:paraId="6F88CFB4" w14:textId="77777777" w:rsidR="000E1EF1" w:rsidRDefault="000C7809">
      <w:pPr>
        <w:spacing w:after="0" w:line="240" w:lineRule="auto"/>
        <w:jc w:val="center"/>
        <w:rPr>
          <w:rFonts w:ascii="Verdana" w:eastAsia="Verdana" w:hAnsi="Verdana" w:cs="Verdana"/>
          <w:b/>
          <w:color w:val="000000"/>
          <w:sz w:val="26"/>
          <w:szCs w:val="26"/>
        </w:rPr>
      </w:pPr>
      <w:r>
        <w:rPr>
          <w:rFonts w:ascii="Verdana" w:eastAsia="Verdana" w:hAnsi="Verdana" w:cs="Verdana"/>
          <w:b/>
          <w:color w:val="000000"/>
          <w:sz w:val="28"/>
          <w:szCs w:val="28"/>
        </w:rPr>
        <w:t>domenica 21 marzo</w:t>
      </w:r>
      <w:r>
        <w:rPr>
          <w:rFonts w:ascii="Verdana" w:eastAsia="Verdana" w:hAnsi="Verdana" w:cs="Verdana"/>
          <w:b/>
          <w:color w:val="000000"/>
          <w:sz w:val="26"/>
          <w:szCs w:val="26"/>
        </w:rPr>
        <w:t xml:space="preserve">, dalle ore </w:t>
      </w:r>
      <w:r>
        <w:rPr>
          <w:rFonts w:ascii="Verdana" w:eastAsia="Verdana" w:hAnsi="Verdana" w:cs="Verdana"/>
          <w:b/>
          <w:sz w:val="26"/>
          <w:szCs w:val="26"/>
        </w:rPr>
        <w:t>18</w:t>
      </w:r>
      <w:r>
        <w:rPr>
          <w:rFonts w:ascii="Verdana" w:eastAsia="Verdana" w:hAnsi="Verdana" w:cs="Verdana"/>
          <w:b/>
          <w:color w:val="000000"/>
          <w:sz w:val="26"/>
          <w:szCs w:val="26"/>
        </w:rPr>
        <w:t xml:space="preserve"> </w:t>
      </w:r>
    </w:p>
    <w:p w14:paraId="6E951211" w14:textId="77777777" w:rsidR="000E1EF1" w:rsidRDefault="000C7809">
      <w:pPr>
        <w:spacing w:after="0" w:line="240" w:lineRule="auto"/>
        <w:jc w:val="center"/>
        <w:rPr>
          <w:rFonts w:ascii="Verdana" w:eastAsia="Verdana" w:hAnsi="Verdana" w:cs="Verdana"/>
          <w:color w:val="65676B"/>
          <w:sz w:val="26"/>
          <w:szCs w:val="26"/>
        </w:rPr>
      </w:pPr>
      <w:r>
        <w:rPr>
          <w:rFonts w:ascii="Verdana" w:eastAsia="Verdana" w:hAnsi="Verdana" w:cs="Verdana"/>
          <w:b/>
          <w:color w:val="000000"/>
          <w:sz w:val="26"/>
          <w:szCs w:val="26"/>
        </w:rPr>
        <w:t>Evento on-line su @EUNICRoma</w:t>
      </w:r>
    </w:p>
    <w:p w14:paraId="67E302BF" w14:textId="77777777" w:rsidR="000E1EF1" w:rsidRDefault="000C7809">
      <w:pPr>
        <w:spacing w:after="0" w:line="240" w:lineRule="auto"/>
        <w:jc w:val="center"/>
        <w:rPr>
          <w:rFonts w:ascii="Verdana" w:eastAsia="Verdana" w:hAnsi="Verdana" w:cs="Verdana"/>
          <w:b/>
          <w:color w:val="000000"/>
          <w:sz w:val="26"/>
          <w:szCs w:val="26"/>
        </w:rPr>
      </w:pPr>
      <w:r>
        <w:rPr>
          <w:rFonts w:ascii="Verdana" w:eastAsia="Verdana" w:hAnsi="Verdana" w:cs="Verdana"/>
          <w:color w:val="65676B"/>
          <w:sz w:val="26"/>
          <w:szCs w:val="26"/>
          <w:highlight w:val="white"/>
        </w:rPr>
        <w:br/>
      </w:r>
      <w:r>
        <w:rPr>
          <w:rFonts w:ascii="Verdana" w:eastAsia="Verdana" w:hAnsi="Verdana" w:cs="Verdana"/>
          <w:b/>
          <w:noProof/>
          <w:sz w:val="26"/>
          <w:szCs w:val="26"/>
          <w:lang w:val="en-US"/>
        </w:rPr>
        <w:drawing>
          <wp:inline distT="114300" distB="114300" distL="114300" distR="114300" wp14:anchorId="7A3D9A12" wp14:editId="284C8F8A">
            <wp:extent cx="2357438" cy="2313110"/>
            <wp:effectExtent l="0" t="0" r="0" b="0"/>
            <wp:docPr id="4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57438" cy="23131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AED3ADF" w14:textId="77777777" w:rsidR="000E1EF1" w:rsidRDefault="000E1EF1">
      <w:pPr>
        <w:spacing w:after="0" w:line="240" w:lineRule="auto"/>
        <w:jc w:val="center"/>
        <w:rPr>
          <w:rFonts w:ascii="Verdana" w:eastAsia="Verdana" w:hAnsi="Verdana" w:cs="Verdana"/>
          <w:b/>
          <w:color w:val="000000"/>
          <w:sz w:val="26"/>
          <w:szCs w:val="26"/>
        </w:rPr>
      </w:pPr>
    </w:p>
    <w:p w14:paraId="49F83C8D" w14:textId="77777777" w:rsidR="000E1EF1" w:rsidRDefault="000E1EF1">
      <w:pPr>
        <w:spacing w:after="0" w:line="240" w:lineRule="auto"/>
        <w:ind w:left="426"/>
        <w:jc w:val="center"/>
        <w:rPr>
          <w:rFonts w:ascii="Verdana" w:eastAsia="Verdana" w:hAnsi="Verdana" w:cs="Verdana"/>
          <w:b/>
          <w:color w:val="000000"/>
          <w:sz w:val="26"/>
          <w:szCs w:val="26"/>
        </w:rPr>
      </w:pPr>
    </w:p>
    <w:p w14:paraId="5337C842" w14:textId="77777777" w:rsidR="000E1EF1" w:rsidRPr="00617EAA" w:rsidRDefault="000C7809">
      <w:pPr>
        <w:spacing w:after="0" w:line="300" w:lineRule="auto"/>
        <w:jc w:val="both"/>
        <w:rPr>
          <w:rFonts w:ascii="Verdana" w:eastAsia="Verdana" w:hAnsi="Verdana" w:cs="Verdana"/>
          <w:color w:val="000000"/>
          <w:sz w:val="22"/>
          <w:szCs w:val="22"/>
        </w:rPr>
      </w:pPr>
      <w:r w:rsidRPr="00617EAA">
        <w:rPr>
          <w:rFonts w:ascii="Verdana" w:eastAsia="Verdana" w:hAnsi="Verdana" w:cs="Verdana"/>
          <w:color w:val="000000"/>
          <w:sz w:val="22"/>
          <w:szCs w:val="22"/>
        </w:rPr>
        <w:t>Torna puntuale con la Primavera la Giornata Mondiale della Poesia del cluster romano dell’</w:t>
      </w:r>
      <w:r w:rsidRPr="00617EAA">
        <w:rPr>
          <w:rFonts w:ascii="Verdana" w:eastAsia="Verdana" w:hAnsi="Verdana" w:cs="Verdana"/>
          <w:b/>
          <w:color w:val="222222"/>
          <w:sz w:val="22"/>
          <w:szCs w:val="22"/>
        </w:rPr>
        <w:t>EUNIC (</w:t>
      </w:r>
      <w:proofErr w:type="spellStart"/>
      <w:r w:rsidRPr="00617EAA">
        <w:rPr>
          <w:rFonts w:ascii="Verdana" w:eastAsia="Verdana" w:hAnsi="Verdana" w:cs="Verdana"/>
          <w:b/>
          <w:color w:val="222222"/>
          <w:sz w:val="22"/>
          <w:szCs w:val="22"/>
        </w:rPr>
        <w:t>European</w:t>
      </w:r>
      <w:proofErr w:type="spellEnd"/>
      <w:r w:rsidRPr="00617EAA">
        <w:rPr>
          <w:rFonts w:ascii="Verdana" w:eastAsia="Verdana" w:hAnsi="Verdana" w:cs="Verdana"/>
          <w:b/>
          <w:color w:val="222222"/>
          <w:sz w:val="22"/>
          <w:szCs w:val="22"/>
        </w:rPr>
        <w:t xml:space="preserve"> Union National Institutes for Culture)</w:t>
      </w:r>
      <w:r w:rsidRPr="00617EAA">
        <w:rPr>
          <w:rFonts w:ascii="Verdana" w:eastAsia="Verdana" w:hAnsi="Verdana" w:cs="Verdana"/>
          <w:color w:val="222222"/>
          <w:sz w:val="22"/>
          <w:szCs w:val="22"/>
          <w:highlight w:val="white"/>
        </w:rPr>
        <w:t>, l</w:t>
      </w:r>
      <w:r w:rsidRPr="00617EAA">
        <w:rPr>
          <w:rFonts w:ascii="Verdana" w:eastAsia="Verdana" w:hAnsi="Verdana" w:cs="Verdana"/>
          <w:color w:val="000000"/>
          <w:sz w:val="22"/>
          <w:szCs w:val="22"/>
        </w:rPr>
        <w:t xml:space="preserve">a rete degli Istituti di Cultura Nazionali dell’Unione Europea. </w:t>
      </w:r>
    </w:p>
    <w:p w14:paraId="1E0A806B" w14:textId="77777777" w:rsidR="000E1EF1" w:rsidRPr="00617EAA" w:rsidRDefault="000E1EF1">
      <w:pPr>
        <w:spacing w:after="0" w:line="300" w:lineRule="auto"/>
        <w:jc w:val="both"/>
        <w:rPr>
          <w:rFonts w:ascii="Verdana" w:eastAsia="Verdana" w:hAnsi="Verdana" w:cs="Verdana"/>
          <w:color w:val="000000"/>
          <w:sz w:val="22"/>
          <w:szCs w:val="22"/>
        </w:rPr>
      </w:pPr>
    </w:p>
    <w:p w14:paraId="13ED46B1" w14:textId="77777777" w:rsidR="000E1EF1" w:rsidRPr="00617EAA" w:rsidRDefault="000C7809">
      <w:pPr>
        <w:shd w:val="clear" w:color="auto" w:fill="FFFFFF"/>
        <w:jc w:val="both"/>
        <w:rPr>
          <w:rFonts w:ascii="Verdana" w:eastAsia="Verdana" w:hAnsi="Verdana" w:cs="Verdana"/>
          <w:color w:val="000000"/>
          <w:sz w:val="22"/>
          <w:szCs w:val="22"/>
        </w:rPr>
      </w:pPr>
      <w:r w:rsidRPr="00617EAA">
        <w:rPr>
          <w:rFonts w:ascii="Verdana" w:eastAsia="Verdana" w:hAnsi="Verdana" w:cs="Verdana"/>
          <w:color w:val="000000"/>
          <w:sz w:val="22"/>
          <w:szCs w:val="22"/>
        </w:rPr>
        <w:t xml:space="preserve">L’edizione di quest’anno, dedicata a </w:t>
      </w:r>
      <w:r w:rsidRPr="00617EAA">
        <w:rPr>
          <w:rFonts w:ascii="Verdana" w:eastAsia="Verdana" w:hAnsi="Verdana" w:cs="Verdana"/>
          <w:b/>
          <w:color w:val="000000"/>
          <w:sz w:val="22"/>
          <w:szCs w:val="22"/>
        </w:rPr>
        <w:t>Dante</w:t>
      </w:r>
      <w:r w:rsidRPr="00617EAA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617EAA">
        <w:rPr>
          <w:rFonts w:ascii="Verdana" w:eastAsia="Verdana" w:hAnsi="Verdana" w:cs="Verdana"/>
          <w:b/>
          <w:color w:val="000000"/>
          <w:sz w:val="22"/>
          <w:szCs w:val="22"/>
        </w:rPr>
        <w:t>Alighieri</w:t>
      </w:r>
      <w:r w:rsidRPr="00617EAA">
        <w:rPr>
          <w:rFonts w:ascii="Verdana" w:eastAsia="Verdana" w:hAnsi="Verdana" w:cs="Verdana"/>
          <w:color w:val="000000"/>
          <w:sz w:val="22"/>
          <w:szCs w:val="22"/>
        </w:rPr>
        <w:t>, sarà interamente on-line in ottemperanza alle misure di contrasto anti COVID-19 e sarà anticipata da una vera e propri</w:t>
      </w:r>
      <w:r w:rsidRPr="00617EAA">
        <w:rPr>
          <w:rFonts w:ascii="Verdana" w:eastAsia="Verdana" w:hAnsi="Verdana" w:cs="Verdana"/>
          <w:sz w:val="22"/>
          <w:szCs w:val="22"/>
        </w:rPr>
        <w:t>a</w:t>
      </w:r>
      <w:r w:rsidRPr="00617EAA">
        <w:rPr>
          <w:rFonts w:ascii="Verdana" w:eastAsia="Verdana" w:hAnsi="Verdana" w:cs="Verdana"/>
          <w:color w:val="000000"/>
          <w:sz w:val="22"/>
          <w:szCs w:val="22"/>
        </w:rPr>
        <w:t xml:space="preserve"> maratona di Poesi</w:t>
      </w:r>
      <w:r w:rsidRPr="00617EAA">
        <w:rPr>
          <w:rFonts w:ascii="Verdana" w:eastAsia="Verdana" w:hAnsi="Verdana" w:cs="Verdana"/>
          <w:sz w:val="22"/>
          <w:szCs w:val="22"/>
        </w:rPr>
        <w:t>e</w:t>
      </w:r>
      <w:r w:rsidRPr="00617EAA">
        <w:rPr>
          <w:rFonts w:ascii="Verdana" w:eastAsia="Verdana" w:hAnsi="Verdana" w:cs="Verdana"/>
          <w:color w:val="000000"/>
          <w:sz w:val="22"/>
          <w:szCs w:val="22"/>
        </w:rPr>
        <w:t xml:space="preserve">, che prenderà il </w:t>
      </w:r>
      <w:r w:rsidR="0084207D" w:rsidRPr="00617EAA">
        <w:rPr>
          <w:rFonts w:ascii="Verdana" w:eastAsia="Verdana" w:hAnsi="Verdana" w:cs="Verdana"/>
          <w:color w:val="000000"/>
          <w:sz w:val="22"/>
          <w:szCs w:val="22"/>
        </w:rPr>
        <w:t>via domenica</w:t>
      </w:r>
      <w:r w:rsidRPr="00617EAA">
        <w:rPr>
          <w:rFonts w:ascii="Verdana" w:eastAsia="Verdana" w:hAnsi="Verdana" w:cs="Verdana"/>
          <w:b/>
          <w:color w:val="000000"/>
          <w:sz w:val="22"/>
          <w:szCs w:val="22"/>
        </w:rPr>
        <w:t xml:space="preserve"> 14 </w:t>
      </w:r>
      <w:r w:rsidR="0084207D" w:rsidRPr="00617EAA">
        <w:rPr>
          <w:rFonts w:ascii="Verdana" w:eastAsia="Verdana" w:hAnsi="Verdana" w:cs="Verdana"/>
          <w:b/>
          <w:color w:val="000000"/>
          <w:sz w:val="22"/>
          <w:szCs w:val="22"/>
        </w:rPr>
        <w:t>marzo</w:t>
      </w:r>
      <w:r w:rsidR="0084207D" w:rsidRPr="00617EAA">
        <w:rPr>
          <w:rFonts w:ascii="Verdana" w:eastAsia="Verdana" w:hAnsi="Verdana" w:cs="Verdana"/>
          <w:color w:val="000000"/>
          <w:sz w:val="22"/>
          <w:szCs w:val="22"/>
        </w:rPr>
        <w:t xml:space="preserve"> per</w:t>
      </w:r>
      <w:r w:rsidRPr="00617EAA">
        <w:rPr>
          <w:rFonts w:ascii="Verdana" w:eastAsia="Verdana" w:hAnsi="Verdana" w:cs="Verdana"/>
          <w:color w:val="000000"/>
          <w:sz w:val="22"/>
          <w:szCs w:val="22"/>
        </w:rPr>
        <w:t xml:space="preserve"> sette giorni sulla pagina Facebook </w:t>
      </w:r>
      <w:r w:rsidRPr="00617EAA">
        <w:rPr>
          <w:rFonts w:ascii="Verdana" w:eastAsia="Verdana" w:hAnsi="Verdana" w:cs="Verdana"/>
          <w:b/>
          <w:color w:val="000000"/>
          <w:sz w:val="22"/>
          <w:szCs w:val="22"/>
        </w:rPr>
        <w:t>@EunicRoma</w:t>
      </w:r>
      <w:r w:rsidRPr="00617EAA">
        <w:rPr>
          <w:rFonts w:ascii="Verdana" w:eastAsia="Verdana" w:hAnsi="Verdana" w:cs="Verdana"/>
          <w:color w:val="000000"/>
          <w:sz w:val="22"/>
          <w:szCs w:val="22"/>
        </w:rPr>
        <w:t xml:space="preserve"> con anticipazioni e contributi video degli autori ch</w:t>
      </w:r>
      <w:r w:rsidRPr="00617EAA">
        <w:rPr>
          <w:rFonts w:ascii="Verdana" w:eastAsia="Verdana" w:hAnsi="Verdana" w:cs="Verdana"/>
          <w:sz w:val="22"/>
          <w:szCs w:val="22"/>
        </w:rPr>
        <w:t xml:space="preserve">e </w:t>
      </w:r>
      <w:r w:rsidRPr="00617EAA">
        <w:rPr>
          <w:rFonts w:ascii="Verdana" w:eastAsia="Verdana" w:hAnsi="Verdana" w:cs="Verdana"/>
          <w:color w:val="000000"/>
          <w:sz w:val="22"/>
          <w:szCs w:val="22"/>
        </w:rPr>
        <w:t xml:space="preserve">ci accompagneranno con pillole quotidiane di poesia in lingua originale </w:t>
      </w:r>
      <w:r w:rsidRPr="00617EAA">
        <w:rPr>
          <w:rFonts w:ascii="Verdana" w:eastAsia="Verdana" w:hAnsi="Verdana" w:cs="Verdana"/>
          <w:b/>
          <w:color w:val="000000"/>
          <w:sz w:val="22"/>
          <w:szCs w:val="22"/>
        </w:rPr>
        <w:t xml:space="preserve">fino a sabato 20 marzo, </w:t>
      </w:r>
      <w:r w:rsidRPr="00617EAA">
        <w:rPr>
          <w:rFonts w:ascii="Verdana" w:eastAsia="Verdana" w:hAnsi="Verdana" w:cs="Verdana"/>
          <w:color w:val="000000"/>
          <w:sz w:val="22"/>
          <w:szCs w:val="22"/>
        </w:rPr>
        <w:t>alla vigilia dell</w:t>
      </w:r>
      <w:r w:rsidRPr="00617EAA">
        <w:rPr>
          <w:rFonts w:ascii="Verdana" w:eastAsia="Verdana" w:hAnsi="Verdana" w:cs="Verdana"/>
          <w:sz w:val="22"/>
          <w:szCs w:val="22"/>
        </w:rPr>
        <w:t>’evento</w:t>
      </w:r>
      <w:r w:rsidRPr="00617EAA">
        <w:rPr>
          <w:rFonts w:ascii="Verdana" w:eastAsia="Verdana" w:hAnsi="Verdana" w:cs="Verdana"/>
          <w:color w:val="000000"/>
          <w:sz w:val="22"/>
          <w:szCs w:val="22"/>
        </w:rPr>
        <w:t xml:space="preserve">. </w:t>
      </w:r>
    </w:p>
    <w:p w14:paraId="10BDA229" w14:textId="77777777" w:rsidR="000E1EF1" w:rsidRPr="00617EAA" w:rsidRDefault="000C7809">
      <w:pPr>
        <w:shd w:val="clear" w:color="auto" w:fill="FFFFFF"/>
        <w:jc w:val="both"/>
        <w:rPr>
          <w:rFonts w:ascii="Verdana" w:eastAsia="Verdana" w:hAnsi="Verdana" w:cs="Verdana"/>
          <w:color w:val="000000"/>
          <w:sz w:val="22"/>
          <w:szCs w:val="22"/>
        </w:rPr>
      </w:pPr>
      <w:r w:rsidRPr="00617EAA">
        <w:rPr>
          <w:rFonts w:ascii="Verdana" w:eastAsia="Verdana" w:hAnsi="Verdana" w:cs="Verdana"/>
          <w:b/>
          <w:color w:val="000000"/>
          <w:sz w:val="22"/>
          <w:szCs w:val="22"/>
        </w:rPr>
        <w:lastRenderedPageBreak/>
        <w:t>Domenica 21 marzo</w:t>
      </w:r>
      <w:r w:rsidRPr="00617EAA">
        <w:rPr>
          <w:rFonts w:ascii="Verdana" w:eastAsia="Verdana" w:hAnsi="Verdana" w:cs="Verdana"/>
          <w:color w:val="000000"/>
          <w:sz w:val="22"/>
          <w:szCs w:val="22"/>
        </w:rPr>
        <w:t xml:space="preserve"> a partire sempre dalle ore </w:t>
      </w:r>
      <w:r w:rsidRPr="00617EAA">
        <w:rPr>
          <w:rFonts w:ascii="Verdana" w:eastAsia="Verdana" w:hAnsi="Verdana" w:cs="Verdana"/>
          <w:sz w:val="22"/>
          <w:szCs w:val="22"/>
        </w:rPr>
        <w:t>18</w:t>
      </w:r>
      <w:r w:rsidRPr="00617EAA">
        <w:rPr>
          <w:rFonts w:ascii="Verdana" w:eastAsia="Verdana" w:hAnsi="Verdana" w:cs="Verdana"/>
          <w:color w:val="000000"/>
          <w:sz w:val="22"/>
          <w:szCs w:val="22"/>
        </w:rPr>
        <w:t xml:space="preserve"> sulla pagina Facebook di </w:t>
      </w:r>
      <w:r w:rsidRPr="00617EAA">
        <w:rPr>
          <w:rFonts w:ascii="Verdana" w:eastAsia="Verdana" w:hAnsi="Verdana" w:cs="Verdana"/>
          <w:b/>
          <w:color w:val="000000"/>
          <w:sz w:val="22"/>
          <w:szCs w:val="22"/>
        </w:rPr>
        <w:t>@EUNICRoma e</w:t>
      </w:r>
      <w:r w:rsidRPr="00617EAA">
        <w:rPr>
          <w:rFonts w:ascii="Verdana" w:eastAsia="Verdana" w:hAnsi="Verdana" w:cs="Verdana"/>
          <w:color w:val="000000"/>
          <w:sz w:val="22"/>
          <w:szCs w:val="22"/>
        </w:rPr>
        <w:t xml:space="preserve"> contemporaneamente sulle pagine social </w:t>
      </w:r>
      <w:r w:rsidRPr="00617EAA">
        <w:rPr>
          <w:rFonts w:ascii="Verdana" w:eastAsia="Verdana" w:hAnsi="Verdana" w:cs="Verdana"/>
          <w:sz w:val="22"/>
          <w:szCs w:val="22"/>
        </w:rPr>
        <w:t>delle rappresentanze aderenti</w:t>
      </w:r>
      <w:r w:rsidRPr="00617EAA">
        <w:rPr>
          <w:rFonts w:ascii="Verdana" w:eastAsia="Verdana" w:hAnsi="Verdana" w:cs="Verdana"/>
          <w:color w:val="000000"/>
          <w:sz w:val="22"/>
          <w:szCs w:val="22"/>
        </w:rPr>
        <w:t xml:space="preserve">, oltre che sul canale </w:t>
      </w:r>
      <w:proofErr w:type="spellStart"/>
      <w:r w:rsidRPr="00617EAA">
        <w:rPr>
          <w:rFonts w:ascii="Verdana" w:eastAsia="Verdana" w:hAnsi="Verdana" w:cs="Verdana"/>
          <w:color w:val="000000"/>
          <w:sz w:val="22"/>
          <w:szCs w:val="22"/>
        </w:rPr>
        <w:t>Youtube</w:t>
      </w:r>
      <w:proofErr w:type="spellEnd"/>
      <w:r w:rsidRPr="00617EAA">
        <w:rPr>
          <w:rFonts w:ascii="Verdana" w:eastAsia="Verdana" w:hAnsi="Verdana" w:cs="Verdana"/>
          <w:color w:val="000000"/>
          <w:sz w:val="22"/>
          <w:szCs w:val="22"/>
        </w:rPr>
        <w:t xml:space="preserve"> di </w:t>
      </w:r>
      <w:proofErr w:type="spellStart"/>
      <w:r w:rsidRPr="00617EAA">
        <w:rPr>
          <w:rFonts w:ascii="Verdana" w:eastAsia="Verdana" w:hAnsi="Verdana" w:cs="Verdana"/>
          <w:color w:val="000000"/>
          <w:sz w:val="22"/>
          <w:szCs w:val="22"/>
        </w:rPr>
        <w:t>EunicRoma</w:t>
      </w:r>
      <w:proofErr w:type="spellEnd"/>
      <w:r w:rsidRPr="00617EAA">
        <w:rPr>
          <w:rFonts w:ascii="Verdana" w:eastAsia="Verdana" w:hAnsi="Verdana" w:cs="Verdana"/>
          <w:color w:val="000000"/>
          <w:sz w:val="22"/>
          <w:szCs w:val="22"/>
        </w:rPr>
        <w:t>, si alterneranno 1</w:t>
      </w:r>
      <w:r w:rsidRPr="00617EAA">
        <w:rPr>
          <w:rFonts w:ascii="Verdana" w:eastAsia="Verdana" w:hAnsi="Verdana" w:cs="Verdana"/>
          <w:sz w:val="22"/>
          <w:szCs w:val="22"/>
        </w:rPr>
        <w:t>4</w:t>
      </w:r>
      <w:r w:rsidRPr="00617EAA">
        <w:rPr>
          <w:rFonts w:ascii="Verdana" w:eastAsia="Verdana" w:hAnsi="Verdana" w:cs="Verdana"/>
          <w:color w:val="000000"/>
          <w:sz w:val="22"/>
          <w:szCs w:val="22"/>
        </w:rPr>
        <w:t xml:space="preserve"> poeti di altrettanti Paesi europei nella lettura in lingua originale, con sottotitoli in italiano, del loro </w:t>
      </w:r>
      <w:r w:rsidRPr="00617EAA">
        <w:rPr>
          <w:rFonts w:ascii="Verdana" w:eastAsia="Verdana" w:hAnsi="Verdana" w:cs="Verdana"/>
          <w:b/>
          <w:color w:val="000000"/>
          <w:sz w:val="22"/>
          <w:szCs w:val="22"/>
        </w:rPr>
        <w:t>omaggio a Dante</w:t>
      </w:r>
      <w:r w:rsidRPr="00617EAA">
        <w:rPr>
          <w:rFonts w:ascii="Verdana" w:eastAsia="Verdana" w:hAnsi="Verdana" w:cs="Verdana"/>
          <w:color w:val="000000"/>
          <w:sz w:val="22"/>
          <w:szCs w:val="22"/>
        </w:rPr>
        <w:t>: 1</w:t>
      </w:r>
      <w:r w:rsidRPr="00617EAA">
        <w:rPr>
          <w:rFonts w:ascii="Verdana" w:eastAsia="Verdana" w:hAnsi="Verdana" w:cs="Verdana"/>
          <w:sz w:val="22"/>
          <w:szCs w:val="22"/>
        </w:rPr>
        <w:t>4</w:t>
      </w:r>
      <w:r w:rsidRPr="00617EAA">
        <w:rPr>
          <w:rFonts w:ascii="Verdana" w:eastAsia="Verdana" w:hAnsi="Verdana" w:cs="Verdana"/>
          <w:color w:val="000000"/>
          <w:sz w:val="22"/>
          <w:szCs w:val="22"/>
        </w:rPr>
        <w:t xml:space="preserve"> poeti e 1</w:t>
      </w:r>
      <w:r w:rsidRPr="00617EAA">
        <w:rPr>
          <w:rFonts w:ascii="Verdana" w:eastAsia="Verdana" w:hAnsi="Verdana" w:cs="Verdana"/>
          <w:sz w:val="22"/>
          <w:szCs w:val="22"/>
        </w:rPr>
        <w:t>2</w:t>
      </w:r>
      <w:r w:rsidRPr="00617EAA">
        <w:rPr>
          <w:rFonts w:ascii="Verdana" w:eastAsia="Verdana" w:hAnsi="Verdana" w:cs="Verdana"/>
          <w:color w:val="000000"/>
          <w:sz w:val="22"/>
          <w:szCs w:val="22"/>
        </w:rPr>
        <w:t xml:space="preserve"> lingue per un’Europa della Poesia.  </w:t>
      </w:r>
    </w:p>
    <w:p w14:paraId="5602B8AA" w14:textId="77777777" w:rsidR="000E1EF1" w:rsidRPr="00617EAA" w:rsidRDefault="000C7809">
      <w:pPr>
        <w:shd w:val="clear" w:color="auto" w:fill="FFFFFF"/>
        <w:jc w:val="both"/>
        <w:rPr>
          <w:rFonts w:ascii="Verdana" w:eastAsia="Verdana" w:hAnsi="Verdana" w:cs="Verdana"/>
          <w:color w:val="000000"/>
          <w:sz w:val="22"/>
          <w:szCs w:val="22"/>
        </w:rPr>
      </w:pPr>
      <w:r w:rsidRPr="00617EAA">
        <w:rPr>
          <w:rFonts w:ascii="Verdana" w:eastAsia="Verdana" w:hAnsi="Verdana" w:cs="Verdana"/>
          <w:color w:val="000000"/>
          <w:sz w:val="22"/>
          <w:szCs w:val="22"/>
        </w:rPr>
        <w:t xml:space="preserve">La manifestazione sarà presentata dal giornalista e docente </w:t>
      </w:r>
      <w:r w:rsidRPr="00617EAA">
        <w:rPr>
          <w:rFonts w:ascii="Verdana" w:eastAsia="Verdana" w:hAnsi="Verdana" w:cs="Verdana"/>
          <w:b/>
          <w:color w:val="000000"/>
          <w:sz w:val="22"/>
          <w:szCs w:val="22"/>
        </w:rPr>
        <w:t>Marco Dotti</w:t>
      </w:r>
      <w:r w:rsidRPr="00617EAA">
        <w:rPr>
          <w:rFonts w:ascii="Verdana" w:eastAsia="Verdana" w:hAnsi="Verdana" w:cs="Verdana"/>
          <w:color w:val="000000"/>
          <w:sz w:val="22"/>
          <w:szCs w:val="22"/>
        </w:rPr>
        <w:t xml:space="preserve">, mentre il video dedicato a Dante sarà introdotto da </w:t>
      </w:r>
      <w:r w:rsidRPr="00617EAA">
        <w:rPr>
          <w:rFonts w:ascii="Verdana" w:eastAsia="Verdana" w:hAnsi="Verdana" w:cs="Verdana"/>
          <w:b/>
          <w:color w:val="000000"/>
          <w:sz w:val="22"/>
          <w:szCs w:val="22"/>
        </w:rPr>
        <w:t>Maria Ida Gaeta</w:t>
      </w:r>
      <w:r w:rsidRPr="00617EAA">
        <w:rPr>
          <w:rFonts w:ascii="Verdana" w:eastAsia="Verdana" w:hAnsi="Verdana" w:cs="Verdana"/>
          <w:color w:val="000000"/>
          <w:sz w:val="22"/>
          <w:szCs w:val="22"/>
        </w:rPr>
        <w:t xml:space="preserve">, segretario generale del Comitato nazionale per la celebrazione dei 700 anni dalla morte di Dante Alighieri. L’edizione di quest’anno è dedicata, infatti, al sommo poeta </w:t>
      </w:r>
      <w:r w:rsidRPr="00617EAA">
        <w:rPr>
          <w:rFonts w:ascii="Verdana" w:eastAsia="Verdana" w:hAnsi="Verdana" w:cs="Verdana"/>
          <w:sz w:val="22"/>
          <w:szCs w:val="22"/>
        </w:rPr>
        <w:t xml:space="preserve">cui </w:t>
      </w:r>
      <w:r w:rsidRPr="00617EAA">
        <w:rPr>
          <w:rFonts w:ascii="Verdana" w:eastAsia="Verdana" w:hAnsi="Verdana" w:cs="Verdana"/>
          <w:color w:val="000000"/>
          <w:sz w:val="22"/>
          <w:szCs w:val="22"/>
        </w:rPr>
        <w:t xml:space="preserve">renderanno omaggio scrittori e poeti italiani e stranieri, proprio a testimonianza dell’amore e dell’attualità della sua poetica. </w:t>
      </w:r>
    </w:p>
    <w:p w14:paraId="41732D52" w14:textId="77777777" w:rsidR="000E1EF1" w:rsidRPr="00617EAA" w:rsidRDefault="000C7809">
      <w:pPr>
        <w:spacing w:after="0" w:line="300" w:lineRule="auto"/>
        <w:jc w:val="both"/>
        <w:rPr>
          <w:rFonts w:ascii="Verdana" w:eastAsia="Verdana" w:hAnsi="Verdana" w:cs="Verdana"/>
          <w:color w:val="000000"/>
          <w:sz w:val="22"/>
          <w:szCs w:val="22"/>
        </w:rPr>
      </w:pPr>
      <w:r w:rsidRPr="00617EAA">
        <w:rPr>
          <w:rFonts w:ascii="Verdana" w:eastAsia="Verdana" w:hAnsi="Verdana" w:cs="Verdana"/>
          <w:color w:val="000000"/>
          <w:sz w:val="22"/>
          <w:szCs w:val="22"/>
        </w:rPr>
        <w:t xml:space="preserve">Partecipano all’edizione 2021 della Giornata Mondiale della Poesia:  </w:t>
      </w:r>
      <w:r w:rsidRPr="00617EAA">
        <w:rPr>
          <w:rFonts w:ascii="Verdana" w:eastAsia="Verdana" w:hAnsi="Verdana" w:cs="Verdana"/>
          <w:b/>
          <w:color w:val="000000"/>
          <w:sz w:val="22"/>
          <w:szCs w:val="22"/>
        </w:rPr>
        <w:t>Barbara PUMHÖSEL</w:t>
      </w:r>
      <w:r w:rsidRPr="00617EAA">
        <w:rPr>
          <w:rFonts w:ascii="Verdana" w:eastAsia="Verdana" w:hAnsi="Verdana" w:cs="Verdana"/>
          <w:color w:val="000000"/>
          <w:sz w:val="22"/>
          <w:szCs w:val="22"/>
        </w:rPr>
        <w:t xml:space="preserve"> per l’Austria, </w:t>
      </w:r>
      <w:proofErr w:type="spellStart"/>
      <w:r w:rsidRPr="00617EAA">
        <w:rPr>
          <w:rFonts w:ascii="Verdana" w:eastAsia="Verdana" w:hAnsi="Verdana" w:cs="Verdana"/>
          <w:b/>
          <w:color w:val="000000"/>
          <w:sz w:val="22"/>
          <w:szCs w:val="22"/>
        </w:rPr>
        <w:t>Rumen</w:t>
      </w:r>
      <w:proofErr w:type="spellEnd"/>
      <w:r w:rsidRPr="00617EAA">
        <w:rPr>
          <w:rFonts w:ascii="Verdana" w:eastAsia="Verdana" w:hAnsi="Verdana" w:cs="Verdana"/>
          <w:b/>
          <w:color w:val="000000"/>
          <w:sz w:val="22"/>
          <w:szCs w:val="22"/>
        </w:rPr>
        <w:t xml:space="preserve"> IVANČEV</w:t>
      </w:r>
      <w:r w:rsidRPr="00617EAA">
        <w:rPr>
          <w:rFonts w:ascii="Verdana" w:eastAsia="Verdana" w:hAnsi="Verdana" w:cs="Verdana"/>
          <w:color w:val="000000"/>
          <w:sz w:val="22"/>
          <w:szCs w:val="22"/>
        </w:rPr>
        <w:t xml:space="preserve"> per la Bulgaria, </w:t>
      </w:r>
      <w:proofErr w:type="spellStart"/>
      <w:r w:rsidRPr="00617EAA">
        <w:rPr>
          <w:rFonts w:ascii="Verdana" w:eastAsia="Verdana" w:hAnsi="Verdana" w:cs="Verdana"/>
          <w:b/>
          <w:color w:val="000000"/>
          <w:sz w:val="22"/>
          <w:szCs w:val="22"/>
        </w:rPr>
        <w:t>Kateřina</w:t>
      </w:r>
      <w:proofErr w:type="spellEnd"/>
      <w:r w:rsidRPr="00617EAA">
        <w:rPr>
          <w:rFonts w:ascii="Verdana" w:eastAsia="Verdana" w:hAnsi="Verdana" w:cs="Verdana"/>
          <w:b/>
          <w:color w:val="000000"/>
          <w:sz w:val="22"/>
          <w:szCs w:val="22"/>
        </w:rPr>
        <w:t xml:space="preserve"> RUDČENKOVÁ</w:t>
      </w:r>
      <w:r w:rsidRPr="00617EAA">
        <w:rPr>
          <w:rFonts w:ascii="Verdana" w:eastAsia="Verdana" w:hAnsi="Verdana" w:cs="Verdana"/>
          <w:color w:val="000000"/>
          <w:sz w:val="22"/>
          <w:szCs w:val="22"/>
        </w:rPr>
        <w:t xml:space="preserve"> per la Repubblica Ceca, </w:t>
      </w:r>
      <w:r w:rsidRPr="00617EAA">
        <w:rPr>
          <w:rFonts w:ascii="Verdana" w:eastAsia="Verdana" w:hAnsi="Verdana" w:cs="Verdana"/>
          <w:b/>
          <w:color w:val="000000"/>
          <w:sz w:val="22"/>
          <w:szCs w:val="22"/>
        </w:rPr>
        <w:t>Christine D’HAEN</w:t>
      </w:r>
      <w:r w:rsidRPr="00617EAA">
        <w:rPr>
          <w:rFonts w:ascii="Verdana" w:eastAsia="Verdana" w:hAnsi="Verdana" w:cs="Verdana"/>
          <w:color w:val="000000"/>
          <w:sz w:val="22"/>
          <w:szCs w:val="22"/>
        </w:rPr>
        <w:t xml:space="preserve"> per le Fiandre, </w:t>
      </w:r>
      <w:proofErr w:type="spellStart"/>
      <w:r w:rsidRPr="00617EAA">
        <w:rPr>
          <w:rFonts w:ascii="Verdana" w:eastAsia="Verdana" w:hAnsi="Verdana" w:cs="Verdana"/>
          <w:b/>
          <w:color w:val="000000"/>
          <w:sz w:val="22"/>
          <w:szCs w:val="22"/>
        </w:rPr>
        <w:t>Jan</w:t>
      </w:r>
      <w:proofErr w:type="spellEnd"/>
      <w:r w:rsidRPr="00617EAA">
        <w:rPr>
          <w:rFonts w:ascii="Verdana" w:eastAsia="Verdana" w:hAnsi="Verdana" w:cs="Verdana"/>
          <w:b/>
          <w:color w:val="000000"/>
          <w:sz w:val="22"/>
          <w:szCs w:val="22"/>
        </w:rPr>
        <w:t xml:space="preserve"> WAGNER</w:t>
      </w:r>
      <w:r w:rsidRPr="00617EAA">
        <w:rPr>
          <w:rFonts w:ascii="Verdana" w:eastAsia="Verdana" w:hAnsi="Verdana" w:cs="Verdana"/>
          <w:color w:val="000000"/>
          <w:sz w:val="22"/>
          <w:szCs w:val="22"/>
        </w:rPr>
        <w:t xml:space="preserve"> per la Germania, </w:t>
      </w:r>
      <w:r w:rsidRPr="00617EAA">
        <w:rPr>
          <w:rFonts w:ascii="Verdana" w:eastAsia="Verdana" w:hAnsi="Verdana" w:cs="Verdana"/>
          <w:b/>
          <w:color w:val="000000"/>
          <w:sz w:val="22"/>
          <w:szCs w:val="22"/>
        </w:rPr>
        <w:t>Nicola BULTRINI</w:t>
      </w:r>
      <w:r w:rsidRPr="00617EAA">
        <w:rPr>
          <w:rFonts w:ascii="Verdana" w:eastAsia="Verdana" w:hAnsi="Verdana" w:cs="Verdana"/>
          <w:color w:val="000000"/>
          <w:sz w:val="22"/>
          <w:szCs w:val="22"/>
        </w:rPr>
        <w:t xml:space="preserve"> per l’Italia, </w:t>
      </w:r>
      <w:proofErr w:type="spellStart"/>
      <w:r w:rsidRPr="00617EAA">
        <w:rPr>
          <w:rFonts w:ascii="Verdana" w:eastAsia="Verdana" w:hAnsi="Verdana" w:cs="Verdana"/>
          <w:b/>
          <w:color w:val="000000"/>
          <w:sz w:val="22"/>
          <w:szCs w:val="22"/>
        </w:rPr>
        <w:t>Agnė</w:t>
      </w:r>
      <w:proofErr w:type="spellEnd"/>
      <w:r w:rsidRPr="00617EAA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 w:rsidRPr="00617EAA">
        <w:rPr>
          <w:rFonts w:ascii="Verdana" w:eastAsia="Verdana" w:hAnsi="Verdana" w:cs="Verdana"/>
          <w:b/>
          <w:color w:val="000000"/>
          <w:sz w:val="22"/>
          <w:szCs w:val="22"/>
        </w:rPr>
        <w:t>ŽAGRAKALYTĖ</w:t>
      </w:r>
      <w:r w:rsidRPr="00617EAA">
        <w:rPr>
          <w:rFonts w:ascii="Verdana" w:eastAsia="Verdana" w:hAnsi="Verdana" w:cs="Verdana"/>
          <w:color w:val="000000"/>
          <w:sz w:val="22"/>
          <w:szCs w:val="22"/>
        </w:rPr>
        <w:t xml:space="preserve"> per la Lituania, </w:t>
      </w:r>
      <w:r w:rsidRPr="00617EAA">
        <w:rPr>
          <w:rFonts w:ascii="Verdana" w:eastAsia="Verdana" w:hAnsi="Verdana" w:cs="Verdana"/>
          <w:b/>
          <w:color w:val="000000"/>
          <w:sz w:val="22"/>
          <w:szCs w:val="22"/>
        </w:rPr>
        <w:t>Pedro EIRAS</w:t>
      </w:r>
      <w:r w:rsidRPr="00617EAA">
        <w:rPr>
          <w:rFonts w:ascii="Verdana" w:eastAsia="Verdana" w:hAnsi="Verdana" w:cs="Verdana"/>
          <w:color w:val="000000"/>
          <w:sz w:val="22"/>
          <w:szCs w:val="22"/>
        </w:rPr>
        <w:t xml:space="preserve"> per il Portogallo, </w:t>
      </w:r>
      <w:r w:rsidRPr="00617EAA">
        <w:rPr>
          <w:rFonts w:ascii="Verdana" w:eastAsia="Verdana" w:hAnsi="Verdana" w:cs="Verdana"/>
          <w:b/>
          <w:color w:val="000000"/>
          <w:sz w:val="22"/>
          <w:szCs w:val="22"/>
        </w:rPr>
        <w:t>Octavian SOVIANY</w:t>
      </w:r>
      <w:r w:rsidRPr="00617EAA">
        <w:rPr>
          <w:rFonts w:ascii="Verdana" w:eastAsia="Verdana" w:hAnsi="Verdana" w:cs="Verdana"/>
          <w:color w:val="000000"/>
          <w:sz w:val="22"/>
          <w:szCs w:val="22"/>
        </w:rPr>
        <w:t xml:space="preserve"> per la Romania, </w:t>
      </w:r>
      <w:proofErr w:type="spellStart"/>
      <w:r w:rsidRPr="00617EAA">
        <w:rPr>
          <w:rFonts w:ascii="Verdana" w:eastAsia="Verdana" w:hAnsi="Verdana" w:cs="Verdana"/>
          <w:b/>
          <w:color w:val="000000"/>
          <w:sz w:val="22"/>
          <w:szCs w:val="22"/>
        </w:rPr>
        <w:t>Ján</w:t>
      </w:r>
      <w:proofErr w:type="spellEnd"/>
      <w:r w:rsidRPr="00617EAA">
        <w:rPr>
          <w:rFonts w:ascii="Verdana" w:eastAsia="Verdana" w:hAnsi="Verdana" w:cs="Verdana"/>
          <w:b/>
          <w:color w:val="000000"/>
          <w:sz w:val="22"/>
          <w:szCs w:val="22"/>
        </w:rPr>
        <w:t xml:space="preserve"> ZAMBOR</w:t>
      </w:r>
      <w:r w:rsidRPr="00617EAA">
        <w:rPr>
          <w:rFonts w:ascii="Verdana" w:eastAsia="Verdana" w:hAnsi="Verdana" w:cs="Verdana"/>
          <w:color w:val="000000"/>
          <w:sz w:val="22"/>
          <w:szCs w:val="22"/>
        </w:rPr>
        <w:t xml:space="preserve"> per la Slovacchia, </w:t>
      </w:r>
      <w:proofErr w:type="spellStart"/>
      <w:r w:rsidRPr="00617EAA">
        <w:rPr>
          <w:rFonts w:ascii="Verdana" w:eastAsia="Verdana" w:hAnsi="Verdana" w:cs="Verdana"/>
          <w:b/>
          <w:color w:val="000000"/>
          <w:sz w:val="22"/>
          <w:szCs w:val="22"/>
        </w:rPr>
        <w:t>Brane</w:t>
      </w:r>
      <w:proofErr w:type="spellEnd"/>
      <w:r w:rsidRPr="00617EAA">
        <w:rPr>
          <w:rFonts w:ascii="Verdana" w:eastAsia="Verdana" w:hAnsi="Verdana" w:cs="Verdana"/>
          <w:b/>
          <w:color w:val="000000"/>
          <w:sz w:val="22"/>
          <w:szCs w:val="22"/>
        </w:rPr>
        <w:t xml:space="preserve"> SENEGAČNIK</w:t>
      </w:r>
      <w:r w:rsidRPr="00617EAA">
        <w:rPr>
          <w:rFonts w:ascii="Verdana" w:eastAsia="Verdana" w:hAnsi="Verdana" w:cs="Verdana"/>
          <w:color w:val="000000"/>
          <w:sz w:val="22"/>
          <w:szCs w:val="22"/>
        </w:rPr>
        <w:t xml:space="preserve"> per la Slovenia, </w:t>
      </w:r>
      <w:r w:rsidRPr="00617EAA">
        <w:rPr>
          <w:rFonts w:ascii="Verdana" w:eastAsia="Verdana" w:hAnsi="Verdana" w:cs="Verdana"/>
          <w:b/>
          <w:color w:val="000000"/>
          <w:sz w:val="22"/>
          <w:szCs w:val="22"/>
        </w:rPr>
        <w:t>Juan Antonio GONZÁLEZ IGLESIAS</w:t>
      </w:r>
      <w:r w:rsidRPr="00617EAA">
        <w:rPr>
          <w:rFonts w:ascii="Verdana" w:eastAsia="Verdana" w:hAnsi="Verdana" w:cs="Verdana"/>
          <w:color w:val="000000"/>
          <w:sz w:val="22"/>
          <w:szCs w:val="22"/>
        </w:rPr>
        <w:t xml:space="preserve"> per la SPAGNA, </w:t>
      </w:r>
      <w:r w:rsidRPr="00617EAA">
        <w:rPr>
          <w:rFonts w:ascii="Verdana" w:eastAsia="Verdana" w:hAnsi="Verdana" w:cs="Verdana"/>
          <w:b/>
          <w:color w:val="000000"/>
          <w:sz w:val="22"/>
          <w:szCs w:val="22"/>
        </w:rPr>
        <w:t>Andrea BIANCHETTI</w:t>
      </w:r>
      <w:r w:rsidRPr="00617EAA">
        <w:rPr>
          <w:rFonts w:ascii="Verdana" w:eastAsia="Verdana" w:hAnsi="Verdana" w:cs="Verdana"/>
          <w:color w:val="000000"/>
          <w:sz w:val="22"/>
          <w:szCs w:val="22"/>
        </w:rPr>
        <w:t xml:space="preserve"> per la Svizzera, </w:t>
      </w:r>
      <w:proofErr w:type="spellStart"/>
      <w:r w:rsidRPr="00617EAA">
        <w:rPr>
          <w:rFonts w:ascii="Verdana" w:eastAsia="Verdana" w:hAnsi="Verdana" w:cs="Verdana"/>
          <w:b/>
          <w:color w:val="000000"/>
          <w:sz w:val="22"/>
          <w:szCs w:val="22"/>
        </w:rPr>
        <w:t>János</w:t>
      </w:r>
      <w:proofErr w:type="spellEnd"/>
      <w:r w:rsidRPr="00617EAA">
        <w:rPr>
          <w:rFonts w:ascii="Verdana" w:eastAsia="Verdana" w:hAnsi="Verdana" w:cs="Verdana"/>
          <w:b/>
          <w:color w:val="000000"/>
          <w:sz w:val="22"/>
          <w:szCs w:val="22"/>
        </w:rPr>
        <w:t xml:space="preserve"> LACKFI </w:t>
      </w:r>
      <w:r w:rsidRPr="00617EAA">
        <w:rPr>
          <w:rFonts w:ascii="Verdana" w:eastAsia="Verdana" w:hAnsi="Verdana" w:cs="Verdana"/>
          <w:color w:val="000000"/>
          <w:sz w:val="22"/>
          <w:szCs w:val="22"/>
        </w:rPr>
        <w:t xml:space="preserve">per l’Ungheria. </w:t>
      </w:r>
    </w:p>
    <w:p w14:paraId="7A9E7B47" w14:textId="77777777" w:rsidR="000E1EF1" w:rsidRPr="00617EAA" w:rsidRDefault="000E1EF1">
      <w:pPr>
        <w:spacing w:after="0" w:line="300" w:lineRule="auto"/>
        <w:jc w:val="both"/>
        <w:rPr>
          <w:rFonts w:ascii="Verdana" w:eastAsia="Verdana" w:hAnsi="Verdana" w:cs="Verdana"/>
          <w:color w:val="000000"/>
          <w:sz w:val="22"/>
          <w:szCs w:val="22"/>
        </w:rPr>
      </w:pPr>
    </w:p>
    <w:p w14:paraId="2CEC407D" w14:textId="77777777" w:rsidR="000E1EF1" w:rsidRPr="00617EAA" w:rsidRDefault="000C7809">
      <w:pPr>
        <w:spacing w:after="0" w:line="300" w:lineRule="auto"/>
        <w:jc w:val="both"/>
        <w:rPr>
          <w:rFonts w:ascii="Verdana" w:eastAsia="Verdana" w:hAnsi="Verdana" w:cs="Verdana"/>
          <w:color w:val="000000"/>
          <w:sz w:val="22"/>
          <w:szCs w:val="22"/>
        </w:rPr>
      </w:pPr>
      <w:r w:rsidRPr="00617EAA">
        <w:rPr>
          <w:rFonts w:ascii="Verdana" w:eastAsia="Verdana" w:hAnsi="Verdana" w:cs="Verdana"/>
          <w:color w:val="000000"/>
          <w:sz w:val="22"/>
          <w:szCs w:val="22"/>
        </w:rPr>
        <w:t xml:space="preserve">La manifestazione </w:t>
      </w:r>
      <w:r w:rsidRPr="00617EAA">
        <w:rPr>
          <w:rFonts w:ascii="Verdana" w:eastAsia="Verdana" w:hAnsi="Verdana" w:cs="Verdana"/>
          <w:sz w:val="22"/>
          <w:szCs w:val="22"/>
        </w:rPr>
        <w:t>gode dell’</w:t>
      </w:r>
      <w:r w:rsidRPr="00617EAA">
        <w:rPr>
          <w:rFonts w:ascii="Verdana" w:eastAsia="Verdana" w:hAnsi="Verdana" w:cs="Verdana"/>
          <w:b/>
          <w:color w:val="000000"/>
          <w:sz w:val="22"/>
          <w:szCs w:val="22"/>
        </w:rPr>
        <w:t>Alto Patrocinio dell</w:t>
      </w:r>
      <w:r w:rsidRPr="00617EAA">
        <w:rPr>
          <w:rFonts w:ascii="Verdana" w:eastAsia="Verdana" w:hAnsi="Verdana" w:cs="Verdana"/>
          <w:b/>
          <w:sz w:val="22"/>
          <w:szCs w:val="22"/>
        </w:rPr>
        <w:t>a Commissione Nazionale Italiana per l’</w:t>
      </w:r>
      <w:r w:rsidRPr="00617EAA">
        <w:rPr>
          <w:rFonts w:ascii="Verdana" w:eastAsia="Verdana" w:hAnsi="Verdana" w:cs="Verdana"/>
          <w:b/>
          <w:color w:val="000000"/>
          <w:sz w:val="22"/>
          <w:szCs w:val="22"/>
        </w:rPr>
        <w:t>U</w:t>
      </w:r>
      <w:r w:rsidRPr="00617EAA">
        <w:rPr>
          <w:rFonts w:ascii="Verdana" w:eastAsia="Verdana" w:hAnsi="Verdana" w:cs="Verdana"/>
          <w:b/>
          <w:sz w:val="22"/>
          <w:szCs w:val="22"/>
        </w:rPr>
        <w:t>NESCO</w:t>
      </w:r>
      <w:r w:rsidRPr="00617EAA">
        <w:rPr>
          <w:rFonts w:ascii="Verdana" w:eastAsia="Verdana" w:hAnsi="Verdana" w:cs="Verdana"/>
          <w:color w:val="000000"/>
          <w:sz w:val="22"/>
          <w:szCs w:val="22"/>
        </w:rPr>
        <w:t xml:space="preserve">, che il 21 marzo di ogni anno festeggia la </w:t>
      </w:r>
      <w:r w:rsidRPr="00617EAA">
        <w:rPr>
          <w:rFonts w:ascii="Verdana" w:eastAsia="Verdana" w:hAnsi="Verdana" w:cs="Verdana"/>
          <w:b/>
          <w:color w:val="000000"/>
          <w:sz w:val="22"/>
          <w:szCs w:val="22"/>
        </w:rPr>
        <w:t>Giornata Mondiale della Poesia</w:t>
      </w:r>
      <w:r w:rsidRPr="00617EAA">
        <w:rPr>
          <w:rFonts w:ascii="Verdana" w:eastAsia="Verdana" w:hAnsi="Verdana" w:cs="Verdana"/>
          <w:color w:val="000000"/>
          <w:sz w:val="22"/>
          <w:szCs w:val="22"/>
        </w:rPr>
        <w:t>, riconoscendo all’espressione poetica il ruolo privilegiato di promozione del dialogo, della comunicazione e della Pace</w:t>
      </w:r>
      <w:r w:rsidRPr="00617EAA">
        <w:rPr>
          <w:rFonts w:ascii="Verdana" w:eastAsia="Verdana" w:hAnsi="Verdana" w:cs="Verdana"/>
          <w:sz w:val="22"/>
          <w:szCs w:val="22"/>
        </w:rPr>
        <w:t xml:space="preserve"> tra culture</w:t>
      </w:r>
      <w:r w:rsidRPr="00617EAA">
        <w:rPr>
          <w:rFonts w:ascii="Verdana" w:eastAsia="Verdana" w:hAnsi="Verdana" w:cs="Verdana"/>
          <w:color w:val="000000"/>
          <w:sz w:val="22"/>
          <w:szCs w:val="22"/>
        </w:rPr>
        <w:t>. A quello dell’U</w:t>
      </w:r>
      <w:r w:rsidRPr="00617EAA">
        <w:rPr>
          <w:rFonts w:ascii="Verdana" w:eastAsia="Verdana" w:hAnsi="Verdana" w:cs="Verdana"/>
          <w:sz w:val="22"/>
          <w:szCs w:val="22"/>
        </w:rPr>
        <w:t>NESCO</w:t>
      </w:r>
      <w:r w:rsidRPr="00617EAA">
        <w:rPr>
          <w:rFonts w:ascii="Verdana" w:eastAsia="Verdana" w:hAnsi="Verdana" w:cs="Verdana"/>
          <w:color w:val="000000"/>
          <w:sz w:val="22"/>
          <w:szCs w:val="22"/>
        </w:rPr>
        <w:t xml:space="preserve"> si aggiungono il Patrocinio della </w:t>
      </w:r>
      <w:r w:rsidRPr="00617EAA">
        <w:rPr>
          <w:rFonts w:ascii="Verdana" w:eastAsia="Verdana" w:hAnsi="Verdana" w:cs="Verdana"/>
          <w:b/>
          <w:color w:val="000000"/>
          <w:sz w:val="22"/>
          <w:szCs w:val="22"/>
        </w:rPr>
        <w:t>Rappresentanza in Italia della Commissione europea</w:t>
      </w:r>
      <w:r w:rsidRPr="00617EAA">
        <w:rPr>
          <w:rFonts w:ascii="Verdana" w:eastAsia="Verdana" w:hAnsi="Verdana" w:cs="Verdana"/>
          <w:color w:val="000000"/>
          <w:sz w:val="22"/>
          <w:szCs w:val="22"/>
        </w:rPr>
        <w:t xml:space="preserve"> e quest’anno anche quello del </w:t>
      </w:r>
      <w:r w:rsidRPr="00617EAA">
        <w:rPr>
          <w:rFonts w:ascii="Verdana" w:eastAsia="Verdana" w:hAnsi="Verdana" w:cs="Verdana"/>
          <w:b/>
          <w:color w:val="000000"/>
          <w:sz w:val="22"/>
          <w:szCs w:val="22"/>
        </w:rPr>
        <w:t>Comitato Nazionale per la celebrazione dei 700 anni dalla morte di Dante Alighieri</w:t>
      </w:r>
      <w:r w:rsidRPr="00617EAA">
        <w:rPr>
          <w:rFonts w:ascii="Verdana" w:eastAsia="Verdana" w:hAnsi="Verdana" w:cs="Verdana"/>
          <w:color w:val="000000"/>
          <w:sz w:val="22"/>
          <w:szCs w:val="22"/>
        </w:rPr>
        <w:t xml:space="preserve">.  </w:t>
      </w:r>
    </w:p>
    <w:p w14:paraId="7E72D240" w14:textId="77777777" w:rsidR="000E1EF1" w:rsidRPr="00617EAA" w:rsidRDefault="000E1EF1">
      <w:pPr>
        <w:spacing w:after="0" w:line="300" w:lineRule="auto"/>
        <w:jc w:val="both"/>
        <w:rPr>
          <w:rFonts w:ascii="Verdana" w:eastAsia="Verdana" w:hAnsi="Verdana" w:cs="Verdana"/>
          <w:color w:val="000000"/>
          <w:sz w:val="22"/>
          <w:szCs w:val="22"/>
        </w:rPr>
      </w:pPr>
    </w:p>
    <w:p w14:paraId="15F8CF19" w14:textId="77777777" w:rsidR="000E1EF1" w:rsidRPr="00617EAA" w:rsidRDefault="000C7809">
      <w:pPr>
        <w:spacing w:after="0" w:line="300" w:lineRule="auto"/>
        <w:jc w:val="both"/>
        <w:rPr>
          <w:rFonts w:ascii="Verdana" w:eastAsia="Verdana" w:hAnsi="Verdana" w:cs="Verdana"/>
          <w:color w:val="000000"/>
          <w:sz w:val="22"/>
          <w:szCs w:val="22"/>
        </w:rPr>
      </w:pPr>
      <w:r w:rsidRPr="00617EAA">
        <w:rPr>
          <w:rFonts w:ascii="Verdana" w:eastAsia="Verdana" w:hAnsi="Verdana" w:cs="Verdana"/>
          <w:color w:val="000000"/>
          <w:sz w:val="22"/>
          <w:szCs w:val="22"/>
        </w:rPr>
        <w:t xml:space="preserve">I contributi quotidiani tra il </w:t>
      </w:r>
      <w:r w:rsidRPr="00617EAA">
        <w:rPr>
          <w:rFonts w:ascii="Verdana" w:eastAsia="Verdana" w:hAnsi="Verdana" w:cs="Verdana"/>
          <w:b/>
          <w:color w:val="000000"/>
          <w:sz w:val="22"/>
          <w:szCs w:val="22"/>
        </w:rPr>
        <w:t>14 e il 20 marzo,</w:t>
      </w:r>
      <w:r w:rsidRPr="00617EAA">
        <w:rPr>
          <w:rFonts w:ascii="Verdana" w:eastAsia="Verdana" w:hAnsi="Verdana" w:cs="Verdana"/>
          <w:color w:val="000000"/>
          <w:sz w:val="22"/>
          <w:szCs w:val="22"/>
        </w:rPr>
        <w:t xml:space="preserve"> nonché la manifestazione di </w:t>
      </w:r>
      <w:r w:rsidRPr="00617EAA">
        <w:rPr>
          <w:rFonts w:ascii="Verdana" w:eastAsia="Verdana" w:hAnsi="Verdana" w:cs="Verdana"/>
          <w:b/>
          <w:color w:val="000000"/>
          <w:sz w:val="22"/>
          <w:szCs w:val="22"/>
        </w:rPr>
        <w:t xml:space="preserve">domenica 21, </w:t>
      </w:r>
      <w:r w:rsidRPr="00617EAA">
        <w:rPr>
          <w:rFonts w:ascii="Verdana" w:eastAsia="Verdana" w:hAnsi="Verdana" w:cs="Verdana"/>
          <w:color w:val="000000"/>
          <w:sz w:val="22"/>
          <w:szCs w:val="22"/>
        </w:rPr>
        <w:t>resteranno visibili sulla pagina Facebook di @EunicRoma per quanti vorranno approfondire e studiare le poetiche degli artisti contemporanei europei.</w:t>
      </w:r>
    </w:p>
    <w:p w14:paraId="052DB0A7" w14:textId="77777777" w:rsidR="000E1EF1" w:rsidRPr="00617EAA" w:rsidRDefault="000E1EF1">
      <w:pPr>
        <w:spacing w:after="0" w:line="300" w:lineRule="auto"/>
        <w:jc w:val="both"/>
        <w:rPr>
          <w:rFonts w:ascii="Verdana" w:eastAsia="Verdana" w:hAnsi="Verdana" w:cs="Verdana"/>
          <w:sz w:val="22"/>
          <w:szCs w:val="22"/>
        </w:rPr>
      </w:pPr>
    </w:p>
    <w:p w14:paraId="695A11F1" w14:textId="43CD8F77" w:rsidR="000E1EF1" w:rsidRDefault="000C7809">
      <w:pPr>
        <w:spacing w:after="0" w:line="300" w:lineRule="auto"/>
        <w:jc w:val="both"/>
        <w:rPr>
          <w:rFonts w:ascii="Verdana" w:eastAsia="Verdana" w:hAnsi="Verdana" w:cs="Verdana"/>
          <w:sz w:val="20"/>
          <w:szCs w:val="20"/>
        </w:rPr>
      </w:pPr>
      <w:r w:rsidRPr="00617EAA">
        <w:rPr>
          <w:rFonts w:ascii="Verdana" w:eastAsia="Verdana" w:hAnsi="Verdana" w:cs="Verdana"/>
          <w:color w:val="000000"/>
          <w:sz w:val="22"/>
          <w:szCs w:val="22"/>
        </w:rPr>
        <w:t xml:space="preserve">La regia e il montaggio dei video sono a cura della </w:t>
      </w:r>
      <w:r w:rsidRPr="00617EAA">
        <w:rPr>
          <w:rFonts w:ascii="Verdana" w:eastAsia="Verdana" w:hAnsi="Verdana" w:cs="Verdana"/>
          <w:b/>
          <w:color w:val="000000"/>
          <w:sz w:val="22"/>
          <w:szCs w:val="22"/>
        </w:rPr>
        <w:t>FUIS</w:t>
      </w:r>
      <w:r w:rsidRPr="00617EAA">
        <w:rPr>
          <w:rFonts w:ascii="Verdana" w:eastAsia="Verdana" w:hAnsi="Verdana" w:cs="Verdana"/>
          <w:color w:val="000000"/>
          <w:sz w:val="22"/>
          <w:szCs w:val="22"/>
        </w:rPr>
        <w:t xml:space="preserve"> (Federazione Unitaria Italiana Scrittori),</w:t>
      </w:r>
      <w:r w:rsidRPr="00617EAA">
        <w:rPr>
          <w:rFonts w:ascii="Verdana" w:eastAsia="Verdana" w:hAnsi="Verdana" w:cs="Verdana"/>
          <w:b/>
          <w:color w:val="000000"/>
          <w:sz w:val="22"/>
          <w:szCs w:val="22"/>
        </w:rPr>
        <w:t xml:space="preserve"> </w:t>
      </w:r>
      <w:r w:rsidRPr="00617EAA">
        <w:rPr>
          <w:rFonts w:ascii="Verdana" w:eastAsia="Verdana" w:hAnsi="Verdana" w:cs="Verdana"/>
          <w:color w:val="000000"/>
          <w:sz w:val="22"/>
          <w:szCs w:val="22"/>
        </w:rPr>
        <w:t>partner associato EUNIC Roma, che ha redatto anche il catalogo della manifestazione.</w:t>
      </w:r>
    </w:p>
    <w:p w14:paraId="3F6F2AD6" w14:textId="77777777" w:rsidR="000E1EF1" w:rsidRDefault="000E1EF1">
      <w:pPr>
        <w:spacing w:after="0" w:line="300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26CB16E1" w14:textId="77777777" w:rsidR="000E1EF1" w:rsidRDefault="000E1EF1">
      <w:pPr>
        <w:spacing w:after="0" w:line="300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583985FC" w14:textId="77777777" w:rsidR="000E1EF1" w:rsidRDefault="000E1EF1">
      <w:pPr>
        <w:spacing w:after="0" w:line="300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31D602FE" w14:textId="77777777" w:rsidR="000E1EF1" w:rsidRDefault="000C7809">
      <w:pPr>
        <w:spacing w:after="0" w:line="30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P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er informazioni: </w:t>
      </w:r>
      <w:hyperlink r:id="rId8">
        <w:r>
          <w:rPr>
            <w:rFonts w:ascii="Verdana" w:eastAsia="Verdana" w:hAnsi="Verdana" w:cs="Verdana"/>
            <w:color w:val="1155CC"/>
            <w:sz w:val="20"/>
            <w:szCs w:val="20"/>
            <w:u w:val="single"/>
          </w:rPr>
          <w:t>eunicroma@gmail.com</w:t>
        </w:r>
      </w:hyperlink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 Facebook: @EunicRoma </w:t>
      </w:r>
    </w:p>
    <w:sectPr w:rsidR="000E1EF1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558" w:bottom="1276" w:left="1560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640A62" w14:textId="77777777" w:rsidR="000C7809" w:rsidRDefault="000C7809">
      <w:pPr>
        <w:spacing w:after="0" w:line="240" w:lineRule="auto"/>
      </w:pPr>
      <w:r>
        <w:separator/>
      </w:r>
    </w:p>
  </w:endnote>
  <w:endnote w:type="continuationSeparator" w:id="0">
    <w:p w14:paraId="21BC29C1" w14:textId="77777777" w:rsidR="000C7809" w:rsidRDefault="000C78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A93806" w14:textId="77777777" w:rsidR="000E1EF1" w:rsidRDefault="000E1EF1">
    <w:pPr>
      <w:spacing w:after="0" w:line="300" w:lineRule="auto"/>
      <w:jc w:val="both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8E5C8C" w14:textId="77777777" w:rsidR="000E1EF1" w:rsidRDefault="000E1EF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2B634C" w14:textId="77777777" w:rsidR="000C7809" w:rsidRDefault="000C7809">
      <w:pPr>
        <w:spacing w:after="0" w:line="240" w:lineRule="auto"/>
      </w:pPr>
      <w:r>
        <w:separator/>
      </w:r>
    </w:p>
  </w:footnote>
  <w:footnote w:type="continuationSeparator" w:id="0">
    <w:p w14:paraId="0B9E39EF" w14:textId="77777777" w:rsidR="000C7809" w:rsidRDefault="000C78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0A8AE9" w14:textId="77777777" w:rsidR="000E1EF1" w:rsidRDefault="000E1EF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92F48A" w14:textId="77777777" w:rsidR="000E1EF1" w:rsidRDefault="000C7809">
    <w:r>
      <w:rPr>
        <w:noProof/>
        <w:lang w:val="en-US"/>
      </w:rPr>
      <w:drawing>
        <wp:inline distT="114300" distB="114300" distL="114300" distR="114300" wp14:anchorId="5F1309C1" wp14:editId="786A29F8">
          <wp:extent cx="5580070" cy="2425700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80070" cy="2425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it-IT" w:vendorID="64" w:dllVersion="6" w:nlCheck="1" w:checkStyle="0"/>
  <w:activeWritingStyle w:appName="MSWord" w:lang="it-IT" w:vendorID="64" w:dllVersion="4096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1EF1"/>
    <w:rsid w:val="000C7809"/>
    <w:rsid w:val="000E1EF1"/>
    <w:rsid w:val="00617EAA"/>
    <w:rsid w:val="00842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18892F"/>
  <w15:docId w15:val="{3CF5237D-831E-4BAE-82B5-DFB886F95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4"/>
        <w:szCs w:val="24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6A33"/>
  </w:style>
  <w:style w:type="paragraph" w:styleId="Heading1">
    <w:name w:val="heading 1"/>
    <w:basedOn w:val="Normal"/>
    <w:next w:val="Normal"/>
    <w:link w:val="Heading1Char"/>
    <w:uiPriority w:val="9"/>
    <w:qFormat/>
    <w:rsid w:val="008E223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A334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1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1B4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56224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3344C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styleId="Emphasis">
    <w:name w:val="Emphasis"/>
    <w:basedOn w:val="DefaultParagraphFont"/>
    <w:uiPriority w:val="20"/>
    <w:qFormat/>
    <w:rsid w:val="00A3344C"/>
    <w:rPr>
      <w:i/>
      <w:iCs/>
    </w:rPr>
  </w:style>
  <w:style w:type="character" w:styleId="Strong">
    <w:name w:val="Strong"/>
    <w:basedOn w:val="DefaultParagraphFont"/>
    <w:uiPriority w:val="22"/>
    <w:qFormat/>
    <w:rsid w:val="00A3344C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8E22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unicroma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7oVwMLrwkqFhu5g4Hc6aB7F7hPA==">AMUW2mU7rUskd9ZLz0ksXBRjOEVoZHQoRlNNkf/unp6BqZ4/sbtaM5ePNmo5DtSEWK2Pt3P7H5KA0fIrVUr1F5KO7yxBxOl2PCbgHe4G0BzybVRVq8px7eg=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492</Words>
  <Characters>2811</Characters>
  <Application>Microsoft Office Word</Application>
  <DocSecurity>0</DocSecurity>
  <Lines>23</Lines>
  <Paragraphs>6</Paragraphs>
  <ScaleCrop>false</ScaleCrop>
  <Company/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hermine.aigner</dc:creator>
  <cp:lastModifiedBy>Oana_Bosca</cp:lastModifiedBy>
  <cp:revision>3</cp:revision>
  <dcterms:created xsi:type="dcterms:W3CDTF">2021-03-02T07:53:00Z</dcterms:created>
  <dcterms:modified xsi:type="dcterms:W3CDTF">2021-03-09T13:08:00Z</dcterms:modified>
</cp:coreProperties>
</file>