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8CB8" w14:textId="77777777" w:rsidR="007453AF" w:rsidRPr="00700045" w:rsidRDefault="007453AF" w:rsidP="00700045">
      <w:pPr>
        <w:spacing w:before="100" w:beforeAutospacing="1" w:after="100" w:afterAutospacing="1"/>
        <w:jc w:val="both"/>
        <w:rPr>
          <w:rFonts w:ascii="Times New Roman" w:hAnsi="Times New Roman" w:cs="Times New Roman"/>
          <w:sz w:val="24"/>
          <w:szCs w:val="24"/>
        </w:rPr>
      </w:pPr>
    </w:p>
    <w:p w14:paraId="38EEF0C4" w14:textId="268DF1AC" w:rsidR="00FD77FA" w:rsidRPr="00700045" w:rsidRDefault="00FD77FA" w:rsidP="00700045">
      <w:pPr>
        <w:jc w:val="right"/>
        <w:rPr>
          <w:rFonts w:ascii="Times New Roman" w:hAnsi="Times New Roman" w:cs="Times New Roman"/>
          <w:i/>
          <w:iCs/>
          <w:sz w:val="24"/>
          <w:szCs w:val="24"/>
        </w:rPr>
      </w:pPr>
      <w:r w:rsidRPr="00700045">
        <w:rPr>
          <w:rFonts w:ascii="Times New Roman" w:hAnsi="Times New Roman" w:cs="Times New Roman"/>
          <w:i/>
          <w:iCs/>
          <w:sz w:val="24"/>
          <w:szCs w:val="24"/>
        </w:rPr>
        <w:t>Comunicat de presă</w:t>
      </w:r>
    </w:p>
    <w:p w14:paraId="5E5DF685" w14:textId="3268AF06" w:rsidR="00FD77FA" w:rsidRPr="00700045" w:rsidRDefault="002C3800" w:rsidP="00700045">
      <w:pPr>
        <w:jc w:val="right"/>
        <w:rPr>
          <w:rFonts w:ascii="Times New Roman" w:hAnsi="Times New Roman" w:cs="Times New Roman"/>
          <w:i/>
          <w:iCs/>
          <w:sz w:val="24"/>
          <w:szCs w:val="24"/>
        </w:rPr>
      </w:pPr>
      <w:r>
        <w:rPr>
          <w:rFonts w:ascii="Times New Roman" w:hAnsi="Times New Roman" w:cs="Times New Roman"/>
          <w:i/>
          <w:iCs/>
          <w:sz w:val="24"/>
          <w:szCs w:val="24"/>
        </w:rPr>
        <w:t>1</w:t>
      </w:r>
      <w:r w:rsidR="009B299B">
        <w:rPr>
          <w:rFonts w:ascii="Times New Roman" w:hAnsi="Times New Roman" w:cs="Times New Roman"/>
          <w:i/>
          <w:iCs/>
          <w:sz w:val="24"/>
          <w:szCs w:val="24"/>
        </w:rPr>
        <w:t>9</w:t>
      </w:r>
      <w:r>
        <w:rPr>
          <w:rFonts w:ascii="Times New Roman" w:hAnsi="Times New Roman" w:cs="Times New Roman"/>
          <w:i/>
          <w:iCs/>
          <w:sz w:val="24"/>
          <w:szCs w:val="24"/>
        </w:rPr>
        <w:t xml:space="preserve"> </w:t>
      </w:r>
      <w:r w:rsidR="00B85236" w:rsidRPr="00700045">
        <w:rPr>
          <w:rFonts w:ascii="Times New Roman" w:hAnsi="Times New Roman" w:cs="Times New Roman"/>
          <w:i/>
          <w:iCs/>
          <w:sz w:val="24"/>
          <w:szCs w:val="24"/>
        </w:rPr>
        <w:t>octombrie</w:t>
      </w:r>
      <w:r w:rsidR="00FD77FA" w:rsidRPr="00700045">
        <w:rPr>
          <w:rFonts w:ascii="Times New Roman" w:hAnsi="Times New Roman" w:cs="Times New Roman"/>
          <w:i/>
          <w:iCs/>
          <w:sz w:val="24"/>
          <w:szCs w:val="24"/>
        </w:rPr>
        <w:t xml:space="preserve"> 2023</w:t>
      </w:r>
    </w:p>
    <w:p w14:paraId="7EE8DE66" w14:textId="77777777" w:rsidR="00FD77FA" w:rsidRPr="00700045" w:rsidRDefault="00FD77FA" w:rsidP="00700045">
      <w:pPr>
        <w:spacing w:before="100" w:beforeAutospacing="1" w:after="100" w:afterAutospacing="1"/>
        <w:jc w:val="center"/>
        <w:rPr>
          <w:rFonts w:ascii="Times New Roman" w:hAnsi="Times New Roman" w:cs="Times New Roman"/>
          <w:b/>
          <w:bCs/>
          <w:sz w:val="24"/>
          <w:szCs w:val="24"/>
        </w:rPr>
      </w:pPr>
    </w:p>
    <w:p w14:paraId="787BA3B7" w14:textId="72EB94D1" w:rsidR="00B57346" w:rsidRPr="00700045" w:rsidRDefault="00457FA1" w:rsidP="00700045">
      <w:pPr>
        <w:spacing w:before="100" w:beforeAutospacing="1" w:after="100" w:afterAutospacing="1"/>
        <w:jc w:val="center"/>
        <w:rPr>
          <w:rFonts w:ascii="Times New Roman" w:hAnsi="Times New Roman" w:cs="Times New Roman"/>
          <w:b/>
          <w:bCs/>
          <w:sz w:val="24"/>
          <w:szCs w:val="24"/>
        </w:rPr>
      </w:pPr>
      <w:r w:rsidRPr="009B299B">
        <w:rPr>
          <w:rFonts w:ascii="Times New Roman" w:eastAsia="Calibri" w:hAnsi="Times New Roman" w:cs="Times New Roman"/>
          <w:b/>
          <w:bCs/>
          <w:kern w:val="2"/>
          <w:sz w:val="24"/>
          <w:szCs w:val="24"/>
          <w:lang w:val="ro-RO"/>
          <w14:ligatures w14:val="standardContextual"/>
        </w:rPr>
        <w:t>Teatrul Național din Chișinău prezintă</w:t>
      </w:r>
      <w:r w:rsidRPr="00700045">
        <w:rPr>
          <w:rFonts w:ascii="Times New Roman" w:eastAsia="Calibri" w:hAnsi="Times New Roman" w:cs="Times New Roman"/>
          <w:b/>
          <w:bCs/>
          <w:kern w:val="2"/>
          <w:sz w:val="24"/>
          <w:szCs w:val="24"/>
          <w:lang w:val="ro-RO"/>
          <w14:ligatures w14:val="standardContextual"/>
        </w:rPr>
        <w:t xml:space="preserve"> </w:t>
      </w:r>
      <w:r w:rsidR="00B57346" w:rsidRPr="00700045">
        <w:rPr>
          <w:rFonts w:ascii="Times New Roman" w:eastAsia="Calibri" w:hAnsi="Times New Roman" w:cs="Times New Roman"/>
          <w:b/>
          <w:bCs/>
          <w:kern w:val="2"/>
          <w:sz w:val="24"/>
          <w:szCs w:val="24"/>
          <w:lang w:val="ro-RO"/>
          <w14:ligatures w14:val="standardContextual"/>
        </w:rPr>
        <w:t>„Dosarele Siberiei</w:t>
      </w:r>
      <w:r w:rsidR="00B57346" w:rsidRPr="00700045">
        <w:rPr>
          <w:rStyle w:val="BodyTextChar"/>
          <w:rFonts w:ascii="Times New Roman" w:hAnsi="Times New Roman" w:cs="Times New Roman"/>
          <w:b/>
          <w:bCs/>
          <w:sz w:val="24"/>
          <w:szCs w:val="24"/>
        </w:rPr>
        <w:t>ˮ</w:t>
      </w:r>
      <w:r w:rsidR="0059740C" w:rsidRPr="00700045">
        <w:rPr>
          <w:rStyle w:val="BodyTextChar"/>
          <w:rFonts w:ascii="Times New Roman" w:hAnsi="Times New Roman" w:cs="Times New Roman"/>
          <w:b/>
          <w:bCs/>
          <w:sz w:val="24"/>
          <w:szCs w:val="24"/>
        </w:rPr>
        <w:t xml:space="preserve"> </w:t>
      </w:r>
      <w:r>
        <w:rPr>
          <w:rStyle w:val="BodyTextChar"/>
          <w:rFonts w:ascii="Times New Roman" w:hAnsi="Times New Roman" w:cs="Times New Roman"/>
          <w:b/>
          <w:bCs/>
          <w:sz w:val="24"/>
          <w:szCs w:val="24"/>
        </w:rPr>
        <w:t xml:space="preserve">la </w:t>
      </w:r>
      <w:r w:rsidR="00B57346" w:rsidRPr="00700045">
        <w:rPr>
          <w:rFonts w:ascii="Times New Roman" w:eastAsia="Calibri" w:hAnsi="Times New Roman" w:cs="Times New Roman"/>
          <w:b/>
          <w:bCs/>
          <w:kern w:val="2"/>
          <w:sz w:val="24"/>
          <w:szCs w:val="24"/>
          <w:lang w:val="ro-RO"/>
          <w14:ligatures w14:val="standardContextual"/>
        </w:rPr>
        <w:t>Espace Lumen din Belgia cu sprijinul ICR Bruxelles</w:t>
      </w:r>
    </w:p>
    <w:p w14:paraId="6CBCC355" w14:textId="77777777" w:rsidR="00700045" w:rsidRDefault="00700045" w:rsidP="00700045">
      <w:pPr>
        <w:widowControl/>
        <w:autoSpaceDE/>
        <w:autoSpaceDN/>
        <w:spacing w:before="100" w:beforeAutospacing="1" w:after="100" w:afterAutospacing="1"/>
        <w:jc w:val="both"/>
        <w:rPr>
          <w:rFonts w:ascii="Times New Roman" w:eastAsia="Calibri" w:hAnsi="Times New Roman" w:cs="Times New Roman"/>
          <w:kern w:val="2"/>
          <w:sz w:val="24"/>
          <w:szCs w:val="24"/>
          <w:lang w:val="ro-RO"/>
          <w14:ligatures w14:val="standardContextual"/>
        </w:rPr>
      </w:pPr>
    </w:p>
    <w:p w14:paraId="45BA0B51" w14:textId="4148B5FD" w:rsidR="00D36570" w:rsidRPr="00EB3E5C" w:rsidRDefault="00457FA1" w:rsidP="00700045">
      <w:pPr>
        <w:widowControl/>
        <w:autoSpaceDE/>
        <w:autoSpaceDN/>
        <w:spacing w:before="100" w:beforeAutospacing="1" w:after="100" w:afterAutospacing="1"/>
        <w:jc w:val="both"/>
        <w:rPr>
          <w:rFonts w:ascii="Times New Roman" w:eastAsia="Calibri" w:hAnsi="Times New Roman" w:cs="Times New Roman"/>
          <w:kern w:val="2"/>
          <w:sz w:val="24"/>
          <w:szCs w:val="24"/>
          <w:lang w:val="ro-RO"/>
          <w14:ligatures w14:val="standardContextual"/>
        </w:rPr>
      </w:pPr>
      <w:r>
        <w:rPr>
          <w:rFonts w:ascii="Times New Roman" w:eastAsia="Calibri" w:hAnsi="Times New Roman" w:cs="Times New Roman"/>
          <w:kern w:val="2"/>
          <w:sz w:val="24"/>
          <w:szCs w:val="24"/>
          <w:lang w:val="ro-RO"/>
          <w14:ligatures w14:val="standardContextual"/>
        </w:rPr>
        <w:t>Î</w:t>
      </w:r>
      <w:r w:rsidRPr="00700045">
        <w:rPr>
          <w:rFonts w:ascii="Times New Roman" w:eastAsia="Calibri" w:hAnsi="Times New Roman" w:cs="Times New Roman"/>
          <w:kern w:val="2"/>
          <w:sz w:val="24"/>
          <w:szCs w:val="24"/>
          <w:lang w:val="ro-RO"/>
          <w14:ligatures w14:val="standardContextual"/>
        </w:rPr>
        <w:t>n cadrul celui mai amplu turneu</w:t>
      </w:r>
      <w:r>
        <w:rPr>
          <w:rFonts w:ascii="Times New Roman" w:eastAsia="Calibri" w:hAnsi="Times New Roman" w:cs="Times New Roman"/>
          <w:kern w:val="2"/>
          <w:sz w:val="24"/>
          <w:szCs w:val="24"/>
          <w:lang w:val="ro-RO"/>
          <w14:ligatures w14:val="standardContextual"/>
        </w:rPr>
        <w:t xml:space="preserve"> european</w:t>
      </w:r>
      <w:r w:rsidRPr="00700045">
        <w:rPr>
          <w:rFonts w:ascii="Times New Roman" w:eastAsia="Calibri" w:hAnsi="Times New Roman" w:cs="Times New Roman"/>
          <w:kern w:val="2"/>
          <w:sz w:val="24"/>
          <w:szCs w:val="24"/>
          <w:lang w:val="ro-RO"/>
          <w14:ligatures w14:val="standardContextual"/>
        </w:rPr>
        <w:t xml:space="preserve"> realizat până acum de </w:t>
      </w:r>
      <w:r>
        <w:rPr>
          <w:rFonts w:ascii="Times New Roman" w:eastAsia="Calibri" w:hAnsi="Times New Roman" w:cs="Times New Roman"/>
          <w:kern w:val="2"/>
          <w:sz w:val="24"/>
          <w:szCs w:val="24"/>
          <w:lang w:val="ro-RO"/>
          <w14:ligatures w14:val="standardContextual"/>
        </w:rPr>
        <w:t>trupa</w:t>
      </w:r>
      <w:r w:rsidRPr="00700045">
        <w:rPr>
          <w:rFonts w:ascii="Times New Roman" w:eastAsia="Calibri" w:hAnsi="Times New Roman" w:cs="Times New Roman"/>
          <w:kern w:val="2"/>
          <w:sz w:val="24"/>
          <w:szCs w:val="24"/>
          <w:lang w:val="ro-RO"/>
          <w14:ligatures w14:val="standardContextual"/>
        </w:rPr>
        <w:t xml:space="preserve"> </w:t>
      </w:r>
      <w:bookmarkStart w:id="0" w:name="_Hlk148102560"/>
      <w:r w:rsidRPr="00700045">
        <w:rPr>
          <w:rFonts w:ascii="Times New Roman" w:eastAsia="Calibri" w:hAnsi="Times New Roman" w:cs="Times New Roman"/>
          <w:kern w:val="2"/>
          <w:sz w:val="24"/>
          <w:szCs w:val="24"/>
          <w:lang w:val="ro-RO"/>
          <w14:ligatures w14:val="standardContextual"/>
        </w:rPr>
        <w:t xml:space="preserve">Teatrului Național </w:t>
      </w:r>
      <w:r w:rsidRPr="00700045">
        <w:rPr>
          <w:rFonts w:ascii="Times New Roman" w:eastAsia="Calibri" w:hAnsi="Times New Roman" w:cs="Times New Roman"/>
          <w:b/>
          <w:bCs/>
          <w:kern w:val="2"/>
          <w:sz w:val="24"/>
          <w:szCs w:val="24"/>
          <w:lang w:val="ro-RO"/>
          <w14:ligatures w14:val="standardContextual"/>
        </w:rPr>
        <w:t>„</w:t>
      </w:r>
      <w:r w:rsidRPr="00700045">
        <w:rPr>
          <w:rFonts w:ascii="Times New Roman" w:eastAsia="Calibri" w:hAnsi="Times New Roman" w:cs="Times New Roman"/>
          <w:kern w:val="2"/>
          <w:sz w:val="24"/>
          <w:szCs w:val="24"/>
          <w:lang w:val="ro-RO"/>
          <w14:ligatures w14:val="standardContextual"/>
        </w:rPr>
        <w:t>Mihai Eminescu</w:t>
      </w:r>
      <w:bookmarkEnd w:id="0"/>
      <w:r w:rsidRPr="00700045">
        <w:rPr>
          <w:rStyle w:val="BodyTextChar"/>
          <w:rFonts w:ascii="Times New Roman" w:hAnsi="Times New Roman" w:cs="Times New Roman"/>
          <w:b/>
          <w:bCs/>
          <w:sz w:val="24"/>
          <w:szCs w:val="24"/>
        </w:rPr>
        <w:t>ˮ</w:t>
      </w:r>
      <w:r w:rsidRPr="00700045">
        <w:rPr>
          <w:rFonts w:ascii="Times New Roman" w:eastAsia="Calibri" w:hAnsi="Times New Roman" w:cs="Times New Roman"/>
          <w:kern w:val="2"/>
          <w:sz w:val="24"/>
          <w:szCs w:val="24"/>
          <w:lang w:val="ro-RO"/>
          <w14:ligatures w14:val="standardContextual"/>
        </w:rPr>
        <w:t xml:space="preserve"> din Chișinău</w:t>
      </w:r>
      <w:r>
        <w:rPr>
          <w:rFonts w:ascii="Times New Roman" w:eastAsia="Calibri" w:hAnsi="Times New Roman" w:cs="Times New Roman"/>
          <w:kern w:val="2"/>
          <w:sz w:val="24"/>
          <w:szCs w:val="24"/>
          <w:lang w:val="ro-RO"/>
          <w14:ligatures w14:val="standardContextual"/>
        </w:rPr>
        <w:t>,</w:t>
      </w:r>
      <w:r w:rsidRPr="00700045">
        <w:rPr>
          <w:rFonts w:ascii="Times New Roman" w:eastAsia="Calibri" w:hAnsi="Times New Roman" w:cs="Times New Roman"/>
          <w:kern w:val="2"/>
          <w:sz w:val="24"/>
          <w:szCs w:val="24"/>
          <w:lang w:val="ro-RO"/>
          <w14:ligatures w14:val="standardContextual"/>
        </w:rPr>
        <w:t xml:space="preserve"> </w:t>
      </w:r>
      <w:r w:rsidR="00D36570" w:rsidRPr="00700045">
        <w:rPr>
          <w:rFonts w:ascii="Times New Roman" w:eastAsia="Calibri" w:hAnsi="Times New Roman" w:cs="Times New Roman"/>
          <w:kern w:val="2"/>
          <w:sz w:val="24"/>
          <w:szCs w:val="24"/>
          <w:lang w:val="ro-RO"/>
          <w14:ligatures w14:val="standardContextual"/>
        </w:rPr>
        <w:t>Institutul Cultural Român</w:t>
      </w:r>
      <w:r w:rsidR="00B8437D" w:rsidRPr="00700045">
        <w:rPr>
          <w:rFonts w:ascii="Times New Roman" w:eastAsia="Calibri" w:hAnsi="Times New Roman" w:cs="Times New Roman"/>
          <w:kern w:val="2"/>
          <w:sz w:val="24"/>
          <w:szCs w:val="24"/>
          <w:lang w:val="ro-RO"/>
          <w14:ligatures w14:val="standardContextual"/>
        </w:rPr>
        <w:t xml:space="preserve"> de la Bruxelles susține prezentarea </w:t>
      </w:r>
      <w:r w:rsidR="00D36570" w:rsidRPr="00700045">
        <w:rPr>
          <w:rFonts w:ascii="Times New Roman" w:eastAsia="Calibri" w:hAnsi="Times New Roman" w:cs="Times New Roman"/>
          <w:kern w:val="2"/>
          <w:sz w:val="24"/>
          <w:szCs w:val="24"/>
          <w:lang w:val="ro-RO"/>
          <w14:ligatures w14:val="standardContextual"/>
        </w:rPr>
        <w:t>spectacolul</w:t>
      </w:r>
      <w:r w:rsidR="00B8437D" w:rsidRPr="00700045">
        <w:rPr>
          <w:rFonts w:ascii="Times New Roman" w:eastAsia="Calibri" w:hAnsi="Times New Roman" w:cs="Times New Roman"/>
          <w:kern w:val="2"/>
          <w:sz w:val="24"/>
          <w:szCs w:val="24"/>
          <w:lang w:val="ro-RO"/>
          <w14:ligatures w14:val="standardContextual"/>
        </w:rPr>
        <w:t>ui</w:t>
      </w:r>
      <w:r w:rsidR="00D36570" w:rsidRPr="00700045">
        <w:rPr>
          <w:rFonts w:ascii="Times New Roman" w:eastAsia="Calibri" w:hAnsi="Times New Roman" w:cs="Times New Roman"/>
          <w:kern w:val="2"/>
          <w:sz w:val="24"/>
          <w:szCs w:val="24"/>
          <w:lang w:val="ro-RO"/>
          <w14:ligatures w14:val="standardContextual"/>
        </w:rPr>
        <w:t xml:space="preserve"> </w:t>
      </w:r>
      <w:r w:rsidR="00B8437D" w:rsidRPr="00700045">
        <w:rPr>
          <w:rFonts w:ascii="Times New Roman" w:eastAsia="Calibri" w:hAnsi="Times New Roman" w:cs="Times New Roman"/>
          <w:kern w:val="2"/>
          <w:sz w:val="24"/>
          <w:szCs w:val="24"/>
          <w:lang w:val="ro-RO"/>
          <w14:ligatures w14:val="standardContextual"/>
        </w:rPr>
        <w:t>„</w:t>
      </w:r>
      <w:r w:rsidR="00D36570" w:rsidRPr="00700045">
        <w:rPr>
          <w:rFonts w:ascii="Times New Roman" w:eastAsia="Calibri" w:hAnsi="Times New Roman" w:cs="Times New Roman"/>
          <w:kern w:val="2"/>
          <w:sz w:val="24"/>
          <w:szCs w:val="24"/>
          <w:lang w:val="ro-RO"/>
          <w14:ligatures w14:val="standardContextual"/>
        </w:rPr>
        <w:t>Dosarele Siberiei</w:t>
      </w:r>
      <w:r w:rsidR="00B8437D" w:rsidRPr="00700045">
        <w:rPr>
          <w:rFonts w:ascii="Times New Roman" w:eastAsia="Calibri" w:hAnsi="Times New Roman" w:cs="Times New Roman"/>
          <w:kern w:val="2"/>
          <w:sz w:val="24"/>
          <w:szCs w:val="24"/>
          <w:lang w:val="ro-RO"/>
          <w14:ligatures w14:val="standardContextual"/>
        </w:rPr>
        <w:t>ˮ</w:t>
      </w:r>
      <w:r w:rsidR="00D36570" w:rsidRPr="00700045">
        <w:rPr>
          <w:rFonts w:ascii="Times New Roman" w:eastAsia="Calibri" w:hAnsi="Times New Roman" w:cs="Times New Roman"/>
          <w:kern w:val="2"/>
          <w:sz w:val="24"/>
          <w:szCs w:val="24"/>
          <w:lang w:val="ro-RO"/>
          <w14:ligatures w14:val="standardContextual"/>
        </w:rPr>
        <w:t xml:space="preserve"> </w:t>
      </w:r>
      <w:r w:rsidR="00B8437D" w:rsidRPr="00700045">
        <w:rPr>
          <w:rFonts w:ascii="Times New Roman" w:eastAsia="Calibri" w:hAnsi="Times New Roman" w:cs="Times New Roman"/>
          <w:kern w:val="2"/>
          <w:sz w:val="24"/>
          <w:szCs w:val="24"/>
          <w:lang w:val="ro-RO"/>
          <w14:ligatures w14:val="standardContextual"/>
        </w:rPr>
        <w:t xml:space="preserve">pe scena Espace Lumen </w:t>
      </w:r>
      <w:r w:rsidR="009B299B">
        <w:rPr>
          <w:rFonts w:ascii="Times New Roman" w:eastAsia="Calibri" w:hAnsi="Times New Roman" w:cs="Times New Roman"/>
          <w:kern w:val="2"/>
          <w:sz w:val="24"/>
          <w:szCs w:val="24"/>
          <w:lang w:val="ro-RO"/>
          <w14:ligatures w14:val="standardContextual"/>
        </w:rPr>
        <w:t>astăzi</w:t>
      </w:r>
      <w:r w:rsidR="00D36570" w:rsidRPr="00700045">
        <w:rPr>
          <w:rFonts w:ascii="Times New Roman" w:eastAsia="Calibri" w:hAnsi="Times New Roman" w:cs="Times New Roman"/>
          <w:kern w:val="2"/>
          <w:sz w:val="24"/>
          <w:szCs w:val="24"/>
          <w:lang w:val="ro-RO"/>
          <w14:ligatures w14:val="standardContextual"/>
        </w:rPr>
        <w:t>, 19 octombrie 2023.</w:t>
      </w:r>
      <w:r w:rsidR="00EB3E5C">
        <w:rPr>
          <w:rFonts w:ascii="Times New Roman" w:eastAsia="Calibri" w:hAnsi="Times New Roman" w:cs="Times New Roman"/>
          <w:kern w:val="2"/>
          <w:sz w:val="24"/>
          <w:szCs w:val="24"/>
          <w:lang w:val="ro-RO"/>
          <w14:ligatures w14:val="standardContextual"/>
        </w:rPr>
        <w:t xml:space="preserve"> </w:t>
      </w:r>
      <w:r w:rsidR="00EB3E5C" w:rsidRPr="00700045">
        <w:rPr>
          <w:rFonts w:ascii="Times New Roman" w:eastAsia="Calibri" w:hAnsi="Times New Roman" w:cs="Times New Roman"/>
          <w:kern w:val="2"/>
          <w:sz w:val="24"/>
          <w:szCs w:val="24"/>
          <w:lang w:val="ro-RO"/>
          <w14:ligatures w14:val="standardContextual"/>
        </w:rPr>
        <w:t>Sprijin</w:t>
      </w:r>
      <w:r w:rsidR="00EB3E5C">
        <w:rPr>
          <w:rFonts w:ascii="Times New Roman" w:eastAsia="Calibri" w:hAnsi="Times New Roman" w:cs="Times New Roman"/>
          <w:kern w:val="2"/>
          <w:sz w:val="24"/>
          <w:szCs w:val="24"/>
          <w:lang w:val="ro-RO"/>
          <w14:ligatures w14:val="standardContextual"/>
        </w:rPr>
        <w:t>ul</w:t>
      </w:r>
      <w:r w:rsidR="00EB3E5C" w:rsidRPr="00700045">
        <w:rPr>
          <w:rFonts w:ascii="Times New Roman" w:eastAsia="Calibri" w:hAnsi="Times New Roman" w:cs="Times New Roman"/>
          <w:kern w:val="2"/>
          <w:sz w:val="24"/>
          <w:szCs w:val="24"/>
          <w:lang w:val="ro-RO"/>
          <w14:ligatures w14:val="standardContextual"/>
        </w:rPr>
        <w:t xml:space="preserve"> </w:t>
      </w:r>
      <w:r w:rsidR="00EB3E5C">
        <w:rPr>
          <w:rFonts w:ascii="Times New Roman" w:eastAsia="Calibri" w:hAnsi="Times New Roman" w:cs="Times New Roman"/>
          <w:kern w:val="2"/>
          <w:sz w:val="24"/>
          <w:szCs w:val="24"/>
          <w:lang w:val="ro-RO"/>
          <w14:ligatures w14:val="standardContextual"/>
        </w:rPr>
        <w:t>ICR</w:t>
      </w:r>
      <w:r w:rsidR="00EB3E5C" w:rsidRPr="00700045">
        <w:rPr>
          <w:rFonts w:ascii="Times New Roman" w:eastAsia="Calibri" w:hAnsi="Times New Roman" w:cs="Times New Roman"/>
          <w:kern w:val="2"/>
          <w:sz w:val="24"/>
          <w:szCs w:val="24"/>
          <w:lang w:val="ro-RO"/>
          <w14:ligatures w14:val="standardContextual"/>
        </w:rPr>
        <w:t xml:space="preserve"> accentuează importanța integrării Republicii Moldova în acțiunile și inițiativele de cooperare culturală ale Uniunii Europene și, implicit, a susținerii parcursului european al Republicii Moldova. </w:t>
      </w:r>
      <w:r w:rsidR="00EB3E5C" w:rsidRPr="00700045">
        <w:rPr>
          <w:rFonts w:ascii="Times New Roman" w:eastAsia="Calibri" w:hAnsi="Times New Roman" w:cs="Times New Roman"/>
          <w:kern w:val="2"/>
          <w:sz w:val="24"/>
          <w:szCs w:val="24"/>
          <w14:ligatures w14:val="standardContextual"/>
        </w:rPr>
        <w:t xml:space="preserve">Organizarea turneului </w:t>
      </w:r>
      <w:r w:rsidR="00EB3E5C" w:rsidRPr="00700045">
        <w:rPr>
          <w:rFonts w:ascii="Times New Roman" w:eastAsia="Calibri" w:hAnsi="Times New Roman" w:cs="Times New Roman"/>
          <w:kern w:val="2"/>
          <w:sz w:val="24"/>
          <w:szCs w:val="24"/>
          <w:lang w:val="ro-RO"/>
          <w14:ligatures w14:val="standardContextual"/>
        </w:rPr>
        <w:t>Teatrului Național Mihai Eminescu</w:t>
      </w:r>
      <w:r w:rsidR="00EB3E5C" w:rsidRPr="00700045">
        <w:rPr>
          <w:rFonts w:ascii="Times New Roman" w:eastAsia="Calibri" w:hAnsi="Times New Roman" w:cs="Times New Roman"/>
          <w:kern w:val="2"/>
          <w:sz w:val="24"/>
          <w:szCs w:val="24"/>
          <w14:ligatures w14:val="standardContextual"/>
        </w:rPr>
        <w:t xml:space="preserve"> în Cehia, Belgia, Germania și România este susținută de Ministerul Culturii și Ministerul Afacerilor Externe și Integrării Europene </w:t>
      </w:r>
      <w:r w:rsidR="00EB3E5C">
        <w:rPr>
          <w:rFonts w:ascii="Times New Roman" w:eastAsia="Calibri" w:hAnsi="Times New Roman" w:cs="Times New Roman"/>
          <w:kern w:val="2"/>
          <w:sz w:val="24"/>
          <w:szCs w:val="24"/>
          <w14:ligatures w14:val="standardContextual"/>
        </w:rPr>
        <w:t>din</w:t>
      </w:r>
      <w:r w:rsidR="00EB3E5C" w:rsidRPr="00700045">
        <w:rPr>
          <w:rFonts w:ascii="Times New Roman" w:eastAsia="Calibri" w:hAnsi="Times New Roman" w:cs="Times New Roman"/>
          <w:kern w:val="2"/>
          <w:sz w:val="24"/>
          <w:szCs w:val="24"/>
          <w14:ligatures w14:val="standardContextual"/>
        </w:rPr>
        <w:t xml:space="preserve"> Republic</w:t>
      </w:r>
      <w:r w:rsidR="00EB3E5C">
        <w:rPr>
          <w:rFonts w:ascii="Times New Roman" w:eastAsia="Calibri" w:hAnsi="Times New Roman" w:cs="Times New Roman"/>
          <w:kern w:val="2"/>
          <w:sz w:val="24"/>
          <w:szCs w:val="24"/>
          <w14:ligatures w14:val="standardContextual"/>
        </w:rPr>
        <w:t>a</w:t>
      </w:r>
      <w:r w:rsidR="00EB3E5C" w:rsidRPr="00700045">
        <w:rPr>
          <w:rFonts w:ascii="Times New Roman" w:eastAsia="Calibri" w:hAnsi="Times New Roman" w:cs="Times New Roman"/>
          <w:kern w:val="2"/>
          <w:sz w:val="24"/>
          <w:szCs w:val="24"/>
          <w14:ligatures w14:val="standardContextual"/>
        </w:rPr>
        <w:t xml:space="preserve"> Moldova, Ambasadele Republicii Moldova în Regatul Belgiei și Luxemburg, în Republica Cehă și Sfântul Scaun, în Republica Federală Germania, Ambasada Statelor Unite ale Americii în R. Moldova, Ambasada Republicii Cehe în R. Moldova, Ambasadele României în Regatul Belgiei și în Republica Federală Germania, Reprezentanțele Institutului Cultural Român de la Bruxelles și Berlin, instituții publice și organizați neguvernamentale.</w:t>
      </w:r>
    </w:p>
    <w:p w14:paraId="24B562BE" w14:textId="17770E29" w:rsidR="00441ED4" w:rsidRPr="00700045" w:rsidRDefault="00457FA1" w:rsidP="00700045">
      <w:pPr>
        <w:widowControl/>
        <w:autoSpaceDE/>
        <w:autoSpaceDN/>
        <w:spacing w:before="100" w:beforeAutospacing="1" w:after="100" w:afterAutospacing="1"/>
        <w:jc w:val="both"/>
        <w:rPr>
          <w:rFonts w:ascii="Times New Roman" w:eastAsia="Calibri" w:hAnsi="Times New Roman" w:cs="Times New Roman"/>
          <w:kern w:val="2"/>
          <w:sz w:val="24"/>
          <w:szCs w:val="24"/>
          <w:lang w:val="en-US"/>
          <w14:ligatures w14:val="standardContextual"/>
        </w:rPr>
      </w:pPr>
      <w:r>
        <w:rPr>
          <w:rFonts w:ascii="Times New Roman" w:eastAsia="Calibri" w:hAnsi="Times New Roman" w:cs="Times New Roman"/>
          <w:kern w:val="2"/>
          <w:sz w:val="24"/>
          <w:szCs w:val="24"/>
          <w:lang w:val="ro-RO"/>
          <w14:ligatures w14:val="standardContextual"/>
        </w:rPr>
        <w:t>Realizat de regizorul</w:t>
      </w:r>
      <w:r w:rsidR="00D36570" w:rsidRPr="00700045">
        <w:rPr>
          <w:rFonts w:ascii="Times New Roman" w:eastAsia="Calibri" w:hAnsi="Times New Roman" w:cs="Times New Roman"/>
          <w:kern w:val="2"/>
          <w:sz w:val="24"/>
          <w:szCs w:val="24"/>
          <w:lang w:val="ro-RO"/>
          <w14:ligatures w14:val="standardContextual"/>
        </w:rPr>
        <w:t xml:space="preserve"> Petru Hadârcă după </w:t>
      </w:r>
      <w:r w:rsidR="00D36570" w:rsidRPr="00700045">
        <w:rPr>
          <w:rFonts w:ascii="Times New Roman" w:eastAsia="Calibri" w:hAnsi="Times New Roman" w:cs="Times New Roman"/>
          <w:bCs/>
          <w:kern w:val="2"/>
          <w:sz w:val="24"/>
          <w:szCs w:val="24"/>
          <w:lang w:val="ro-RO"/>
          <w14:ligatures w14:val="standardContextual"/>
        </w:rPr>
        <w:t>memoriile victimelor comunismului deportate în ținuturile îndepărtate ale Gulagului sovietic,</w:t>
      </w:r>
      <w:r w:rsidR="00D36570" w:rsidRPr="00700045">
        <w:rPr>
          <w:rFonts w:ascii="Times New Roman" w:eastAsia="Calibri" w:hAnsi="Times New Roman" w:cs="Times New Roman"/>
          <w:kern w:val="2"/>
          <w:sz w:val="24"/>
          <w:szCs w:val="24"/>
          <w:lang w:val="ro-RO"/>
          <w14:ligatures w14:val="standardContextual"/>
        </w:rPr>
        <w:t xml:space="preserve"> </w:t>
      </w:r>
      <w:r w:rsidRPr="00700045">
        <w:rPr>
          <w:rFonts w:ascii="Times New Roman" w:eastAsia="Calibri" w:hAnsi="Times New Roman" w:cs="Times New Roman"/>
          <w:kern w:val="2"/>
          <w:sz w:val="24"/>
          <w:szCs w:val="24"/>
          <w:lang w:val="ro-RO"/>
          <w14:ligatures w14:val="standardContextual"/>
        </w:rPr>
        <w:t xml:space="preserve">spectacolul </w:t>
      </w:r>
      <w:r w:rsidR="00D36570" w:rsidRPr="00700045">
        <w:rPr>
          <w:rFonts w:ascii="Times New Roman" w:eastAsia="Calibri" w:hAnsi="Times New Roman" w:cs="Times New Roman"/>
          <w:bCs/>
          <w:kern w:val="2"/>
          <w:sz w:val="24"/>
          <w:szCs w:val="24"/>
          <w:lang w:val="ro-RO"/>
          <w14:ligatures w14:val="standardContextual"/>
        </w:rPr>
        <w:t>red</w:t>
      </w:r>
      <w:r>
        <w:rPr>
          <w:rFonts w:ascii="Times New Roman" w:eastAsia="Calibri" w:hAnsi="Times New Roman" w:cs="Times New Roman"/>
          <w:bCs/>
          <w:kern w:val="2"/>
          <w:sz w:val="24"/>
          <w:szCs w:val="24"/>
          <w:lang w:val="ro-RO"/>
          <w14:ligatures w14:val="standardContextual"/>
        </w:rPr>
        <w:t>ă</w:t>
      </w:r>
      <w:r w:rsidR="00D36570" w:rsidRPr="00700045">
        <w:rPr>
          <w:rFonts w:ascii="Times New Roman" w:eastAsia="Calibri" w:hAnsi="Times New Roman" w:cs="Times New Roman"/>
          <w:bCs/>
          <w:kern w:val="2"/>
          <w:sz w:val="24"/>
          <w:szCs w:val="24"/>
          <w:lang w:val="ro-RO"/>
          <w14:ligatures w14:val="standardContextual"/>
        </w:rPr>
        <w:t xml:space="preserve"> experiența dramatică prin care a trecut populația de la Est de Prut, în urma pactului Ribbentrop-Molotov din 1939 și a ocupării sovietice a Basarabiei.</w:t>
      </w:r>
      <w:r w:rsidR="00441ED4" w:rsidRPr="00700045">
        <w:rPr>
          <w:rFonts w:ascii="Times New Roman" w:eastAsia="Calibri" w:hAnsi="Times New Roman" w:cs="Times New Roman"/>
          <w:bCs/>
          <w:kern w:val="2"/>
          <w:sz w:val="24"/>
          <w:szCs w:val="24"/>
          <w:lang w:val="ro-RO"/>
          <w14:ligatures w14:val="standardContextual"/>
        </w:rPr>
        <w:t xml:space="preserve"> </w:t>
      </w:r>
      <w:r w:rsidR="00441ED4" w:rsidRPr="00700045">
        <w:rPr>
          <w:rFonts w:ascii="Times New Roman" w:eastAsia="Calibri" w:hAnsi="Times New Roman" w:cs="Times New Roman"/>
          <w:kern w:val="2"/>
          <w:sz w:val="24"/>
          <w:szCs w:val="24"/>
          <w:lang w:val="ro-RO"/>
          <w14:ligatures w14:val="standardContextual"/>
        </w:rPr>
        <w:t xml:space="preserve">Scenografia este semnată de Irina Gurin. </w:t>
      </w:r>
      <w:r>
        <w:rPr>
          <w:rFonts w:ascii="Times New Roman" w:eastAsia="Calibri" w:hAnsi="Times New Roman" w:cs="Times New Roman"/>
          <w:kern w:val="2"/>
          <w:sz w:val="24"/>
          <w:szCs w:val="24"/>
          <w:lang w:val="ro-RO"/>
          <w14:ligatures w14:val="standardContextual"/>
        </w:rPr>
        <w:t>M</w:t>
      </w:r>
      <w:r w:rsidR="00441ED4" w:rsidRPr="00700045">
        <w:rPr>
          <w:rFonts w:ascii="Times New Roman" w:eastAsia="Calibri" w:hAnsi="Times New Roman" w:cs="Times New Roman"/>
          <w:kern w:val="2"/>
          <w:sz w:val="24"/>
          <w:szCs w:val="24"/>
          <w:lang w:val="ro-RO"/>
          <w14:ligatures w14:val="standardContextual"/>
        </w:rPr>
        <w:t>emoriile Margaretei Spânu-Cemârtan</w:t>
      </w:r>
      <w:r w:rsidR="00441ED4" w:rsidRPr="00C32231">
        <w:rPr>
          <w:rFonts w:ascii="Times New Roman" w:eastAsia="Calibri" w:hAnsi="Times New Roman" w:cs="Times New Roman"/>
          <w:kern w:val="2"/>
          <w:sz w:val="24"/>
          <w:szCs w:val="24"/>
          <w:lang w:val="ro-RO"/>
          <w14:ligatures w14:val="standardContextual"/>
        </w:rPr>
        <w:t xml:space="preserve"> </w:t>
      </w:r>
      <w:r w:rsidR="00441ED4" w:rsidRPr="00700045">
        <w:rPr>
          <w:rFonts w:ascii="Times New Roman" w:eastAsia="Calibri" w:hAnsi="Times New Roman" w:cs="Times New Roman"/>
          <w:kern w:val="2"/>
          <w:sz w:val="24"/>
          <w:szCs w:val="24"/>
          <w:lang w:val="ro-RO"/>
          <w14:ligatures w14:val="standardContextual"/>
        </w:rPr>
        <w:t>și ale lui Ion Moraru</w:t>
      </w:r>
      <w:r w:rsidR="00EB3E5C">
        <w:rPr>
          <w:rFonts w:ascii="Times New Roman" w:eastAsia="Calibri" w:hAnsi="Times New Roman" w:cs="Times New Roman"/>
          <w:kern w:val="2"/>
          <w:sz w:val="24"/>
          <w:szCs w:val="24"/>
          <w:lang w:val="ro-RO"/>
          <w14:ligatures w14:val="standardContextual"/>
        </w:rPr>
        <w:t xml:space="preserve"> stau la baza scenariului </w:t>
      </w:r>
      <w:r w:rsidR="00EB3E5C" w:rsidRPr="00700045">
        <w:rPr>
          <w:rFonts w:ascii="Times New Roman" w:eastAsia="Calibri" w:hAnsi="Times New Roman" w:cs="Times New Roman"/>
          <w:kern w:val="2"/>
          <w:sz w:val="24"/>
          <w:szCs w:val="24"/>
          <w:lang w:val="ro-RO"/>
          <w14:ligatures w14:val="standardContextual"/>
        </w:rPr>
        <w:t>„Dosarele Siberieiˮ de Petru Hadârcă și Mariana Onceanu</w:t>
      </w:r>
      <w:r w:rsidR="00EB3E5C">
        <w:rPr>
          <w:rFonts w:ascii="Times New Roman" w:eastAsia="Calibri" w:hAnsi="Times New Roman" w:cs="Times New Roman"/>
          <w:kern w:val="2"/>
          <w:sz w:val="24"/>
          <w:szCs w:val="24"/>
          <w:lang w:val="ro-RO"/>
          <w14:ligatures w14:val="standardContextual"/>
        </w:rPr>
        <w:t>.</w:t>
      </w:r>
    </w:p>
    <w:p w14:paraId="761E778E" w14:textId="7C09A18D" w:rsidR="00D36570" w:rsidRPr="00700045" w:rsidRDefault="00D36570" w:rsidP="00700045">
      <w:pPr>
        <w:widowControl/>
        <w:autoSpaceDE/>
        <w:autoSpaceDN/>
        <w:spacing w:before="100" w:beforeAutospacing="1" w:after="100" w:afterAutospacing="1"/>
        <w:jc w:val="both"/>
        <w:rPr>
          <w:rFonts w:ascii="Times New Roman" w:eastAsia="Calibri" w:hAnsi="Times New Roman" w:cs="Times New Roman"/>
          <w:kern w:val="2"/>
          <w:sz w:val="24"/>
          <w:szCs w:val="24"/>
          <w:lang w:val="ro-RO"/>
          <w14:ligatures w14:val="standardContextual"/>
        </w:rPr>
      </w:pPr>
      <w:r w:rsidRPr="00700045">
        <w:rPr>
          <w:rFonts w:ascii="Times New Roman" w:eastAsia="Calibri" w:hAnsi="Times New Roman" w:cs="Times New Roman"/>
          <w:bCs/>
          <w:kern w:val="2"/>
          <w:sz w:val="24"/>
          <w:szCs w:val="24"/>
          <w:lang w:val="ro-RO"/>
          <w14:ligatures w14:val="standardContextual"/>
        </w:rPr>
        <w:t>Jocul artistic, măiestria actorilor, coregrafia expresivă și proiecțiile digitale transmit,</w:t>
      </w:r>
      <w:r w:rsidRPr="00700045">
        <w:rPr>
          <w:rFonts w:ascii="Times New Roman" w:eastAsia="Calibri" w:hAnsi="Times New Roman" w:cs="Times New Roman"/>
          <w:kern w:val="2"/>
          <w:sz w:val="24"/>
          <w:szCs w:val="24"/>
          <w:lang w:val="ro-RO"/>
          <w14:ligatures w14:val="standardContextual"/>
        </w:rPr>
        <w:t xml:space="preserve"> cu emoție și empatie, un mesaj puternic despre durerea și reziliența umană, accentuând importanța prezentării trecutului și a menținerii unei memorii vii, pentru ca generațiile actuale și viitoare să învețe din lecțiile istoriei.</w:t>
      </w:r>
    </w:p>
    <w:p w14:paraId="31522E60" w14:textId="53D4B963" w:rsidR="00700045" w:rsidRPr="00700045" w:rsidRDefault="00700045" w:rsidP="00700045">
      <w:pPr>
        <w:spacing w:before="100" w:beforeAutospacing="1" w:after="100" w:afterAutospacing="1"/>
        <w:jc w:val="both"/>
        <w:rPr>
          <w:rFonts w:ascii="Times New Roman" w:hAnsi="Times New Roman" w:cs="Times New Roman"/>
          <w:i/>
          <w:iCs/>
          <w:sz w:val="24"/>
          <w:szCs w:val="24"/>
        </w:rPr>
      </w:pPr>
      <w:r w:rsidRPr="00700045">
        <w:rPr>
          <w:rFonts w:ascii="Times New Roman" w:hAnsi="Times New Roman" w:cs="Times New Roman"/>
          <w:i/>
          <w:iCs/>
          <w:sz w:val="24"/>
          <w:szCs w:val="24"/>
        </w:rPr>
        <w:t>„Republica Moldova și România sunt împreună nu doar prin Parteneriatul Strategic pentru integrarea europeană a Republicii Moldova, semnat în 2010, dar și prin comunitatea de limbă și cultură. De aceea, Institutul Cultural Român este partenerul firesc al creatorilor și operatorilor culturali în promovarea culturii și limbii noastre în străinătate, în colaborare cu misiunile diplomatice ale celor două țări.</w:t>
      </w:r>
      <w:r>
        <w:rPr>
          <w:rFonts w:ascii="Times New Roman" w:hAnsi="Times New Roman" w:cs="Times New Roman"/>
          <w:i/>
          <w:iCs/>
          <w:sz w:val="24"/>
          <w:szCs w:val="24"/>
        </w:rPr>
        <w:t xml:space="preserve"> </w:t>
      </w:r>
      <w:r w:rsidRPr="00700045">
        <w:rPr>
          <w:rFonts w:ascii="Times New Roman" w:hAnsi="Times New Roman" w:cs="Times New Roman"/>
          <w:i/>
          <w:iCs/>
          <w:sz w:val="24"/>
          <w:szCs w:val="24"/>
        </w:rPr>
        <w:t>Suntem partenerii statornici ai Teatrului Național «Mihai Eminescu» de la prima ediție a Reuniunii Teatrelor Naționale de la Chișinău, dar susținem și prezențele internaționale din Republica Moldova în domeniul teatrului, al artelor și literaturii.</w:t>
      </w:r>
      <w:r>
        <w:rPr>
          <w:rFonts w:ascii="Times New Roman" w:hAnsi="Times New Roman" w:cs="Times New Roman"/>
          <w:i/>
          <w:iCs/>
          <w:sz w:val="24"/>
          <w:szCs w:val="24"/>
        </w:rPr>
        <w:t xml:space="preserve"> </w:t>
      </w:r>
      <w:r w:rsidRPr="00700045">
        <w:rPr>
          <w:rFonts w:ascii="Times New Roman" w:hAnsi="Times New Roman" w:cs="Times New Roman"/>
          <w:i/>
          <w:iCs/>
          <w:sz w:val="24"/>
          <w:szCs w:val="24"/>
        </w:rPr>
        <w:t>«Dosarele Siberiei» este un spectacol despre latura poate cea mai întunecată a istoriei noastre comune, despre trauma colectivă a românilor basarabeni. Felicit TNME că, prin acest turneu european,</w:t>
      </w:r>
      <w:r w:rsidR="00245E3D">
        <w:rPr>
          <w:rFonts w:ascii="Times New Roman" w:hAnsi="Times New Roman" w:cs="Times New Roman"/>
          <w:i/>
          <w:iCs/>
          <w:sz w:val="24"/>
          <w:szCs w:val="24"/>
        </w:rPr>
        <w:t xml:space="preserve"> </w:t>
      </w:r>
      <w:r w:rsidRPr="00700045">
        <w:rPr>
          <w:rFonts w:ascii="Times New Roman" w:hAnsi="Times New Roman" w:cs="Times New Roman"/>
          <w:i/>
          <w:iCs/>
          <w:sz w:val="24"/>
          <w:szCs w:val="24"/>
        </w:rPr>
        <w:t>ne trezește conștiința, în aceste vremuri complicate.ˮ</w:t>
      </w:r>
      <w:r w:rsidRPr="00700045">
        <w:rPr>
          <w:rFonts w:ascii="Times New Roman" w:hAnsi="Times New Roman" w:cs="Times New Roman"/>
          <w:sz w:val="24"/>
          <w:szCs w:val="24"/>
        </w:rPr>
        <w:t xml:space="preserve"> - Liviu Jicman, președintele Institutului Cultural Român.</w:t>
      </w:r>
    </w:p>
    <w:p w14:paraId="09DD7408" w14:textId="298A1286" w:rsidR="00D36570" w:rsidRPr="00700045" w:rsidRDefault="00D36570" w:rsidP="00700045">
      <w:pPr>
        <w:widowControl/>
        <w:autoSpaceDE/>
        <w:autoSpaceDN/>
        <w:spacing w:before="100" w:beforeAutospacing="1" w:after="100" w:afterAutospacing="1"/>
        <w:jc w:val="both"/>
        <w:rPr>
          <w:rFonts w:ascii="Times New Roman" w:eastAsia="Calibri" w:hAnsi="Times New Roman" w:cs="Times New Roman"/>
          <w:i/>
          <w:iCs/>
          <w:kern w:val="2"/>
          <w:sz w:val="24"/>
          <w:szCs w:val="24"/>
          <w:lang w:val="en-US"/>
          <w14:ligatures w14:val="standardContextual"/>
        </w:rPr>
      </w:pPr>
      <w:r w:rsidRPr="00700045">
        <w:rPr>
          <w:rFonts w:ascii="Times New Roman" w:eastAsia="Calibri" w:hAnsi="Times New Roman" w:cs="Times New Roman"/>
          <w:bCs/>
          <w:kern w:val="2"/>
          <w:sz w:val="24"/>
          <w:szCs w:val="24"/>
          <w:lang w:val="ro-RO"/>
          <w14:ligatures w14:val="standardContextual"/>
        </w:rPr>
        <w:lastRenderedPageBreak/>
        <w:t xml:space="preserve">Statisticile arată că numărul victimelor care au trecut prin suferințele și teroarea regimului sovietic este impresionant. </w:t>
      </w:r>
      <w:r w:rsidRPr="00700045">
        <w:rPr>
          <w:rFonts w:ascii="Times New Roman" w:eastAsia="Calibri" w:hAnsi="Times New Roman" w:cs="Times New Roman"/>
          <w:kern w:val="2"/>
          <w:sz w:val="24"/>
          <w:szCs w:val="24"/>
          <w:lang w:val="ro-RO"/>
          <w14:ligatures w14:val="standardContextual"/>
        </w:rPr>
        <w:t>După cum afirmă Petru Hadărcă, ,,aceste cifre au suflet”, așa încât este importantă păstrarea amintirilor și conștientizarea pericolelor pe care le pot genera regimurile totalitare:</w:t>
      </w:r>
      <w:r w:rsidR="00B8437D" w:rsidRPr="00700045">
        <w:rPr>
          <w:rFonts w:ascii="Times New Roman" w:eastAsia="Calibri" w:hAnsi="Times New Roman" w:cs="Times New Roman"/>
          <w:kern w:val="2"/>
          <w:sz w:val="24"/>
          <w:szCs w:val="24"/>
          <w:lang w:val="ro-RO"/>
          <w14:ligatures w14:val="standardContextual"/>
        </w:rPr>
        <w:t xml:space="preserve"> </w:t>
      </w:r>
      <w:r w:rsidRPr="00700045">
        <w:rPr>
          <w:rFonts w:ascii="Times New Roman" w:eastAsia="Calibri" w:hAnsi="Times New Roman" w:cs="Times New Roman"/>
          <w:i/>
          <w:iCs/>
          <w:kern w:val="2"/>
          <w:sz w:val="24"/>
          <w:szCs w:val="24"/>
          <w:lang w:val="ro-RO"/>
          <w14:ligatures w14:val="standardContextual"/>
        </w:rPr>
        <w:t>,,Foarte puțini din cei care au trecut prin suferințele și teroarea regimului sovietic mai sunt printre noi, cei mai mulți au plecat în lumea celor drepți. Ei, probabil, nu mai au nevoie de nimic de la noi, nici măcar de amintirea noastră. De aceste amintiri avem nevoie noi și, mai ales, copiii și nepoții noștri. Avem nevoie pentru a înțelege și conștientiza că ura, violența și teroarea nu pot crea o lume bună cu oameni fericiți (....) Fiecare spectator este o inimă și o conștiință aprinsă în amintirea sufletelor inocente chinuite în ținuturile îndepărtate ale Siberiei și Kazahstanului, în GULAG-ul sovietic”</w:t>
      </w:r>
      <w:r w:rsidR="00F01DF9" w:rsidRPr="00700045">
        <w:rPr>
          <w:rFonts w:ascii="Times New Roman" w:eastAsia="Calibri" w:hAnsi="Times New Roman" w:cs="Times New Roman"/>
          <w:kern w:val="2"/>
          <w:sz w:val="24"/>
          <w:szCs w:val="24"/>
          <w:lang w:val="ro-RO"/>
          <w14:ligatures w14:val="standardContextual"/>
        </w:rPr>
        <w:t>.</w:t>
      </w:r>
    </w:p>
    <w:p w14:paraId="48DBA2C2" w14:textId="12C7CD4D" w:rsidR="00D36570" w:rsidRPr="00700045" w:rsidRDefault="00F01DF9" w:rsidP="00700045">
      <w:pPr>
        <w:widowControl/>
        <w:autoSpaceDE/>
        <w:autoSpaceDN/>
        <w:spacing w:before="100" w:beforeAutospacing="1" w:after="100" w:afterAutospacing="1"/>
        <w:jc w:val="both"/>
        <w:rPr>
          <w:rFonts w:ascii="Times New Roman" w:eastAsia="Calibri" w:hAnsi="Times New Roman" w:cs="Times New Roman"/>
          <w:kern w:val="2"/>
          <w:sz w:val="24"/>
          <w:szCs w:val="24"/>
          <w:lang w:val="ro-RO"/>
          <w14:ligatures w14:val="standardContextual"/>
        </w:rPr>
      </w:pPr>
      <w:r w:rsidRPr="00700045">
        <w:rPr>
          <w:rFonts w:ascii="Times New Roman" w:eastAsia="Calibri" w:hAnsi="Times New Roman" w:cs="Times New Roman"/>
          <w:kern w:val="2"/>
          <w:sz w:val="24"/>
          <w:szCs w:val="24"/>
          <w:lang w:val="ro-RO"/>
          <w14:ligatures w14:val="standardContextual"/>
        </w:rPr>
        <w:t xml:space="preserve">Spectacolul </w:t>
      </w:r>
      <w:r w:rsidRPr="00700045">
        <w:rPr>
          <w:rFonts w:ascii="Times New Roman" w:eastAsia="Calibri" w:hAnsi="Times New Roman" w:cs="Times New Roman"/>
          <w:b/>
          <w:bCs/>
          <w:kern w:val="2"/>
          <w:sz w:val="24"/>
          <w:szCs w:val="24"/>
          <w:lang w:val="ro-RO"/>
          <w14:ligatures w14:val="standardContextual"/>
        </w:rPr>
        <w:t>„Dosarele Siberiei</w:t>
      </w:r>
      <w:r w:rsidRPr="00700045">
        <w:rPr>
          <w:rStyle w:val="BodyTextChar"/>
          <w:rFonts w:ascii="Times New Roman" w:hAnsi="Times New Roman" w:cs="Times New Roman"/>
          <w:b/>
          <w:bCs/>
          <w:sz w:val="24"/>
          <w:szCs w:val="24"/>
        </w:rPr>
        <w:t>ˮ</w:t>
      </w:r>
      <w:r w:rsidR="00D36570" w:rsidRPr="00700045">
        <w:rPr>
          <w:rFonts w:ascii="Times New Roman" w:eastAsia="Calibri" w:hAnsi="Times New Roman" w:cs="Times New Roman"/>
          <w:kern w:val="2"/>
          <w:sz w:val="24"/>
          <w:szCs w:val="24"/>
          <w:lang w:val="ro-RO"/>
          <w14:ligatures w14:val="standardContextual"/>
        </w:rPr>
        <w:t xml:space="preserve"> a obținut numeroase premii în Republica Moldova și în România, cum ar fi </w:t>
      </w:r>
      <w:r w:rsidR="002C3800">
        <w:rPr>
          <w:rFonts w:ascii="Times New Roman" w:eastAsia="Calibri" w:hAnsi="Times New Roman" w:cs="Times New Roman"/>
          <w:kern w:val="2"/>
          <w:sz w:val="24"/>
          <w:szCs w:val="24"/>
          <w:lang w:val="ro-RO"/>
          <w14:ligatures w14:val="standardContextual"/>
        </w:rPr>
        <w:t xml:space="preserve">Premiul pentru cel mai bun spectacol la </w:t>
      </w:r>
      <w:r w:rsidR="00D36570" w:rsidRPr="00700045">
        <w:rPr>
          <w:rFonts w:ascii="Times New Roman" w:eastAsia="Calibri" w:hAnsi="Times New Roman" w:cs="Times New Roman"/>
          <w:kern w:val="2"/>
          <w:sz w:val="24"/>
          <w:szCs w:val="24"/>
          <w:lang w:val="ro-RO"/>
          <w14:ligatures w14:val="standardContextual"/>
        </w:rPr>
        <w:t>Gala Premiilor UNITEM din 2020 și Premiul pentru regie și scenariu în teatru - document la Gala revistei culturale „Rinocerul” din București, în 2021.</w:t>
      </w:r>
    </w:p>
    <w:p w14:paraId="2CFFB562" w14:textId="2878D7BA" w:rsidR="00D36570" w:rsidRPr="00EB3E5C" w:rsidRDefault="00EA7CF0" w:rsidP="00700045">
      <w:pPr>
        <w:widowControl/>
        <w:autoSpaceDE/>
        <w:autoSpaceDN/>
        <w:spacing w:before="100" w:beforeAutospacing="1" w:after="100" w:afterAutospacing="1"/>
        <w:jc w:val="both"/>
        <w:rPr>
          <w:rFonts w:ascii="Times New Roman" w:eastAsia="Calibri" w:hAnsi="Times New Roman" w:cs="Times New Roman"/>
          <w:kern w:val="2"/>
          <w:sz w:val="24"/>
          <w:szCs w:val="24"/>
          <w:lang w:val="en-US"/>
          <w14:ligatures w14:val="standardContextual"/>
        </w:rPr>
      </w:pPr>
      <w:r w:rsidRPr="00EA7CF0">
        <w:rPr>
          <w:rFonts w:ascii="Times New Roman" w:eastAsia="Calibri" w:hAnsi="Times New Roman" w:cs="Times New Roman"/>
          <w:kern w:val="2"/>
          <w:sz w:val="24"/>
          <w:szCs w:val="24"/>
          <w:lang w:val="en-US"/>
          <w14:ligatures w14:val="standardContextual"/>
        </w:rPr>
        <w:t xml:space="preserve">Următoarea destinație va fi Berlin, unde trupa </w:t>
      </w:r>
      <w:r w:rsidRPr="00EA7CF0">
        <w:rPr>
          <w:rFonts w:ascii="Times New Roman" w:eastAsia="Calibri" w:hAnsi="Times New Roman" w:cs="Times New Roman"/>
          <w:kern w:val="2"/>
          <w:sz w:val="24"/>
          <w:szCs w:val="24"/>
          <w:lang w:val="ro-RO"/>
          <w14:ligatures w14:val="standardContextual"/>
        </w:rPr>
        <w:t>Teatrului Național Mihai Eminescu</w:t>
      </w:r>
      <w:r w:rsidRPr="00EA7CF0">
        <w:rPr>
          <w:rFonts w:ascii="Times New Roman" w:eastAsia="Calibri" w:hAnsi="Times New Roman" w:cs="Times New Roman"/>
          <w:kern w:val="2"/>
          <w:sz w:val="24"/>
          <w:szCs w:val="24"/>
          <w:lang w:val="en-US"/>
          <w14:ligatures w14:val="standardContextual"/>
        </w:rPr>
        <w:t xml:space="preserve"> va juca la </w:t>
      </w:r>
      <w:r w:rsidRPr="00EA7CF0">
        <w:rPr>
          <w:rFonts w:ascii="Times New Roman" w:hAnsi="Times New Roman" w:cs="Times New Roman"/>
          <w:sz w:val="24"/>
          <w:szCs w:val="24"/>
          <w:shd w:val="clear" w:color="auto" w:fill="FFFFFF"/>
        </w:rPr>
        <w:t>Sala Atrium din Reinhardtstraße 14, cu sprijinul</w:t>
      </w:r>
      <w:r w:rsidRPr="00EA7CF0">
        <w:rPr>
          <w:rFonts w:ascii="Times New Roman" w:eastAsia="Calibri" w:hAnsi="Times New Roman" w:cs="Times New Roman"/>
          <w:kern w:val="2"/>
          <w:sz w:val="24"/>
          <w:szCs w:val="24"/>
          <w:lang w:val="en-US"/>
          <w14:ligatures w14:val="standardContextual"/>
        </w:rPr>
        <w:t xml:space="preserve"> Institutului Cultural Român de la Berlin duminică, 22 octombrie 2023. </w:t>
      </w:r>
      <w:r w:rsidR="00441ED4" w:rsidRPr="00EA7CF0">
        <w:rPr>
          <w:rFonts w:ascii="Times New Roman" w:eastAsia="Calibri" w:hAnsi="Times New Roman" w:cs="Times New Roman"/>
          <w:kern w:val="2"/>
          <w:sz w:val="24"/>
          <w:szCs w:val="24"/>
          <w:lang w:val="en-US"/>
          <w14:ligatures w14:val="standardContextual"/>
        </w:rPr>
        <w:t>T</w:t>
      </w:r>
      <w:r w:rsidR="0059740C" w:rsidRPr="00EA7CF0">
        <w:rPr>
          <w:rFonts w:ascii="Times New Roman" w:eastAsia="Calibri" w:hAnsi="Times New Roman" w:cs="Times New Roman"/>
          <w:kern w:val="2"/>
          <w:sz w:val="24"/>
          <w:szCs w:val="24"/>
          <w:lang w:val="en-US"/>
          <w14:ligatures w14:val="standardContextual"/>
        </w:rPr>
        <w:t xml:space="preserve">ot în </w:t>
      </w:r>
      <w:r w:rsidR="0059740C" w:rsidRPr="009B299B">
        <w:rPr>
          <w:rFonts w:ascii="Times New Roman" w:eastAsia="Calibri" w:hAnsi="Times New Roman" w:cs="Times New Roman"/>
          <w:kern w:val="2"/>
          <w:sz w:val="24"/>
          <w:szCs w:val="24"/>
          <w:lang w:val="en-US"/>
          <w14:ligatures w14:val="standardContextual"/>
        </w:rPr>
        <w:t>cadrul turneului</w:t>
      </w:r>
      <w:r w:rsidR="00441ED4" w:rsidRPr="009B299B">
        <w:rPr>
          <w:rFonts w:ascii="Times New Roman" w:eastAsia="Calibri" w:hAnsi="Times New Roman" w:cs="Times New Roman"/>
          <w:kern w:val="2"/>
          <w:sz w:val="24"/>
          <w:szCs w:val="24"/>
          <w:lang w:val="en-US"/>
          <w14:ligatures w14:val="standardContextual"/>
        </w:rPr>
        <w:t xml:space="preserve"> susținut de actorii </w:t>
      </w:r>
      <w:r w:rsidR="00441ED4" w:rsidRPr="009B299B">
        <w:rPr>
          <w:rFonts w:ascii="Times New Roman" w:eastAsia="Calibri" w:hAnsi="Times New Roman" w:cs="Times New Roman"/>
          <w:kern w:val="2"/>
          <w:sz w:val="24"/>
          <w:szCs w:val="24"/>
          <w:lang w:val="ro-RO"/>
          <w14:ligatures w14:val="standardContextual"/>
        </w:rPr>
        <w:t>Teatrului Național Mihai Eminescu</w:t>
      </w:r>
      <w:r w:rsidR="0059740C" w:rsidRPr="009B299B">
        <w:rPr>
          <w:rFonts w:ascii="Times New Roman" w:eastAsia="Calibri" w:hAnsi="Times New Roman" w:cs="Times New Roman"/>
          <w:kern w:val="2"/>
          <w:sz w:val="24"/>
          <w:szCs w:val="24"/>
          <w:lang w:val="en-US"/>
          <w14:ligatures w14:val="standardContextual"/>
        </w:rPr>
        <w:t>, spectacolul</w:t>
      </w:r>
      <w:r w:rsidR="00F07390" w:rsidRPr="009B299B">
        <w:rPr>
          <w:rFonts w:ascii="Times New Roman" w:eastAsia="Calibri" w:hAnsi="Times New Roman" w:cs="Times New Roman"/>
          <w:kern w:val="2"/>
          <w:sz w:val="24"/>
          <w:szCs w:val="24"/>
          <w:lang w:val="en-US"/>
          <w14:ligatures w14:val="standardContextual"/>
        </w:rPr>
        <w:t xml:space="preserve"> </w:t>
      </w:r>
      <w:r w:rsidR="0059740C" w:rsidRPr="009B299B">
        <w:rPr>
          <w:rFonts w:ascii="Times New Roman" w:eastAsia="Calibri" w:hAnsi="Times New Roman" w:cs="Times New Roman"/>
          <w:kern w:val="2"/>
          <w:sz w:val="24"/>
          <w:szCs w:val="24"/>
          <w:lang w:val="en-US"/>
          <w14:ligatures w14:val="standardContextual"/>
        </w:rPr>
        <w:t>a fost prezentat d</w:t>
      </w:r>
      <w:r w:rsidR="00A63D60" w:rsidRPr="009B299B">
        <w:rPr>
          <w:rFonts w:ascii="Times New Roman" w:eastAsia="Calibri" w:hAnsi="Times New Roman" w:cs="Times New Roman"/>
          <w:kern w:val="2"/>
          <w:sz w:val="24"/>
          <w:szCs w:val="24"/>
          <w:lang w:val="en-US"/>
          <w14:ligatures w14:val="standardContextual"/>
        </w:rPr>
        <w:t>uminică, 15 octombrie</w:t>
      </w:r>
      <w:r w:rsidR="0059740C" w:rsidRPr="009B299B">
        <w:rPr>
          <w:rFonts w:ascii="Times New Roman" w:eastAsia="Calibri" w:hAnsi="Times New Roman" w:cs="Times New Roman"/>
          <w:kern w:val="2"/>
          <w:sz w:val="24"/>
          <w:szCs w:val="24"/>
          <w:lang w:val="en-US"/>
          <w14:ligatures w14:val="standardContextual"/>
        </w:rPr>
        <w:t xml:space="preserve"> 2023</w:t>
      </w:r>
      <w:r w:rsidR="00A63D60" w:rsidRPr="009B299B">
        <w:rPr>
          <w:rFonts w:ascii="Times New Roman" w:eastAsia="Calibri" w:hAnsi="Times New Roman" w:cs="Times New Roman"/>
          <w:kern w:val="2"/>
          <w:sz w:val="24"/>
          <w:szCs w:val="24"/>
          <w:lang w:val="en-US"/>
          <w14:ligatures w14:val="standardContextual"/>
        </w:rPr>
        <w:t xml:space="preserve">, la Praga, </w:t>
      </w:r>
      <w:r w:rsidR="002C3800" w:rsidRPr="009B299B">
        <w:rPr>
          <w:rFonts w:ascii="Times New Roman" w:eastAsia="Calibri" w:hAnsi="Times New Roman" w:cs="Times New Roman"/>
          <w:kern w:val="2"/>
          <w:sz w:val="24"/>
          <w:szCs w:val="24"/>
          <w:lang w:val="en-US"/>
          <w14:ligatures w14:val="standardContextual"/>
        </w:rPr>
        <w:t>cu prilejul</w:t>
      </w:r>
      <w:r w:rsidR="00A63D60" w:rsidRPr="009B299B">
        <w:rPr>
          <w:rFonts w:ascii="Times New Roman" w:eastAsia="Calibri" w:hAnsi="Times New Roman" w:cs="Times New Roman"/>
          <w:kern w:val="2"/>
          <w:sz w:val="24"/>
          <w:szCs w:val="24"/>
          <w:lang w:val="en-US"/>
          <w14:ligatures w14:val="standardContextual"/>
        </w:rPr>
        <w:t xml:space="preserve"> celei de-a VII-a ediții a Festivalului Internațional PALM OFF FEST</w:t>
      </w:r>
      <w:r w:rsidR="0059740C" w:rsidRPr="009B299B">
        <w:rPr>
          <w:rFonts w:ascii="Times New Roman" w:eastAsia="Calibri" w:hAnsi="Times New Roman" w:cs="Times New Roman"/>
          <w:kern w:val="2"/>
          <w:sz w:val="24"/>
          <w:szCs w:val="24"/>
          <w:lang w:val="en-US"/>
          <w14:ligatures w14:val="standardContextual"/>
        </w:rPr>
        <w:t>,</w:t>
      </w:r>
      <w:r w:rsidR="00A63D60" w:rsidRPr="009B299B">
        <w:rPr>
          <w:rFonts w:ascii="Times New Roman" w:eastAsia="Calibri" w:hAnsi="Times New Roman" w:cs="Times New Roman"/>
          <w:kern w:val="2"/>
          <w:sz w:val="24"/>
          <w:szCs w:val="24"/>
          <w:lang w:val="en-US"/>
          <w14:ligatures w14:val="standardContextual"/>
        </w:rPr>
        <w:t xml:space="preserve"> organizat de Teatrul Divadlo pod</w:t>
      </w:r>
      <w:r w:rsidR="0059740C" w:rsidRPr="009B299B">
        <w:rPr>
          <w:rFonts w:ascii="Times New Roman" w:eastAsia="Calibri" w:hAnsi="Times New Roman" w:cs="Times New Roman"/>
          <w:kern w:val="2"/>
          <w:sz w:val="24"/>
          <w:szCs w:val="24"/>
          <w:lang w:val="en-US"/>
          <w14:ligatures w14:val="standardContextual"/>
        </w:rPr>
        <w:t xml:space="preserve"> </w:t>
      </w:r>
      <w:r w:rsidR="00A63D60" w:rsidRPr="009B299B">
        <w:rPr>
          <w:rFonts w:ascii="Times New Roman" w:eastAsia="Calibri" w:hAnsi="Times New Roman" w:cs="Times New Roman"/>
          <w:kern w:val="2"/>
          <w:sz w:val="24"/>
          <w:szCs w:val="24"/>
          <w:lang w:val="en-US"/>
          <w14:ligatures w14:val="standardContextual"/>
        </w:rPr>
        <w:t xml:space="preserve">Palmovkou. Turneul se va încheia </w:t>
      </w:r>
      <w:r w:rsidR="00441ED4" w:rsidRPr="009B299B">
        <w:rPr>
          <w:rFonts w:ascii="Times New Roman" w:eastAsia="Calibri" w:hAnsi="Times New Roman" w:cs="Times New Roman"/>
          <w:kern w:val="2"/>
          <w:sz w:val="24"/>
          <w:szCs w:val="24"/>
          <w:lang w:val="en-US"/>
          <w14:ligatures w14:val="standardContextual"/>
        </w:rPr>
        <w:t>miercuri,</w:t>
      </w:r>
      <w:r w:rsidR="00A63D60" w:rsidRPr="009B299B">
        <w:rPr>
          <w:rFonts w:ascii="Times New Roman" w:eastAsia="Calibri" w:hAnsi="Times New Roman" w:cs="Times New Roman"/>
          <w:kern w:val="2"/>
          <w:sz w:val="24"/>
          <w:szCs w:val="24"/>
          <w:lang w:val="en-US"/>
          <w14:ligatures w14:val="standardContextual"/>
        </w:rPr>
        <w:t xml:space="preserve"> 25 octombrie</w:t>
      </w:r>
      <w:r w:rsidR="00441ED4" w:rsidRPr="009B299B">
        <w:rPr>
          <w:rFonts w:ascii="Times New Roman" w:eastAsia="Calibri" w:hAnsi="Times New Roman" w:cs="Times New Roman"/>
          <w:kern w:val="2"/>
          <w:sz w:val="24"/>
          <w:szCs w:val="24"/>
          <w:lang w:val="en-US"/>
          <w14:ligatures w14:val="standardContextual"/>
        </w:rPr>
        <w:t xml:space="preserve"> 2023,</w:t>
      </w:r>
      <w:r w:rsidR="00A63D60" w:rsidRPr="009B299B">
        <w:rPr>
          <w:rFonts w:ascii="Times New Roman" w:eastAsia="Calibri" w:hAnsi="Times New Roman" w:cs="Times New Roman"/>
          <w:kern w:val="2"/>
          <w:sz w:val="24"/>
          <w:szCs w:val="24"/>
          <w:lang w:val="en-US"/>
          <w14:ligatures w14:val="standardContextual"/>
        </w:rPr>
        <w:t xml:space="preserve"> cu o reprezentație la Bistrița, România, în sala Palatului Culturii</w:t>
      </w:r>
      <w:r w:rsidR="00A63D60" w:rsidRPr="00700045">
        <w:rPr>
          <w:rFonts w:ascii="Times New Roman" w:eastAsia="Calibri" w:hAnsi="Times New Roman" w:cs="Times New Roman"/>
          <w:kern w:val="2"/>
          <w:sz w:val="24"/>
          <w:szCs w:val="24"/>
          <w:lang w:val="en-US"/>
          <w14:ligatures w14:val="standardContextual"/>
        </w:rPr>
        <w:t>.</w:t>
      </w:r>
      <w:r w:rsidR="00EB3E5C">
        <w:rPr>
          <w:rFonts w:ascii="Times New Roman" w:eastAsia="Calibri" w:hAnsi="Times New Roman" w:cs="Times New Roman"/>
          <w:kern w:val="2"/>
          <w:sz w:val="24"/>
          <w:szCs w:val="24"/>
          <w:lang w:val="en-US"/>
          <w14:ligatures w14:val="standardContextual"/>
        </w:rPr>
        <w:t xml:space="preserve"> </w:t>
      </w:r>
    </w:p>
    <w:p w14:paraId="6CCE23BC" w14:textId="77777777" w:rsidR="00FD77FA" w:rsidRPr="00700045" w:rsidRDefault="00FD77FA" w:rsidP="00700045">
      <w:pPr>
        <w:spacing w:before="100" w:beforeAutospacing="1" w:after="100" w:afterAutospacing="1"/>
        <w:jc w:val="both"/>
        <w:rPr>
          <w:rFonts w:ascii="Times New Roman" w:hAnsi="Times New Roman" w:cs="Times New Roman"/>
          <w:b/>
          <w:bCs/>
          <w:sz w:val="24"/>
          <w:szCs w:val="24"/>
        </w:rPr>
      </w:pPr>
    </w:p>
    <w:sectPr w:rsidR="00FD77FA" w:rsidRPr="00700045" w:rsidSect="00B64A05">
      <w:headerReference w:type="default" r:id="rId6"/>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3B42" w14:textId="77777777" w:rsidR="00C509E8" w:rsidRDefault="00C509E8" w:rsidP="00B64A05">
      <w:r>
        <w:separator/>
      </w:r>
    </w:p>
  </w:endnote>
  <w:endnote w:type="continuationSeparator" w:id="0">
    <w:p w14:paraId="568F0072" w14:textId="77777777" w:rsidR="00C509E8" w:rsidRDefault="00C509E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93EE" w14:textId="77777777" w:rsidR="00C509E8" w:rsidRDefault="00C509E8" w:rsidP="00B64A05">
      <w:r>
        <w:separator/>
      </w:r>
    </w:p>
  </w:footnote>
  <w:footnote w:type="continuationSeparator" w:id="0">
    <w:p w14:paraId="06DB0F99" w14:textId="77777777" w:rsidR="00C509E8" w:rsidRDefault="00C509E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5351" w14:textId="1FCB07BA" w:rsidR="00B64A05" w:rsidRPr="00B64A05" w:rsidRDefault="00B64A05" w:rsidP="00B64A05">
    <w:pPr>
      <w:pStyle w:val="Header"/>
      <w:ind w:left="-709"/>
    </w:pPr>
    <w:r>
      <w:rPr>
        <w:noProof/>
      </w:rPr>
      <w:drawing>
        <wp:inline distT="0" distB="0" distL="0" distR="0" wp14:anchorId="4AF42D08" wp14:editId="1985FCE8">
          <wp:extent cx="6800850" cy="6871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26218" cy="7200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245E3D"/>
    <w:rsid w:val="00256C7C"/>
    <w:rsid w:val="002C3800"/>
    <w:rsid w:val="00381315"/>
    <w:rsid w:val="00441ED4"/>
    <w:rsid w:val="00457FA1"/>
    <w:rsid w:val="0059740C"/>
    <w:rsid w:val="005B33E1"/>
    <w:rsid w:val="00650802"/>
    <w:rsid w:val="006B6D79"/>
    <w:rsid w:val="00700045"/>
    <w:rsid w:val="00710A6F"/>
    <w:rsid w:val="007453AF"/>
    <w:rsid w:val="00762B02"/>
    <w:rsid w:val="00824B89"/>
    <w:rsid w:val="009B299B"/>
    <w:rsid w:val="00A63D60"/>
    <w:rsid w:val="00B27D56"/>
    <w:rsid w:val="00B42611"/>
    <w:rsid w:val="00B57346"/>
    <w:rsid w:val="00B64A05"/>
    <w:rsid w:val="00B8437D"/>
    <w:rsid w:val="00B85236"/>
    <w:rsid w:val="00C32231"/>
    <w:rsid w:val="00C509E8"/>
    <w:rsid w:val="00CA6474"/>
    <w:rsid w:val="00D36570"/>
    <w:rsid w:val="00E00DDB"/>
    <w:rsid w:val="00EA7CF0"/>
    <w:rsid w:val="00EB3E5C"/>
    <w:rsid w:val="00F01DF9"/>
    <w:rsid w:val="00F07390"/>
    <w:rsid w:val="00FD77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FD77FA"/>
    <w:rPr>
      <w:color w:val="0000FF" w:themeColor="hyperlink"/>
      <w:u w:val="single"/>
    </w:rPr>
  </w:style>
  <w:style w:type="paragraph" w:styleId="NormalWeb">
    <w:name w:val="Normal (Web)"/>
    <w:basedOn w:val="Normal"/>
    <w:uiPriority w:val="99"/>
    <w:semiHidden/>
    <w:unhideWhenUsed/>
    <w:rsid w:val="00FD77FA"/>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B852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56191">
      <w:bodyDiv w:val="1"/>
      <w:marLeft w:val="0"/>
      <w:marRight w:val="0"/>
      <w:marTop w:val="0"/>
      <w:marBottom w:val="0"/>
      <w:divBdr>
        <w:top w:val="none" w:sz="0" w:space="0" w:color="auto"/>
        <w:left w:val="none" w:sz="0" w:space="0" w:color="auto"/>
        <w:bottom w:val="none" w:sz="0" w:space="0" w:color="auto"/>
        <w:right w:val="none" w:sz="0" w:space="0" w:color="auto"/>
      </w:divBdr>
    </w:div>
    <w:div w:id="21344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Burtescu</dc:creator>
  <cp:keywords/>
  <dc:description/>
  <cp:lastModifiedBy>Ioana Apostolescu</cp:lastModifiedBy>
  <cp:revision>2</cp:revision>
  <cp:lastPrinted>2023-01-12T11:48:00Z</cp:lastPrinted>
  <dcterms:created xsi:type="dcterms:W3CDTF">2023-10-19T07:18:00Z</dcterms:created>
  <dcterms:modified xsi:type="dcterms:W3CDTF">2023-10-19T07:18:00Z</dcterms:modified>
</cp:coreProperties>
</file>