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1BE" w14:textId="21CCC787" w:rsidR="00665300" w:rsidRPr="00665300" w:rsidRDefault="00665300" w:rsidP="00665300">
      <w:pPr>
        <w:pStyle w:val="NormalWeb"/>
        <w:spacing w:before="0" w:beforeAutospacing="0" w:after="0" w:afterAutospacing="0"/>
        <w:jc w:val="right"/>
        <w:rPr>
          <w:rStyle w:val="Strong"/>
          <w:rFonts w:eastAsia="Verdana"/>
          <w:b w:val="0"/>
          <w:bCs w:val="0"/>
          <w:i/>
          <w:iCs/>
          <w:lang w:val="ro-RO"/>
        </w:rPr>
      </w:pPr>
      <w:r w:rsidRPr="00665300">
        <w:rPr>
          <w:rStyle w:val="Strong"/>
          <w:rFonts w:eastAsia="Verdana"/>
          <w:b w:val="0"/>
          <w:bCs w:val="0"/>
          <w:i/>
          <w:iCs/>
          <w:lang w:val="ro-RO"/>
        </w:rPr>
        <w:t>Comunicat de presă</w:t>
      </w:r>
    </w:p>
    <w:p w14:paraId="0F06C7FC" w14:textId="75168554" w:rsidR="00665300" w:rsidRPr="00665300" w:rsidRDefault="001976FC" w:rsidP="00665300">
      <w:pPr>
        <w:pStyle w:val="NormalWeb"/>
        <w:spacing w:before="0" w:beforeAutospacing="0" w:after="0" w:afterAutospacing="0"/>
        <w:jc w:val="right"/>
        <w:rPr>
          <w:rStyle w:val="Strong"/>
          <w:rFonts w:eastAsia="Verdana"/>
          <w:b w:val="0"/>
          <w:bCs w:val="0"/>
          <w:i/>
          <w:iCs/>
          <w:lang w:val="ro-RO"/>
        </w:rPr>
      </w:pPr>
      <w:r>
        <w:rPr>
          <w:rStyle w:val="Strong"/>
          <w:rFonts w:eastAsia="Verdana"/>
          <w:b w:val="0"/>
          <w:bCs w:val="0"/>
          <w:i/>
          <w:iCs/>
          <w:lang w:val="ro-RO"/>
        </w:rPr>
        <w:t>26</w:t>
      </w:r>
      <w:r w:rsidR="00665300" w:rsidRPr="00665300">
        <w:rPr>
          <w:rStyle w:val="Strong"/>
          <w:rFonts w:eastAsia="Verdana"/>
          <w:b w:val="0"/>
          <w:bCs w:val="0"/>
          <w:i/>
          <w:iCs/>
          <w:lang w:val="ro-RO"/>
        </w:rPr>
        <w:t xml:space="preserve"> februarie 2025</w:t>
      </w:r>
    </w:p>
    <w:p w14:paraId="5AC2EBF4" w14:textId="77777777" w:rsidR="00665300" w:rsidRDefault="00665300" w:rsidP="00881082">
      <w:pPr>
        <w:pStyle w:val="NormalWeb"/>
        <w:jc w:val="center"/>
        <w:rPr>
          <w:rStyle w:val="Strong"/>
          <w:rFonts w:eastAsia="Verdana"/>
          <w:lang w:val="ro-RO"/>
        </w:rPr>
      </w:pPr>
    </w:p>
    <w:p w14:paraId="40BBD7AE" w14:textId="77777777" w:rsidR="001976FC" w:rsidRPr="001976FC" w:rsidRDefault="001976FC" w:rsidP="00881082">
      <w:pPr>
        <w:spacing w:before="100" w:beforeAutospacing="1" w:after="119"/>
        <w:jc w:val="center"/>
        <w:rPr>
          <w:rFonts w:ascii="Times New Roman" w:eastAsia="Times New Roman" w:hAnsi="Times New Roman" w:cs="Times New Roman"/>
          <w:b/>
          <w:bCs/>
          <w:sz w:val="24"/>
          <w:szCs w:val="24"/>
          <w:lang w:val="ro-RO"/>
        </w:rPr>
      </w:pPr>
      <w:r w:rsidRPr="001976FC">
        <w:rPr>
          <w:rFonts w:ascii="Times New Roman" w:eastAsia="Times New Roman" w:hAnsi="Times New Roman" w:cs="Times New Roman"/>
          <w:b/>
          <w:bCs/>
          <w:iCs/>
          <w:sz w:val="24"/>
          <w:szCs w:val="24"/>
          <w:lang w:val="ro-RO"/>
        </w:rPr>
        <w:t>„Solenoid”</w:t>
      </w:r>
      <w:r w:rsidRPr="001976FC">
        <w:rPr>
          <w:rFonts w:ascii="Times New Roman" w:eastAsia="Times New Roman" w:hAnsi="Times New Roman" w:cs="Times New Roman"/>
          <w:b/>
          <w:bCs/>
          <w:i/>
          <w:sz w:val="24"/>
          <w:szCs w:val="24"/>
          <w:lang w:val="ro-RO"/>
        </w:rPr>
        <w:t xml:space="preserve"> </w:t>
      </w:r>
      <w:r w:rsidRPr="001976FC">
        <w:rPr>
          <w:rFonts w:ascii="Times New Roman" w:eastAsia="Times New Roman" w:hAnsi="Times New Roman" w:cs="Times New Roman"/>
          <w:b/>
          <w:bCs/>
          <w:sz w:val="24"/>
          <w:szCs w:val="24"/>
          <w:lang w:val="ro-RO"/>
        </w:rPr>
        <w:t xml:space="preserve">de Mircea Cărtărescu aduce prima nominalizare a unui autor român la International </w:t>
      </w:r>
      <w:proofErr w:type="spellStart"/>
      <w:r w:rsidRPr="001976FC">
        <w:rPr>
          <w:rFonts w:ascii="Times New Roman" w:eastAsia="Times New Roman" w:hAnsi="Times New Roman" w:cs="Times New Roman"/>
          <w:b/>
          <w:bCs/>
          <w:sz w:val="24"/>
          <w:szCs w:val="24"/>
          <w:lang w:val="ro-RO"/>
        </w:rPr>
        <w:t>Booker</w:t>
      </w:r>
      <w:proofErr w:type="spellEnd"/>
      <w:r w:rsidRPr="001976FC">
        <w:rPr>
          <w:rFonts w:ascii="Times New Roman" w:eastAsia="Times New Roman" w:hAnsi="Times New Roman" w:cs="Times New Roman"/>
          <w:b/>
          <w:bCs/>
          <w:sz w:val="24"/>
          <w:szCs w:val="24"/>
          <w:lang w:val="ro-RO"/>
        </w:rPr>
        <w:t xml:space="preserve"> Prize</w:t>
      </w:r>
    </w:p>
    <w:p w14:paraId="014DF9F8" w14:textId="77777777" w:rsidR="001976FC" w:rsidRPr="001976FC" w:rsidRDefault="001976FC" w:rsidP="001976FC">
      <w:pPr>
        <w:spacing w:before="100" w:beforeAutospacing="1" w:after="119"/>
        <w:jc w:val="both"/>
        <w:rPr>
          <w:rFonts w:ascii="Times New Roman" w:eastAsia="Times New Roman" w:hAnsi="Times New Roman" w:cs="Times New Roman"/>
          <w:bCs/>
          <w:i/>
          <w:sz w:val="24"/>
          <w:szCs w:val="24"/>
          <w:lang w:val="ro-RO"/>
        </w:rPr>
      </w:pPr>
    </w:p>
    <w:p w14:paraId="277B44B6"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lang w:val="ro-RO"/>
        </w:rPr>
      </w:pPr>
      <w:r w:rsidRPr="001976FC">
        <w:rPr>
          <w:rFonts w:ascii="Times New Roman" w:eastAsia="Times New Roman" w:hAnsi="Times New Roman" w:cs="Times New Roman"/>
          <w:bCs/>
          <w:iCs/>
          <w:sz w:val="24"/>
          <w:szCs w:val="24"/>
          <w:lang w:val="ro-RO"/>
        </w:rPr>
        <w:t>„Solenoid”</w:t>
      </w:r>
      <w:r w:rsidRPr="001976FC">
        <w:rPr>
          <w:rFonts w:ascii="Times New Roman" w:eastAsia="Times New Roman" w:hAnsi="Times New Roman" w:cs="Times New Roman"/>
          <w:bCs/>
          <w:i/>
          <w:sz w:val="24"/>
          <w:szCs w:val="24"/>
          <w:lang w:val="ro-RO"/>
        </w:rPr>
        <w:t xml:space="preserve"> </w:t>
      </w:r>
      <w:r w:rsidRPr="001976FC">
        <w:rPr>
          <w:rFonts w:ascii="Times New Roman" w:eastAsia="Times New Roman" w:hAnsi="Times New Roman" w:cs="Times New Roman"/>
          <w:bCs/>
          <w:sz w:val="24"/>
          <w:szCs w:val="24"/>
          <w:lang w:val="ro-RO"/>
        </w:rPr>
        <w:t xml:space="preserve">de Mircea Cărtărescu este primul roman semnat de un autor român inclus pe lista nominalizărilor pentru International </w:t>
      </w:r>
      <w:proofErr w:type="spellStart"/>
      <w:r w:rsidRPr="001976FC">
        <w:rPr>
          <w:rFonts w:ascii="Times New Roman" w:eastAsia="Times New Roman" w:hAnsi="Times New Roman" w:cs="Times New Roman"/>
          <w:bCs/>
          <w:sz w:val="24"/>
          <w:szCs w:val="24"/>
          <w:lang w:val="ro-RO"/>
        </w:rPr>
        <w:t>Booker</w:t>
      </w:r>
      <w:proofErr w:type="spellEnd"/>
      <w:r w:rsidRPr="001976FC">
        <w:rPr>
          <w:rFonts w:ascii="Times New Roman" w:eastAsia="Times New Roman" w:hAnsi="Times New Roman" w:cs="Times New Roman"/>
          <w:bCs/>
          <w:sz w:val="24"/>
          <w:szCs w:val="24"/>
          <w:lang w:val="ro-RO"/>
        </w:rPr>
        <w:t xml:space="preserve"> Prize, prestigioasă distincție literară britanică.</w:t>
      </w:r>
    </w:p>
    <w:p w14:paraId="3F07B4A3"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lang w:val="ro-RO"/>
        </w:rPr>
      </w:pPr>
      <w:r w:rsidRPr="001976FC">
        <w:rPr>
          <w:rFonts w:ascii="Times New Roman" w:eastAsia="Times New Roman" w:hAnsi="Times New Roman" w:cs="Times New Roman"/>
          <w:bCs/>
          <w:sz w:val="24"/>
          <w:szCs w:val="24"/>
          <w:lang w:val="ro-RO"/>
        </w:rPr>
        <w:t xml:space="preserve">Traducerea în limba engleză, semnată de Sean Cotter, a fost publicată de editura </w:t>
      </w:r>
      <w:proofErr w:type="spellStart"/>
      <w:r w:rsidRPr="001976FC">
        <w:rPr>
          <w:rFonts w:ascii="Times New Roman" w:eastAsia="Times New Roman" w:hAnsi="Times New Roman" w:cs="Times New Roman"/>
          <w:bCs/>
          <w:sz w:val="24"/>
          <w:szCs w:val="24"/>
          <w:lang w:val="ro-RO"/>
        </w:rPr>
        <w:t>americanăț</w:t>
      </w:r>
      <w:proofErr w:type="spellEnd"/>
      <w:r w:rsidRPr="001976FC">
        <w:rPr>
          <w:rFonts w:ascii="Times New Roman" w:eastAsia="Times New Roman" w:hAnsi="Times New Roman" w:cs="Times New Roman"/>
          <w:bCs/>
          <w:sz w:val="24"/>
          <w:szCs w:val="24"/>
          <w:lang w:val="ro-RO"/>
        </w:rPr>
        <w:t xml:space="preserve"> Deep </w:t>
      </w:r>
      <w:proofErr w:type="spellStart"/>
      <w:r w:rsidRPr="001976FC">
        <w:rPr>
          <w:rFonts w:ascii="Times New Roman" w:eastAsia="Times New Roman" w:hAnsi="Times New Roman" w:cs="Times New Roman"/>
          <w:bCs/>
          <w:sz w:val="24"/>
          <w:szCs w:val="24"/>
          <w:lang w:val="ro-RO"/>
        </w:rPr>
        <w:t>Vellum</w:t>
      </w:r>
      <w:proofErr w:type="spellEnd"/>
      <w:r w:rsidRPr="001976FC">
        <w:rPr>
          <w:rFonts w:ascii="Times New Roman" w:eastAsia="Times New Roman" w:hAnsi="Times New Roman" w:cs="Times New Roman"/>
          <w:bCs/>
          <w:sz w:val="24"/>
          <w:szCs w:val="24"/>
          <w:lang w:val="ro-RO"/>
        </w:rPr>
        <w:t xml:space="preserve"> în 2022, cu sprijinul Institutului Cultural Român prin </w:t>
      </w:r>
      <w:proofErr w:type="spellStart"/>
      <w:r w:rsidRPr="001976FC">
        <w:rPr>
          <w:rFonts w:ascii="Times New Roman" w:eastAsia="Times New Roman" w:hAnsi="Times New Roman" w:cs="Times New Roman"/>
          <w:bCs/>
          <w:sz w:val="24"/>
          <w:szCs w:val="24"/>
          <w:lang w:val="ro-RO"/>
        </w:rPr>
        <w:t>Translation</w:t>
      </w:r>
      <w:proofErr w:type="spellEnd"/>
      <w:r w:rsidRPr="001976FC">
        <w:rPr>
          <w:rFonts w:ascii="Times New Roman" w:eastAsia="Times New Roman" w:hAnsi="Times New Roman" w:cs="Times New Roman"/>
          <w:bCs/>
          <w:sz w:val="24"/>
          <w:szCs w:val="24"/>
          <w:lang w:val="ro-RO"/>
        </w:rPr>
        <w:t xml:space="preserve"> </w:t>
      </w:r>
      <w:proofErr w:type="spellStart"/>
      <w:r w:rsidRPr="001976FC">
        <w:rPr>
          <w:rFonts w:ascii="Times New Roman" w:eastAsia="Times New Roman" w:hAnsi="Times New Roman" w:cs="Times New Roman"/>
          <w:bCs/>
          <w:sz w:val="24"/>
          <w:szCs w:val="24"/>
          <w:lang w:val="ro-RO"/>
        </w:rPr>
        <w:t>and</w:t>
      </w:r>
      <w:proofErr w:type="spellEnd"/>
      <w:r w:rsidRPr="001976FC">
        <w:rPr>
          <w:rFonts w:ascii="Times New Roman" w:eastAsia="Times New Roman" w:hAnsi="Times New Roman" w:cs="Times New Roman"/>
          <w:bCs/>
          <w:sz w:val="24"/>
          <w:szCs w:val="24"/>
          <w:lang w:val="ro-RO"/>
        </w:rPr>
        <w:t xml:space="preserve"> </w:t>
      </w:r>
      <w:proofErr w:type="spellStart"/>
      <w:r w:rsidRPr="001976FC">
        <w:rPr>
          <w:rFonts w:ascii="Times New Roman" w:eastAsia="Times New Roman" w:hAnsi="Times New Roman" w:cs="Times New Roman"/>
          <w:bCs/>
          <w:sz w:val="24"/>
          <w:szCs w:val="24"/>
          <w:lang w:val="ro-RO"/>
        </w:rPr>
        <w:t>Publication</w:t>
      </w:r>
      <w:proofErr w:type="spellEnd"/>
      <w:r w:rsidRPr="001976FC">
        <w:rPr>
          <w:rFonts w:ascii="Times New Roman" w:eastAsia="Times New Roman" w:hAnsi="Times New Roman" w:cs="Times New Roman"/>
          <w:bCs/>
          <w:sz w:val="24"/>
          <w:szCs w:val="24"/>
          <w:lang w:val="ro-RO"/>
        </w:rPr>
        <w:t xml:space="preserve"> </w:t>
      </w:r>
      <w:proofErr w:type="spellStart"/>
      <w:r w:rsidRPr="001976FC">
        <w:rPr>
          <w:rFonts w:ascii="Times New Roman" w:eastAsia="Times New Roman" w:hAnsi="Times New Roman" w:cs="Times New Roman"/>
          <w:bCs/>
          <w:sz w:val="24"/>
          <w:szCs w:val="24"/>
          <w:lang w:val="ro-RO"/>
        </w:rPr>
        <w:t>Support</w:t>
      </w:r>
      <w:proofErr w:type="spellEnd"/>
      <w:r w:rsidRPr="001976FC">
        <w:rPr>
          <w:rFonts w:ascii="Times New Roman" w:eastAsia="Times New Roman" w:hAnsi="Times New Roman" w:cs="Times New Roman"/>
          <w:bCs/>
          <w:sz w:val="24"/>
          <w:szCs w:val="24"/>
          <w:lang w:val="ro-RO"/>
        </w:rPr>
        <w:t xml:space="preserve"> </w:t>
      </w:r>
      <w:proofErr w:type="spellStart"/>
      <w:r w:rsidRPr="001976FC">
        <w:rPr>
          <w:rFonts w:ascii="Times New Roman" w:eastAsia="Times New Roman" w:hAnsi="Times New Roman" w:cs="Times New Roman"/>
          <w:bCs/>
          <w:sz w:val="24"/>
          <w:szCs w:val="24"/>
          <w:lang w:val="ro-RO"/>
        </w:rPr>
        <w:t>Programme</w:t>
      </w:r>
      <w:proofErr w:type="spellEnd"/>
      <w:r w:rsidRPr="001976FC">
        <w:rPr>
          <w:rFonts w:ascii="Times New Roman" w:eastAsia="Times New Roman" w:hAnsi="Times New Roman" w:cs="Times New Roman"/>
          <w:bCs/>
          <w:sz w:val="24"/>
          <w:szCs w:val="24"/>
          <w:lang w:val="ro-RO"/>
        </w:rPr>
        <w:t xml:space="preserve">, iar în Marea Britanie a apărut la </w:t>
      </w:r>
      <w:proofErr w:type="spellStart"/>
      <w:r w:rsidRPr="001976FC">
        <w:rPr>
          <w:rFonts w:ascii="Times New Roman" w:eastAsia="Times New Roman" w:hAnsi="Times New Roman" w:cs="Times New Roman"/>
          <w:bCs/>
          <w:sz w:val="24"/>
          <w:szCs w:val="24"/>
          <w:lang w:val="ro-RO"/>
        </w:rPr>
        <w:t>Pushkin</w:t>
      </w:r>
      <w:proofErr w:type="spellEnd"/>
      <w:r w:rsidRPr="001976FC">
        <w:rPr>
          <w:rFonts w:ascii="Times New Roman" w:eastAsia="Times New Roman" w:hAnsi="Times New Roman" w:cs="Times New Roman"/>
          <w:bCs/>
          <w:sz w:val="24"/>
          <w:szCs w:val="24"/>
          <w:lang w:val="ro-RO"/>
        </w:rPr>
        <w:t xml:space="preserve"> Press în 2024. </w:t>
      </w:r>
      <w:r w:rsidRPr="001976FC">
        <w:rPr>
          <w:rFonts w:ascii="Times New Roman" w:eastAsia="Times New Roman" w:hAnsi="Times New Roman" w:cs="Times New Roman"/>
          <w:bCs/>
          <w:sz w:val="24"/>
          <w:szCs w:val="24"/>
          <w:lang w:val="it-IT"/>
        </w:rPr>
        <w:t xml:space="preserve">Distins în 2024 cu </w:t>
      </w:r>
      <w:r w:rsidRPr="001976FC">
        <w:rPr>
          <w:rFonts w:ascii="Times New Roman" w:eastAsia="Times New Roman" w:hAnsi="Times New Roman" w:cs="Times New Roman"/>
          <w:bCs/>
          <w:sz w:val="24"/>
          <w:szCs w:val="24"/>
          <w:lang w:val="ro-RO"/>
        </w:rPr>
        <w:t xml:space="preserve">The International Dublin </w:t>
      </w:r>
      <w:proofErr w:type="spellStart"/>
      <w:r w:rsidRPr="001976FC">
        <w:rPr>
          <w:rFonts w:ascii="Times New Roman" w:eastAsia="Times New Roman" w:hAnsi="Times New Roman" w:cs="Times New Roman"/>
          <w:bCs/>
          <w:sz w:val="24"/>
          <w:szCs w:val="24"/>
          <w:lang w:val="ro-RO"/>
        </w:rPr>
        <w:t>Literary</w:t>
      </w:r>
      <w:proofErr w:type="spellEnd"/>
      <w:r w:rsidRPr="001976FC">
        <w:rPr>
          <w:rFonts w:ascii="Times New Roman" w:eastAsia="Times New Roman" w:hAnsi="Times New Roman" w:cs="Times New Roman"/>
          <w:bCs/>
          <w:sz w:val="24"/>
          <w:szCs w:val="24"/>
          <w:lang w:val="ro-RO"/>
        </w:rPr>
        <w:t xml:space="preserve"> Award, </w:t>
      </w:r>
      <w:r w:rsidRPr="001976FC">
        <w:rPr>
          <w:rFonts w:ascii="Times New Roman" w:eastAsia="Times New Roman" w:hAnsi="Times New Roman" w:cs="Times New Roman"/>
          <w:bCs/>
          <w:sz w:val="24"/>
          <w:szCs w:val="24"/>
          <w:lang w:val="it-IT"/>
        </w:rPr>
        <w:t xml:space="preserve">romanul lui Mircea Cărtărescu își continuă cu această nominalizare un parcurs internațional de excepție. </w:t>
      </w:r>
      <w:r w:rsidRPr="001976FC">
        <w:rPr>
          <w:rFonts w:ascii="Times New Roman" w:eastAsia="Times New Roman" w:hAnsi="Times New Roman" w:cs="Times New Roman"/>
          <w:bCs/>
          <w:sz w:val="24"/>
          <w:szCs w:val="24"/>
          <w:lang w:val="en-US"/>
        </w:rPr>
        <w:t> </w:t>
      </w:r>
    </w:p>
    <w:p w14:paraId="25A9B13D"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lang w:val="en-US"/>
        </w:rPr>
      </w:pPr>
      <w:proofErr w:type="spellStart"/>
      <w:r w:rsidRPr="001976FC">
        <w:rPr>
          <w:rFonts w:ascii="Times New Roman" w:eastAsia="Times New Roman" w:hAnsi="Times New Roman" w:cs="Times New Roman"/>
          <w:bCs/>
          <w:sz w:val="24"/>
          <w:szCs w:val="24"/>
          <w:lang w:val="en-US"/>
        </w:rPr>
        <w:t>Institutul</w:t>
      </w:r>
      <w:proofErr w:type="spellEnd"/>
      <w:r w:rsidRPr="001976FC">
        <w:rPr>
          <w:rFonts w:ascii="Times New Roman" w:eastAsia="Times New Roman" w:hAnsi="Times New Roman" w:cs="Times New Roman"/>
          <w:bCs/>
          <w:sz w:val="24"/>
          <w:szCs w:val="24"/>
          <w:lang w:val="en-US"/>
        </w:rPr>
        <w:t xml:space="preserve"> Cultural </w:t>
      </w:r>
      <w:proofErr w:type="spellStart"/>
      <w:r w:rsidRPr="001976FC">
        <w:rPr>
          <w:rFonts w:ascii="Times New Roman" w:eastAsia="Times New Roman" w:hAnsi="Times New Roman" w:cs="Times New Roman"/>
          <w:bCs/>
          <w:sz w:val="24"/>
          <w:szCs w:val="24"/>
          <w:lang w:val="en-US"/>
        </w:rPr>
        <w:t>Român</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i</w:t>
      </w:r>
      <w:proofErr w:type="spellEnd"/>
      <w:r w:rsidRPr="001976FC">
        <w:rPr>
          <w:rFonts w:ascii="Times New Roman" w:eastAsia="Times New Roman" w:hAnsi="Times New Roman" w:cs="Times New Roman"/>
          <w:bCs/>
          <w:sz w:val="24"/>
          <w:szCs w:val="24"/>
          <w:lang w:val="en-US"/>
        </w:rPr>
        <w:t>-</w:t>
      </w:r>
      <w:proofErr w:type="gramStart"/>
      <w:r w:rsidRPr="001976FC">
        <w:rPr>
          <w:rFonts w:ascii="Times New Roman" w:eastAsia="Times New Roman" w:hAnsi="Times New Roman" w:cs="Times New Roman"/>
          <w:bCs/>
          <w:sz w:val="24"/>
          <w:szCs w:val="24"/>
          <w:lang w:val="en-US"/>
        </w:rPr>
        <w:t>a</w:t>
      </w:r>
      <w:proofErr w:type="gram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acordat</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i/>
          <w:iCs/>
          <w:sz w:val="24"/>
          <w:szCs w:val="24"/>
          <w:lang w:val="en-US"/>
        </w:rPr>
        <w:t>Premiul</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pentru</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cea</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mai</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bună</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traducere</w:t>
      </w:r>
      <w:proofErr w:type="spellEnd"/>
      <w:r w:rsidRPr="001976FC">
        <w:rPr>
          <w:rFonts w:ascii="Times New Roman" w:eastAsia="Times New Roman" w:hAnsi="Times New Roman" w:cs="Times New Roman"/>
          <w:bCs/>
          <w:i/>
          <w:iCs/>
          <w:sz w:val="24"/>
          <w:szCs w:val="24"/>
          <w:lang w:val="en-US"/>
        </w:rPr>
        <w:t xml:space="preserve"> a </w:t>
      </w:r>
      <w:proofErr w:type="spellStart"/>
      <w:r w:rsidRPr="001976FC">
        <w:rPr>
          <w:rFonts w:ascii="Times New Roman" w:eastAsia="Times New Roman" w:hAnsi="Times New Roman" w:cs="Times New Roman"/>
          <w:bCs/>
          <w:i/>
          <w:iCs/>
          <w:sz w:val="24"/>
          <w:szCs w:val="24"/>
          <w:lang w:val="en-US"/>
        </w:rPr>
        <w:t>unei</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cărți</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românești</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într</w:t>
      </w:r>
      <w:proofErr w:type="spellEnd"/>
      <w:r w:rsidRPr="001976FC">
        <w:rPr>
          <w:rFonts w:ascii="Times New Roman" w:eastAsia="Times New Roman" w:hAnsi="Times New Roman" w:cs="Times New Roman"/>
          <w:bCs/>
          <w:i/>
          <w:iCs/>
          <w:sz w:val="24"/>
          <w:szCs w:val="24"/>
          <w:lang w:val="en-US"/>
        </w:rPr>
        <w:t xml:space="preserve">-o </w:t>
      </w:r>
      <w:proofErr w:type="spellStart"/>
      <w:r w:rsidRPr="001976FC">
        <w:rPr>
          <w:rFonts w:ascii="Times New Roman" w:eastAsia="Times New Roman" w:hAnsi="Times New Roman" w:cs="Times New Roman"/>
          <w:bCs/>
          <w:i/>
          <w:iCs/>
          <w:sz w:val="24"/>
          <w:szCs w:val="24"/>
          <w:lang w:val="en-US"/>
        </w:rPr>
        <w:t>limbă</w:t>
      </w:r>
      <w:proofErr w:type="spellEnd"/>
      <w:r w:rsidRPr="001976FC">
        <w:rPr>
          <w:rFonts w:ascii="Times New Roman" w:eastAsia="Times New Roman" w:hAnsi="Times New Roman" w:cs="Times New Roman"/>
          <w:bCs/>
          <w:i/>
          <w:iCs/>
          <w:sz w:val="24"/>
          <w:szCs w:val="24"/>
          <w:lang w:val="en-US"/>
        </w:rPr>
        <w:t xml:space="preserve"> </w:t>
      </w:r>
      <w:proofErr w:type="spellStart"/>
      <w:r w:rsidRPr="001976FC">
        <w:rPr>
          <w:rFonts w:ascii="Times New Roman" w:eastAsia="Times New Roman" w:hAnsi="Times New Roman" w:cs="Times New Roman"/>
          <w:bCs/>
          <w:i/>
          <w:iCs/>
          <w:sz w:val="24"/>
          <w:szCs w:val="24"/>
          <w:lang w:val="en-US"/>
        </w:rPr>
        <w:t>străină</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în</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cadrul</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Festivalului</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Internațional</w:t>
      </w:r>
      <w:proofErr w:type="spellEnd"/>
      <w:r w:rsidRPr="001976FC">
        <w:rPr>
          <w:rFonts w:ascii="Times New Roman" w:eastAsia="Times New Roman" w:hAnsi="Times New Roman" w:cs="Times New Roman"/>
          <w:bCs/>
          <w:sz w:val="24"/>
          <w:szCs w:val="24"/>
          <w:lang w:val="en-US"/>
        </w:rPr>
        <w:t xml:space="preserve"> de Literatură </w:t>
      </w:r>
      <w:proofErr w:type="spellStart"/>
      <w:r w:rsidRPr="001976FC">
        <w:rPr>
          <w:rFonts w:ascii="Times New Roman" w:eastAsia="Times New Roman" w:hAnsi="Times New Roman" w:cs="Times New Roman"/>
          <w:bCs/>
          <w:sz w:val="24"/>
          <w:szCs w:val="24"/>
          <w:lang w:val="en-US"/>
        </w:rPr>
        <w:t>și</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Traducere</w:t>
      </w:r>
      <w:proofErr w:type="spellEnd"/>
      <w:r w:rsidRPr="001976FC">
        <w:rPr>
          <w:rFonts w:ascii="Times New Roman" w:eastAsia="Times New Roman" w:hAnsi="Times New Roman" w:cs="Times New Roman"/>
          <w:bCs/>
          <w:sz w:val="24"/>
          <w:szCs w:val="24"/>
          <w:lang w:val="en-US"/>
        </w:rPr>
        <w:t xml:space="preserve"> de la </w:t>
      </w:r>
      <w:proofErr w:type="spellStart"/>
      <w:r w:rsidRPr="001976FC">
        <w:rPr>
          <w:rFonts w:ascii="Times New Roman" w:eastAsia="Times New Roman" w:hAnsi="Times New Roman" w:cs="Times New Roman"/>
          <w:bCs/>
          <w:sz w:val="24"/>
          <w:szCs w:val="24"/>
          <w:lang w:val="en-US"/>
        </w:rPr>
        <w:t>Iași</w:t>
      </w:r>
      <w:proofErr w:type="spellEnd"/>
      <w:r w:rsidRPr="001976FC">
        <w:rPr>
          <w:rFonts w:ascii="Times New Roman" w:eastAsia="Times New Roman" w:hAnsi="Times New Roman" w:cs="Times New Roman"/>
          <w:bCs/>
          <w:sz w:val="24"/>
          <w:szCs w:val="24"/>
          <w:lang w:val="en-US"/>
        </w:rPr>
        <w:t xml:space="preserve"> – FILIT 2023 </w:t>
      </w:r>
      <w:proofErr w:type="spellStart"/>
      <w:r w:rsidRPr="001976FC">
        <w:rPr>
          <w:rFonts w:ascii="Times New Roman" w:eastAsia="Times New Roman" w:hAnsi="Times New Roman" w:cs="Times New Roman"/>
          <w:bCs/>
          <w:sz w:val="24"/>
          <w:szCs w:val="24"/>
          <w:lang w:val="en-US"/>
        </w:rPr>
        <w:t>lui</w:t>
      </w:r>
      <w:proofErr w:type="spellEnd"/>
      <w:r w:rsidRPr="001976FC">
        <w:rPr>
          <w:rFonts w:ascii="Times New Roman" w:eastAsia="Times New Roman" w:hAnsi="Times New Roman" w:cs="Times New Roman"/>
          <w:bCs/>
          <w:sz w:val="24"/>
          <w:szCs w:val="24"/>
          <w:lang w:val="en-US"/>
        </w:rPr>
        <w:t xml:space="preserve"> Sean Cotter, </w:t>
      </w:r>
      <w:proofErr w:type="spellStart"/>
      <w:r w:rsidRPr="001976FC">
        <w:rPr>
          <w:rFonts w:ascii="Times New Roman" w:eastAsia="Times New Roman" w:hAnsi="Times New Roman" w:cs="Times New Roman"/>
          <w:bCs/>
          <w:sz w:val="24"/>
          <w:szCs w:val="24"/>
          <w:lang w:val="en-US"/>
        </w:rPr>
        <w:t>pentru</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traducerea</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romanului</w:t>
      </w:r>
      <w:proofErr w:type="spellEnd"/>
      <w:r w:rsidRPr="001976FC">
        <w:rPr>
          <w:rFonts w:ascii="Times New Roman" w:eastAsia="Times New Roman" w:hAnsi="Times New Roman" w:cs="Times New Roman"/>
          <w:bCs/>
          <w:sz w:val="24"/>
          <w:szCs w:val="24"/>
          <w:lang w:val="en-US"/>
        </w:rPr>
        <w:t> </w:t>
      </w:r>
      <w:r w:rsidRPr="001976FC">
        <w:rPr>
          <w:rFonts w:ascii="Times New Roman" w:eastAsia="Times New Roman" w:hAnsi="Times New Roman" w:cs="Times New Roman"/>
          <w:bCs/>
          <w:iCs/>
          <w:sz w:val="24"/>
          <w:szCs w:val="24"/>
          <w:lang w:val="ro-RO"/>
        </w:rPr>
        <w:t>„Solenoid”.</w:t>
      </w:r>
      <w:r w:rsidRPr="001976FC">
        <w:rPr>
          <w:rFonts w:ascii="Times New Roman" w:eastAsia="Times New Roman" w:hAnsi="Times New Roman" w:cs="Times New Roman"/>
          <w:bCs/>
          <w:sz w:val="24"/>
          <w:szCs w:val="24"/>
          <w:lang w:val="en-US"/>
        </w:rPr>
        <w:t xml:space="preserve"> Sean Cotter </w:t>
      </w:r>
      <w:proofErr w:type="spellStart"/>
      <w:r w:rsidRPr="001976FC">
        <w:rPr>
          <w:rFonts w:ascii="Times New Roman" w:eastAsia="Times New Roman" w:hAnsi="Times New Roman" w:cs="Times New Roman"/>
          <w:bCs/>
          <w:sz w:val="24"/>
          <w:szCs w:val="24"/>
          <w:lang w:val="en-US"/>
        </w:rPr>
        <w:t>este</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traducător</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și</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profesor</w:t>
      </w:r>
      <w:proofErr w:type="spellEnd"/>
      <w:r w:rsidRPr="001976FC">
        <w:rPr>
          <w:rFonts w:ascii="Times New Roman" w:eastAsia="Times New Roman" w:hAnsi="Times New Roman" w:cs="Times New Roman"/>
          <w:bCs/>
          <w:sz w:val="24"/>
          <w:szCs w:val="24"/>
          <w:lang w:val="en-US"/>
        </w:rPr>
        <w:t xml:space="preserve"> de </w:t>
      </w:r>
      <w:proofErr w:type="spellStart"/>
      <w:r w:rsidRPr="001976FC">
        <w:rPr>
          <w:rFonts w:ascii="Times New Roman" w:eastAsia="Times New Roman" w:hAnsi="Times New Roman" w:cs="Times New Roman"/>
          <w:bCs/>
          <w:sz w:val="24"/>
          <w:szCs w:val="24"/>
          <w:lang w:val="en-US"/>
        </w:rPr>
        <w:t>literatură</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și</w:t>
      </w:r>
      <w:proofErr w:type="spellEnd"/>
      <w:r w:rsidRPr="001976FC">
        <w:rPr>
          <w:rFonts w:ascii="Times New Roman" w:eastAsia="Times New Roman" w:hAnsi="Times New Roman" w:cs="Times New Roman"/>
          <w:bCs/>
          <w:sz w:val="24"/>
          <w:szCs w:val="24"/>
          <w:lang w:val="en-US"/>
        </w:rPr>
        <w:t xml:space="preserve"> </w:t>
      </w:r>
      <w:proofErr w:type="spellStart"/>
      <w:r w:rsidRPr="001976FC">
        <w:rPr>
          <w:rFonts w:ascii="Times New Roman" w:eastAsia="Times New Roman" w:hAnsi="Times New Roman" w:cs="Times New Roman"/>
          <w:bCs/>
          <w:sz w:val="24"/>
          <w:szCs w:val="24"/>
          <w:lang w:val="en-US"/>
        </w:rPr>
        <w:t>traducere</w:t>
      </w:r>
      <w:proofErr w:type="spellEnd"/>
      <w:r w:rsidRPr="001976FC">
        <w:rPr>
          <w:rFonts w:ascii="Times New Roman" w:eastAsia="Times New Roman" w:hAnsi="Times New Roman" w:cs="Times New Roman"/>
          <w:bCs/>
          <w:sz w:val="24"/>
          <w:szCs w:val="24"/>
          <w:lang w:val="en-US"/>
        </w:rPr>
        <w:t xml:space="preserve"> la </w:t>
      </w:r>
      <w:proofErr w:type="spellStart"/>
      <w:r w:rsidRPr="001976FC">
        <w:rPr>
          <w:rFonts w:ascii="Times New Roman" w:eastAsia="Times New Roman" w:hAnsi="Times New Roman" w:cs="Times New Roman"/>
          <w:bCs/>
          <w:sz w:val="24"/>
          <w:szCs w:val="24"/>
          <w:lang w:val="en-US"/>
        </w:rPr>
        <w:t>Universitatea</w:t>
      </w:r>
      <w:proofErr w:type="spellEnd"/>
      <w:r w:rsidRPr="001976FC">
        <w:rPr>
          <w:rFonts w:ascii="Times New Roman" w:eastAsia="Times New Roman" w:hAnsi="Times New Roman" w:cs="Times New Roman"/>
          <w:bCs/>
          <w:sz w:val="24"/>
          <w:szCs w:val="24"/>
          <w:lang w:val="en-US"/>
        </w:rPr>
        <w:t xml:space="preserve"> Texas din Dallas. A </w:t>
      </w:r>
      <w:proofErr w:type="spellStart"/>
      <w:r w:rsidRPr="001976FC">
        <w:rPr>
          <w:rFonts w:ascii="Times New Roman" w:eastAsia="Times New Roman" w:hAnsi="Times New Roman" w:cs="Times New Roman"/>
          <w:bCs/>
          <w:sz w:val="24"/>
          <w:szCs w:val="24"/>
          <w:lang w:val="en-US"/>
        </w:rPr>
        <w:t>tradus</w:t>
      </w:r>
      <w:proofErr w:type="spellEnd"/>
      <w:r w:rsidRPr="001976FC">
        <w:rPr>
          <w:rFonts w:ascii="Times New Roman" w:eastAsia="Times New Roman" w:hAnsi="Times New Roman" w:cs="Times New Roman"/>
          <w:bCs/>
          <w:sz w:val="24"/>
          <w:szCs w:val="24"/>
          <w:lang w:val="en-US"/>
        </w:rPr>
        <w:t xml:space="preserve"> opera </w:t>
      </w:r>
      <w:proofErr w:type="spellStart"/>
      <w:r w:rsidRPr="001976FC">
        <w:rPr>
          <w:rFonts w:ascii="Times New Roman" w:eastAsia="Times New Roman" w:hAnsi="Times New Roman" w:cs="Times New Roman"/>
          <w:bCs/>
          <w:sz w:val="24"/>
          <w:szCs w:val="24"/>
          <w:lang w:val="en-US"/>
        </w:rPr>
        <w:t>literare</w:t>
      </w:r>
      <w:proofErr w:type="spellEnd"/>
      <w:r w:rsidRPr="001976FC">
        <w:rPr>
          <w:rFonts w:ascii="Times New Roman" w:eastAsia="Times New Roman" w:hAnsi="Times New Roman" w:cs="Times New Roman"/>
          <w:bCs/>
          <w:sz w:val="24"/>
          <w:szCs w:val="24"/>
          <w:lang w:val="en-US"/>
        </w:rPr>
        <w:t xml:space="preserve"> de Mateiu </w:t>
      </w:r>
      <w:proofErr w:type="spellStart"/>
      <w:r w:rsidRPr="001976FC">
        <w:rPr>
          <w:rFonts w:ascii="Times New Roman" w:eastAsia="Times New Roman" w:hAnsi="Times New Roman" w:cs="Times New Roman"/>
          <w:bCs/>
          <w:sz w:val="24"/>
          <w:szCs w:val="24"/>
          <w:lang w:val="en-US"/>
        </w:rPr>
        <w:t>Caragiale</w:t>
      </w:r>
      <w:proofErr w:type="spellEnd"/>
      <w:r w:rsidRPr="001976FC">
        <w:rPr>
          <w:rFonts w:ascii="Times New Roman" w:eastAsia="Times New Roman" w:hAnsi="Times New Roman" w:cs="Times New Roman"/>
          <w:bCs/>
          <w:sz w:val="24"/>
          <w:szCs w:val="24"/>
          <w:lang w:val="en-US"/>
        </w:rPr>
        <w:t xml:space="preserve">, Nichita Stănescu, Magda </w:t>
      </w:r>
      <w:proofErr w:type="spellStart"/>
      <w:r w:rsidRPr="001976FC">
        <w:rPr>
          <w:rFonts w:ascii="Times New Roman" w:eastAsia="Times New Roman" w:hAnsi="Times New Roman" w:cs="Times New Roman"/>
          <w:bCs/>
          <w:sz w:val="24"/>
          <w:szCs w:val="24"/>
          <w:lang w:val="en-US"/>
        </w:rPr>
        <w:t>Cârneci</w:t>
      </w:r>
      <w:proofErr w:type="spellEnd"/>
      <w:r w:rsidRPr="001976FC">
        <w:rPr>
          <w:rFonts w:ascii="Times New Roman" w:eastAsia="Times New Roman" w:hAnsi="Times New Roman" w:cs="Times New Roman"/>
          <w:bCs/>
          <w:sz w:val="24"/>
          <w:szCs w:val="24"/>
          <w:lang w:val="en-US"/>
        </w:rPr>
        <w:t xml:space="preserve">, T.O. Bobe, Mircea Cărtărescu </w:t>
      </w:r>
      <w:proofErr w:type="spellStart"/>
      <w:r w:rsidRPr="001976FC">
        <w:rPr>
          <w:rFonts w:ascii="Times New Roman" w:eastAsia="Times New Roman" w:hAnsi="Times New Roman" w:cs="Times New Roman"/>
          <w:bCs/>
          <w:sz w:val="24"/>
          <w:szCs w:val="24"/>
          <w:lang w:val="en-US"/>
        </w:rPr>
        <w:t>ș.a</w:t>
      </w:r>
      <w:proofErr w:type="spellEnd"/>
      <w:r w:rsidRPr="001976FC">
        <w:rPr>
          <w:rFonts w:ascii="Times New Roman" w:eastAsia="Times New Roman" w:hAnsi="Times New Roman" w:cs="Times New Roman"/>
          <w:bCs/>
          <w:sz w:val="24"/>
          <w:szCs w:val="24"/>
          <w:lang w:val="en-US"/>
        </w:rPr>
        <w:t>.</w:t>
      </w:r>
    </w:p>
    <w:p w14:paraId="7A012F0C"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lang w:val="it-IT"/>
        </w:rPr>
      </w:pPr>
      <w:r w:rsidRPr="001976FC">
        <w:rPr>
          <w:rFonts w:ascii="Times New Roman" w:eastAsia="Times New Roman" w:hAnsi="Times New Roman" w:cs="Times New Roman"/>
          <w:bCs/>
          <w:sz w:val="24"/>
          <w:szCs w:val="24"/>
          <w:lang w:val="it-IT"/>
        </w:rPr>
        <w:t xml:space="preserve">Lista nominalizărilor </w:t>
      </w:r>
      <w:r w:rsidRPr="001976FC">
        <w:rPr>
          <w:rFonts w:ascii="Times New Roman" w:eastAsia="Times New Roman" w:hAnsi="Times New Roman" w:cs="Times New Roman"/>
          <w:bCs/>
          <w:sz w:val="24"/>
          <w:szCs w:val="24"/>
          <w:lang w:val="ro-RO"/>
        </w:rPr>
        <w:t xml:space="preserve">International </w:t>
      </w:r>
      <w:proofErr w:type="spellStart"/>
      <w:r w:rsidRPr="001976FC">
        <w:rPr>
          <w:rFonts w:ascii="Times New Roman" w:eastAsia="Times New Roman" w:hAnsi="Times New Roman" w:cs="Times New Roman"/>
          <w:bCs/>
          <w:sz w:val="24"/>
          <w:szCs w:val="24"/>
          <w:lang w:val="ro-RO"/>
        </w:rPr>
        <w:t>Booker</w:t>
      </w:r>
      <w:proofErr w:type="spellEnd"/>
      <w:r w:rsidRPr="001976FC">
        <w:rPr>
          <w:rFonts w:ascii="Times New Roman" w:eastAsia="Times New Roman" w:hAnsi="Times New Roman" w:cs="Times New Roman"/>
          <w:bCs/>
          <w:sz w:val="24"/>
          <w:szCs w:val="24"/>
          <w:lang w:val="ro-RO"/>
        </w:rPr>
        <w:t xml:space="preserve"> Prize</w:t>
      </w:r>
      <w:r w:rsidRPr="001976FC">
        <w:rPr>
          <w:rFonts w:ascii="Times New Roman" w:eastAsia="Times New Roman" w:hAnsi="Times New Roman" w:cs="Times New Roman"/>
          <w:bCs/>
          <w:sz w:val="24"/>
          <w:szCs w:val="24"/>
          <w:lang w:val="it-IT"/>
        </w:rPr>
        <w:t xml:space="preserve"> 2025 cuprinde 13 volume (11 romane și două volume de proză scurtă), selectate de juriu din cele 154 de titluri propuse de editori (opere traduse în engleză și publicate în Marea Britanie și/sau Irlanda în intervalul 1 mai 2024 – 30 aprilie 2025). Lista scurtă, de șase apariții, va fi anunțată pe 8 aprilie, iar ceremonia de acordare a premiului va avea loc la Londra pe 20 mai. </w:t>
      </w:r>
    </w:p>
    <w:p w14:paraId="1A76E0EA"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rPr>
      </w:pPr>
      <w:r w:rsidRPr="001976FC">
        <w:rPr>
          <w:rFonts w:ascii="Times New Roman" w:eastAsia="Times New Roman" w:hAnsi="Times New Roman" w:cs="Times New Roman"/>
          <w:bCs/>
          <w:sz w:val="24"/>
          <w:szCs w:val="24"/>
          <w:lang w:val="it-IT"/>
        </w:rPr>
        <w:t xml:space="preserve">Poet, prozator, eseist, critic literar şi publicist, Mircea Cărtărescu (n. 1 iunie 1956, în Bucureşti) a debutat cu volumul de poeme </w:t>
      </w:r>
      <w:r w:rsidRPr="001976FC">
        <w:rPr>
          <w:rFonts w:ascii="Times New Roman" w:eastAsia="Times New Roman" w:hAnsi="Times New Roman" w:cs="Times New Roman"/>
          <w:bCs/>
          <w:i/>
          <w:iCs/>
          <w:sz w:val="24"/>
          <w:szCs w:val="24"/>
          <w:lang w:val="it-IT"/>
        </w:rPr>
        <w:t>Faruri, vitrine, fotografii</w:t>
      </w:r>
      <w:r w:rsidRPr="001976FC">
        <w:rPr>
          <w:rFonts w:ascii="Times New Roman" w:eastAsia="Times New Roman" w:hAnsi="Times New Roman" w:cs="Times New Roman"/>
          <w:bCs/>
          <w:sz w:val="24"/>
          <w:szCs w:val="24"/>
          <w:lang w:val="it-IT"/>
        </w:rPr>
        <w:t xml:space="preserve"> (Cartea Românească, Bucureşti, 1980). Au urmat </w:t>
      </w:r>
      <w:r w:rsidRPr="001976FC">
        <w:rPr>
          <w:rFonts w:ascii="Times New Roman" w:eastAsia="Times New Roman" w:hAnsi="Times New Roman" w:cs="Times New Roman"/>
          <w:bCs/>
          <w:i/>
          <w:iCs/>
          <w:sz w:val="24"/>
          <w:szCs w:val="24"/>
          <w:lang w:val="it-IT"/>
        </w:rPr>
        <w:t>Poeme de amor</w:t>
      </w:r>
      <w:r w:rsidRPr="001976FC">
        <w:rPr>
          <w:rFonts w:ascii="Times New Roman" w:eastAsia="Times New Roman" w:hAnsi="Times New Roman" w:cs="Times New Roman"/>
          <w:bCs/>
          <w:sz w:val="24"/>
          <w:szCs w:val="24"/>
          <w:lang w:val="it-IT"/>
        </w:rPr>
        <w:t xml:space="preserve"> (Cartea Românească, 1982); </w:t>
      </w:r>
      <w:r w:rsidRPr="001976FC">
        <w:rPr>
          <w:rFonts w:ascii="Times New Roman" w:eastAsia="Times New Roman" w:hAnsi="Times New Roman" w:cs="Times New Roman"/>
          <w:bCs/>
          <w:i/>
          <w:iCs/>
          <w:sz w:val="24"/>
          <w:szCs w:val="24"/>
          <w:lang w:val="it-IT"/>
        </w:rPr>
        <w:t>Totul</w:t>
      </w:r>
      <w:r w:rsidRPr="001976FC">
        <w:rPr>
          <w:rFonts w:ascii="Times New Roman" w:eastAsia="Times New Roman" w:hAnsi="Times New Roman" w:cs="Times New Roman"/>
          <w:bCs/>
          <w:sz w:val="24"/>
          <w:szCs w:val="24"/>
          <w:lang w:val="it-IT"/>
        </w:rPr>
        <w:t xml:space="preserve"> (poeme, Cartea Românească, 1984); </w:t>
      </w:r>
      <w:r w:rsidRPr="001976FC">
        <w:rPr>
          <w:rFonts w:ascii="Times New Roman" w:eastAsia="Times New Roman" w:hAnsi="Times New Roman" w:cs="Times New Roman"/>
          <w:bCs/>
          <w:i/>
          <w:iCs/>
          <w:sz w:val="24"/>
          <w:szCs w:val="24"/>
          <w:lang w:val="it-IT"/>
        </w:rPr>
        <w:t>Visul</w:t>
      </w:r>
      <w:r w:rsidRPr="001976FC">
        <w:rPr>
          <w:rFonts w:ascii="Times New Roman" w:eastAsia="Times New Roman" w:hAnsi="Times New Roman" w:cs="Times New Roman"/>
          <w:bCs/>
          <w:sz w:val="24"/>
          <w:szCs w:val="24"/>
          <w:lang w:val="it-IT"/>
        </w:rPr>
        <w:t> (în ediţiile următoare </w:t>
      </w:r>
      <w:r w:rsidRPr="001976FC">
        <w:rPr>
          <w:rFonts w:ascii="Times New Roman" w:eastAsia="Times New Roman" w:hAnsi="Times New Roman" w:cs="Times New Roman"/>
          <w:bCs/>
          <w:i/>
          <w:iCs/>
          <w:sz w:val="24"/>
          <w:szCs w:val="24"/>
          <w:lang w:val="it-IT"/>
        </w:rPr>
        <w:t>Nostalgia</w:t>
      </w:r>
      <w:r w:rsidRPr="001976FC">
        <w:rPr>
          <w:rFonts w:ascii="Times New Roman" w:eastAsia="Times New Roman" w:hAnsi="Times New Roman" w:cs="Times New Roman"/>
          <w:bCs/>
          <w:sz w:val="24"/>
          <w:szCs w:val="24"/>
          <w:lang w:val="it-IT"/>
        </w:rPr>
        <w:t>, povestiri, Cartea Românească, 1989; Humanitas, Bucureşti, 1993); </w:t>
      </w:r>
      <w:r w:rsidRPr="001976FC">
        <w:rPr>
          <w:rFonts w:ascii="Times New Roman" w:eastAsia="Times New Roman" w:hAnsi="Times New Roman" w:cs="Times New Roman"/>
          <w:bCs/>
          <w:i/>
          <w:iCs/>
          <w:sz w:val="24"/>
          <w:szCs w:val="24"/>
          <w:lang w:val="it-IT"/>
        </w:rPr>
        <w:t>Levantul</w:t>
      </w:r>
      <w:r w:rsidRPr="001976FC">
        <w:rPr>
          <w:rFonts w:ascii="Times New Roman" w:eastAsia="Times New Roman" w:hAnsi="Times New Roman" w:cs="Times New Roman"/>
          <w:bCs/>
          <w:sz w:val="24"/>
          <w:szCs w:val="24"/>
          <w:lang w:val="it-IT"/>
        </w:rPr>
        <w:t xml:space="preserve"> (poem epic, Cartea Românească, 1990; Humanitas, 1998); </w:t>
      </w:r>
      <w:r w:rsidRPr="001976FC">
        <w:rPr>
          <w:rFonts w:ascii="Times New Roman" w:eastAsia="Times New Roman" w:hAnsi="Times New Roman" w:cs="Times New Roman"/>
          <w:bCs/>
          <w:i/>
          <w:iCs/>
          <w:sz w:val="24"/>
          <w:szCs w:val="24"/>
          <w:lang w:val="it-IT"/>
        </w:rPr>
        <w:t>Visul chimeric</w:t>
      </w:r>
      <w:r w:rsidRPr="001976FC">
        <w:rPr>
          <w:rFonts w:ascii="Times New Roman" w:eastAsia="Times New Roman" w:hAnsi="Times New Roman" w:cs="Times New Roman"/>
          <w:bCs/>
          <w:sz w:val="24"/>
          <w:szCs w:val="24"/>
          <w:lang w:val="it-IT"/>
        </w:rPr>
        <w:t xml:space="preserve"> (studiu critic, Litera, Bucureşti, 1991; Humanitas, 2011); </w:t>
      </w:r>
      <w:r w:rsidRPr="001976FC">
        <w:rPr>
          <w:rFonts w:ascii="Times New Roman" w:eastAsia="Times New Roman" w:hAnsi="Times New Roman" w:cs="Times New Roman"/>
          <w:bCs/>
          <w:i/>
          <w:iCs/>
          <w:sz w:val="24"/>
          <w:szCs w:val="24"/>
          <w:lang w:val="it-IT"/>
        </w:rPr>
        <w:t>Travesti</w:t>
      </w:r>
      <w:r w:rsidRPr="001976FC">
        <w:rPr>
          <w:rFonts w:ascii="Times New Roman" w:eastAsia="Times New Roman" w:hAnsi="Times New Roman" w:cs="Times New Roman"/>
          <w:bCs/>
          <w:sz w:val="24"/>
          <w:szCs w:val="24"/>
          <w:lang w:val="it-IT"/>
        </w:rPr>
        <w:t xml:space="preserve"> (roman, Humanitas, 1994); </w:t>
      </w:r>
      <w:r w:rsidRPr="001976FC">
        <w:rPr>
          <w:rFonts w:ascii="Times New Roman" w:eastAsia="Times New Roman" w:hAnsi="Times New Roman" w:cs="Times New Roman"/>
          <w:bCs/>
          <w:i/>
          <w:iCs/>
          <w:sz w:val="24"/>
          <w:szCs w:val="24"/>
          <w:lang w:val="it-IT"/>
        </w:rPr>
        <w:t>Dragostea</w:t>
      </w:r>
      <w:r w:rsidRPr="001976FC">
        <w:rPr>
          <w:rFonts w:ascii="Times New Roman" w:eastAsia="Times New Roman" w:hAnsi="Times New Roman" w:cs="Times New Roman"/>
          <w:bCs/>
          <w:sz w:val="24"/>
          <w:szCs w:val="24"/>
          <w:lang w:val="it-IT"/>
        </w:rPr>
        <w:t xml:space="preserve"> (poeme, Humanitas, 1994); </w:t>
      </w:r>
      <w:r w:rsidRPr="001976FC">
        <w:rPr>
          <w:rFonts w:ascii="Times New Roman" w:eastAsia="Times New Roman" w:hAnsi="Times New Roman" w:cs="Times New Roman"/>
          <w:bCs/>
          <w:i/>
          <w:iCs/>
          <w:sz w:val="24"/>
          <w:szCs w:val="24"/>
          <w:lang w:val="it-IT"/>
        </w:rPr>
        <w:t>Orbitor. Aripa stângă</w:t>
      </w:r>
      <w:r w:rsidRPr="001976FC">
        <w:rPr>
          <w:rFonts w:ascii="Times New Roman" w:eastAsia="Times New Roman" w:hAnsi="Times New Roman" w:cs="Times New Roman"/>
          <w:bCs/>
          <w:sz w:val="24"/>
          <w:szCs w:val="24"/>
          <w:lang w:val="it-IT"/>
        </w:rPr>
        <w:t xml:space="preserve"> (roman, Humanitas, 1996); </w:t>
      </w:r>
      <w:r w:rsidRPr="001976FC">
        <w:rPr>
          <w:rFonts w:ascii="Times New Roman" w:eastAsia="Times New Roman" w:hAnsi="Times New Roman" w:cs="Times New Roman"/>
          <w:bCs/>
          <w:i/>
          <w:iCs/>
          <w:sz w:val="24"/>
          <w:szCs w:val="24"/>
          <w:lang w:val="it-IT"/>
        </w:rPr>
        <w:t>Dublu CD</w:t>
      </w:r>
      <w:r w:rsidRPr="001976FC">
        <w:rPr>
          <w:rFonts w:ascii="Times New Roman" w:eastAsia="Times New Roman" w:hAnsi="Times New Roman" w:cs="Times New Roman"/>
          <w:bCs/>
          <w:sz w:val="24"/>
          <w:szCs w:val="24"/>
          <w:lang w:val="it-IT"/>
        </w:rPr>
        <w:t xml:space="preserve"> (poeme, Humanitas, 1998); </w:t>
      </w:r>
      <w:r w:rsidRPr="001976FC">
        <w:rPr>
          <w:rFonts w:ascii="Times New Roman" w:eastAsia="Times New Roman" w:hAnsi="Times New Roman" w:cs="Times New Roman"/>
          <w:bCs/>
          <w:i/>
          <w:iCs/>
          <w:sz w:val="24"/>
          <w:szCs w:val="24"/>
          <w:lang w:val="it-IT"/>
        </w:rPr>
        <w:t>Postmodernismul românesc</w:t>
      </w:r>
      <w:r w:rsidRPr="001976FC">
        <w:rPr>
          <w:rFonts w:ascii="Times New Roman" w:eastAsia="Times New Roman" w:hAnsi="Times New Roman" w:cs="Times New Roman"/>
          <w:bCs/>
          <w:sz w:val="24"/>
          <w:szCs w:val="24"/>
          <w:lang w:val="it-IT"/>
        </w:rPr>
        <w:t xml:space="preserve"> (studiu critic, Humanitas, 1999); </w:t>
      </w:r>
      <w:r w:rsidRPr="001976FC">
        <w:rPr>
          <w:rFonts w:ascii="Times New Roman" w:eastAsia="Times New Roman" w:hAnsi="Times New Roman" w:cs="Times New Roman"/>
          <w:bCs/>
          <w:i/>
          <w:iCs/>
          <w:sz w:val="24"/>
          <w:szCs w:val="24"/>
          <w:lang w:val="it-IT"/>
        </w:rPr>
        <w:t>Jurnal I</w:t>
      </w:r>
      <w:r w:rsidRPr="001976FC">
        <w:rPr>
          <w:rFonts w:ascii="Times New Roman" w:eastAsia="Times New Roman" w:hAnsi="Times New Roman" w:cs="Times New Roman"/>
          <w:bCs/>
          <w:sz w:val="24"/>
          <w:szCs w:val="24"/>
          <w:lang w:val="it-IT"/>
        </w:rPr>
        <w:t xml:space="preserve"> (Humanitas, 2001); </w:t>
      </w:r>
      <w:r w:rsidRPr="001976FC">
        <w:rPr>
          <w:rFonts w:ascii="Times New Roman" w:eastAsia="Times New Roman" w:hAnsi="Times New Roman" w:cs="Times New Roman"/>
          <w:bCs/>
          <w:i/>
          <w:iCs/>
          <w:sz w:val="24"/>
          <w:szCs w:val="24"/>
          <w:lang w:val="it-IT"/>
        </w:rPr>
        <w:t>Orbitor. Corpul</w:t>
      </w:r>
      <w:r w:rsidRPr="001976FC">
        <w:rPr>
          <w:rFonts w:ascii="Times New Roman" w:eastAsia="Times New Roman" w:hAnsi="Times New Roman" w:cs="Times New Roman"/>
          <w:bCs/>
          <w:sz w:val="24"/>
          <w:szCs w:val="24"/>
          <w:lang w:val="it-IT"/>
        </w:rPr>
        <w:t xml:space="preserve"> (roman, Humanitas, 2002); </w:t>
      </w:r>
      <w:r w:rsidRPr="001976FC">
        <w:rPr>
          <w:rFonts w:ascii="Times New Roman" w:eastAsia="Times New Roman" w:hAnsi="Times New Roman" w:cs="Times New Roman"/>
          <w:bCs/>
          <w:i/>
          <w:iCs/>
          <w:sz w:val="24"/>
          <w:szCs w:val="24"/>
          <w:lang w:val="it-IT"/>
        </w:rPr>
        <w:t>Enciclopedia zmeilor</w:t>
      </w:r>
      <w:r w:rsidRPr="001976FC">
        <w:rPr>
          <w:rFonts w:ascii="Times New Roman" w:eastAsia="Times New Roman" w:hAnsi="Times New Roman" w:cs="Times New Roman"/>
          <w:bCs/>
          <w:sz w:val="24"/>
          <w:szCs w:val="24"/>
          <w:lang w:val="it-IT"/>
        </w:rPr>
        <w:t xml:space="preserve"> (carte pentru copii, Humanitas, 2002); </w:t>
      </w:r>
      <w:r w:rsidRPr="001976FC">
        <w:rPr>
          <w:rFonts w:ascii="Times New Roman" w:eastAsia="Times New Roman" w:hAnsi="Times New Roman" w:cs="Times New Roman"/>
          <w:bCs/>
          <w:i/>
          <w:iCs/>
          <w:sz w:val="24"/>
          <w:szCs w:val="24"/>
          <w:lang w:val="it-IT"/>
        </w:rPr>
        <w:t>Pururi tânăr, înfăşurat în pixeli</w:t>
      </w:r>
      <w:r w:rsidRPr="001976FC">
        <w:rPr>
          <w:rFonts w:ascii="Times New Roman" w:eastAsia="Times New Roman" w:hAnsi="Times New Roman" w:cs="Times New Roman"/>
          <w:bCs/>
          <w:sz w:val="24"/>
          <w:szCs w:val="24"/>
          <w:lang w:val="it-IT"/>
        </w:rPr>
        <w:t xml:space="preserve"> (publicistică, Humanitas, 2003); </w:t>
      </w:r>
      <w:r w:rsidRPr="001976FC">
        <w:rPr>
          <w:rFonts w:ascii="Times New Roman" w:eastAsia="Times New Roman" w:hAnsi="Times New Roman" w:cs="Times New Roman"/>
          <w:bCs/>
          <w:i/>
          <w:iCs/>
          <w:sz w:val="24"/>
          <w:szCs w:val="24"/>
          <w:lang w:val="it-IT"/>
        </w:rPr>
        <w:t>Parfumul aspru al ficţiunii</w:t>
      </w:r>
      <w:r w:rsidRPr="001976FC">
        <w:rPr>
          <w:rFonts w:ascii="Times New Roman" w:eastAsia="Times New Roman" w:hAnsi="Times New Roman" w:cs="Times New Roman"/>
          <w:bCs/>
          <w:sz w:val="24"/>
          <w:szCs w:val="24"/>
          <w:lang w:val="it-IT"/>
        </w:rPr>
        <w:t xml:space="preserve"> (audiobook, Humanitas, 2003); </w:t>
      </w:r>
      <w:r w:rsidRPr="001976FC">
        <w:rPr>
          <w:rFonts w:ascii="Times New Roman" w:eastAsia="Times New Roman" w:hAnsi="Times New Roman" w:cs="Times New Roman"/>
          <w:bCs/>
          <w:i/>
          <w:iCs/>
          <w:sz w:val="24"/>
          <w:szCs w:val="24"/>
          <w:lang w:val="it-IT"/>
        </w:rPr>
        <w:t>Plurivers</w:t>
      </w:r>
      <w:r w:rsidRPr="001976FC">
        <w:rPr>
          <w:rFonts w:ascii="Times New Roman" w:eastAsia="Times New Roman" w:hAnsi="Times New Roman" w:cs="Times New Roman"/>
          <w:bCs/>
          <w:sz w:val="24"/>
          <w:szCs w:val="24"/>
          <w:lang w:val="it-IT"/>
        </w:rPr>
        <w:t xml:space="preserve"> vol. </w:t>
      </w:r>
      <w:r w:rsidRPr="001976FC">
        <w:rPr>
          <w:rFonts w:ascii="Times New Roman" w:eastAsia="Times New Roman" w:hAnsi="Times New Roman" w:cs="Times New Roman"/>
          <w:bCs/>
          <w:sz w:val="24"/>
          <w:szCs w:val="24"/>
        </w:rPr>
        <w:t xml:space="preserve">I </w:t>
      </w:r>
      <w:proofErr w:type="spellStart"/>
      <w:r w:rsidRPr="001976FC">
        <w:rPr>
          <w:rFonts w:ascii="Times New Roman" w:eastAsia="Times New Roman" w:hAnsi="Times New Roman" w:cs="Times New Roman"/>
          <w:bCs/>
          <w:sz w:val="24"/>
          <w:szCs w:val="24"/>
        </w:rPr>
        <w:t>şi</w:t>
      </w:r>
      <w:proofErr w:type="spellEnd"/>
      <w:r w:rsidRPr="001976FC">
        <w:rPr>
          <w:rFonts w:ascii="Times New Roman" w:eastAsia="Times New Roman" w:hAnsi="Times New Roman" w:cs="Times New Roman"/>
          <w:bCs/>
          <w:sz w:val="24"/>
          <w:szCs w:val="24"/>
        </w:rPr>
        <w:t xml:space="preserve"> II (</w:t>
      </w:r>
      <w:proofErr w:type="spellStart"/>
      <w:r w:rsidRPr="001976FC">
        <w:rPr>
          <w:rFonts w:ascii="Times New Roman" w:eastAsia="Times New Roman" w:hAnsi="Times New Roman" w:cs="Times New Roman"/>
          <w:bCs/>
          <w:sz w:val="24"/>
          <w:szCs w:val="24"/>
        </w:rPr>
        <w:t>poeme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2003</w:t>
      </w:r>
      <w:proofErr w:type="gramStart"/>
      <w:r w:rsidRPr="001976FC">
        <w:rPr>
          <w:rFonts w:ascii="Times New Roman" w:eastAsia="Times New Roman" w:hAnsi="Times New Roman" w:cs="Times New Roman"/>
          <w:bCs/>
          <w:sz w:val="24"/>
          <w:szCs w:val="24"/>
        </w:rPr>
        <w:t>);</w:t>
      </w:r>
      <w:proofErr w:type="gramEnd"/>
      <w:r w:rsidRPr="001976FC">
        <w:rPr>
          <w:rFonts w:ascii="Times New Roman" w:eastAsia="Times New Roman" w:hAnsi="Times New Roman" w:cs="Times New Roman"/>
          <w:bCs/>
          <w:sz w:val="24"/>
          <w:szCs w:val="24"/>
        </w:rPr>
        <w:t> </w:t>
      </w:r>
      <w:proofErr w:type="spellStart"/>
      <w:r w:rsidRPr="001976FC">
        <w:rPr>
          <w:rFonts w:ascii="Times New Roman" w:eastAsia="Times New Roman" w:hAnsi="Times New Roman" w:cs="Times New Roman"/>
          <w:bCs/>
          <w:i/>
          <w:iCs/>
          <w:sz w:val="24"/>
          <w:szCs w:val="24"/>
        </w:rPr>
        <w:t>Cincizeci</w:t>
      </w:r>
      <w:proofErr w:type="spellEnd"/>
      <w:r w:rsidRPr="001976FC">
        <w:rPr>
          <w:rFonts w:ascii="Times New Roman" w:eastAsia="Times New Roman" w:hAnsi="Times New Roman" w:cs="Times New Roman"/>
          <w:bCs/>
          <w:i/>
          <w:iCs/>
          <w:sz w:val="24"/>
          <w:szCs w:val="24"/>
        </w:rPr>
        <w:t xml:space="preserve"> de </w:t>
      </w:r>
      <w:proofErr w:type="spellStart"/>
      <w:r w:rsidRPr="001976FC">
        <w:rPr>
          <w:rFonts w:ascii="Times New Roman" w:eastAsia="Times New Roman" w:hAnsi="Times New Roman" w:cs="Times New Roman"/>
          <w:bCs/>
          <w:i/>
          <w:iCs/>
          <w:sz w:val="24"/>
          <w:szCs w:val="24"/>
        </w:rPr>
        <w:t>sonete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poeme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Brumar</w:t>
      </w:r>
      <w:proofErr w:type="spellEnd"/>
      <w:r w:rsidRPr="001976FC">
        <w:rPr>
          <w:rFonts w:ascii="Times New Roman" w:eastAsia="Times New Roman" w:hAnsi="Times New Roman" w:cs="Times New Roman"/>
          <w:bCs/>
          <w:sz w:val="24"/>
          <w:szCs w:val="24"/>
        </w:rPr>
        <w:t>, Timişoara, 2003); </w:t>
      </w:r>
      <w:r w:rsidRPr="001976FC">
        <w:rPr>
          <w:rFonts w:ascii="Times New Roman" w:eastAsia="Times New Roman" w:hAnsi="Times New Roman" w:cs="Times New Roman"/>
          <w:bCs/>
          <w:i/>
          <w:iCs/>
          <w:sz w:val="24"/>
          <w:szCs w:val="24"/>
        </w:rPr>
        <w:t xml:space="preserve">De ce </w:t>
      </w:r>
      <w:proofErr w:type="spellStart"/>
      <w:r w:rsidRPr="001976FC">
        <w:rPr>
          <w:rFonts w:ascii="Times New Roman" w:eastAsia="Times New Roman" w:hAnsi="Times New Roman" w:cs="Times New Roman"/>
          <w:bCs/>
          <w:i/>
          <w:iCs/>
          <w:sz w:val="24"/>
          <w:szCs w:val="24"/>
        </w:rPr>
        <w:t>iubim</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femeile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povestiri</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şi</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audiobook</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2004); </w:t>
      </w:r>
      <w:proofErr w:type="spellStart"/>
      <w:r w:rsidRPr="001976FC">
        <w:rPr>
          <w:rFonts w:ascii="Times New Roman" w:eastAsia="Times New Roman" w:hAnsi="Times New Roman" w:cs="Times New Roman"/>
          <w:bCs/>
          <w:i/>
          <w:iCs/>
          <w:sz w:val="24"/>
          <w:szCs w:val="24"/>
        </w:rPr>
        <w:t>Baroane</w:t>
      </w:r>
      <w:proofErr w:type="spellEnd"/>
      <w:r w:rsidRPr="001976FC">
        <w:rPr>
          <w:rFonts w:ascii="Times New Roman" w:eastAsia="Times New Roman" w:hAnsi="Times New Roman" w:cs="Times New Roman"/>
          <w:bCs/>
          <w:i/>
          <w:iCs/>
          <w:sz w:val="24"/>
          <w:szCs w:val="24"/>
        </w:rPr>
        <w:t>!</w:t>
      </w:r>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w:t>
      </w:r>
      <w:proofErr w:type="gramStart"/>
      <w:r w:rsidRPr="001976FC">
        <w:rPr>
          <w:rFonts w:ascii="Times New Roman" w:eastAsia="Times New Roman" w:hAnsi="Times New Roman" w:cs="Times New Roman"/>
          <w:bCs/>
          <w:sz w:val="24"/>
          <w:szCs w:val="24"/>
        </w:rPr>
        <w:t>);</w:t>
      </w:r>
      <w:proofErr w:type="gramEnd"/>
      <w:r w:rsidRPr="001976FC">
        <w:rPr>
          <w:rFonts w:ascii="Times New Roman" w:eastAsia="Times New Roman" w:hAnsi="Times New Roman" w:cs="Times New Roman"/>
          <w:bCs/>
          <w:sz w:val="24"/>
          <w:szCs w:val="24"/>
        </w:rPr>
        <w:t> </w:t>
      </w:r>
      <w:proofErr w:type="spellStart"/>
      <w:r w:rsidRPr="001976FC">
        <w:rPr>
          <w:rFonts w:ascii="Times New Roman" w:eastAsia="Times New Roman" w:hAnsi="Times New Roman" w:cs="Times New Roman"/>
          <w:bCs/>
          <w:i/>
          <w:iCs/>
          <w:sz w:val="24"/>
          <w:szCs w:val="24"/>
        </w:rPr>
        <w:t>Jurnal</w:t>
      </w:r>
      <w:proofErr w:type="spellEnd"/>
      <w:r w:rsidRPr="001976FC">
        <w:rPr>
          <w:rFonts w:ascii="Times New Roman" w:eastAsia="Times New Roman" w:hAnsi="Times New Roman" w:cs="Times New Roman"/>
          <w:bCs/>
          <w:i/>
          <w:iCs/>
          <w:sz w:val="24"/>
          <w:szCs w:val="24"/>
        </w:rPr>
        <w:t xml:space="preserve"> II</w:t>
      </w:r>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2005); </w:t>
      </w:r>
      <w:proofErr w:type="spellStart"/>
      <w:r w:rsidRPr="001976FC">
        <w:rPr>
          <w:rFonts w:ascii="Times New Roman" w:eastAsia="Times New Roman" w:hAnsi="Times New Roman" w:cs="Times New Roman"/>
          <w:bCs/>
          <w:i/>
          <w:iCs/>
          <w:sz w:val="24"/>
          <w:szCs w:val="24"/>
        </w:rPr>
        <w:t>Orbitor</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Aripa</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dreaptă</w:t>
      </w:r>
      <w:proofErr w:type="spellEnd"/>
      <w:r w:rsidRPr="001976FC">
        <w:rPr>
          <w:rFonts w:ascii="Times New Roman" w:eastAsia="Times New Roman" w:hAnsi="Times New Roman" w:cs="Times New Roman"/>
          <w:bCs/>
          <w:sz w:val="24"/>
          <w:szCs w:val="24"/>
        </w:rPr>
        <w:t xml:space="preserve"> (roman,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2007</w:t>
      </w:r>
      <w:proofErr w:type="gramStart"/>
      <w:r w:rsidRPr="001976FC">
        <w:rPr>
          <w:rFonts w:ascii="Times New Roman" w:eastAsia="Times New Roman" w:hAnsi="Times New Roman" w:cs="Times New Roman"/>
          <w:bCs/>
          <w:sz w:val="24"/>
          <w:szCs w:val="24"/>
        </w:rPr>
        <w:t>);</w:t>
      </w:r>
      <w:proofErr w:type="gramEnd"/>
      <w:r w:rsidRPr="001976FC">
        <w:rPr>
          <w:rFonts w:ascii="Times New Roman" w:eastAsia="Times New Roman" w:hAnsi="Times New Roman" w:cs="Times New Roman"/>
          <w:bCs/>
          <w:sz w:val="24"/>
          <w:szCs w:val="24"/>
        </w:rPr>
        <w:t> </w:t>
      </w:r>
      <w:proofErr w:type="spellStart"/>
      <w:r w:rsidRPr="001976FC">
        <w:rPr>
          <w:rFonts w:ascii="Times New Roman" w:eastAsia="Times New Roman" w:hAnsi="Times New Roman" w:cs="Times New Roman"/>
          <w:bCs/>
          <w:i/>
          <w:iCs/>
          <w:sz w:val="24"/>
          <w:szCs w:val="24"/>
        </w:rPr>
        <w:t>Dublu</w:t>
      </w:r>
      <w:proofErr w:type="spellEnd"/>
      <w:r w:rsidRPr="001976FC">
        <w:rPr>
          <w:rFonts w:ascii="Times New Roman" w:eastAsia="Times New Roman" w:hAnsi="Times New Roman" w:cs="Times New Roman"/>
          <w:bCs/>
          <w:i/>
          <w:iCs/>
          <w:sz w:val="24"/>
          <w:szCs w:val="24"/>
        </w:rPr>
        <w:t xml:space="preserve"> album</w:t>
      </w:r>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2009); </w:t>
      </w:r>
      <w:proofErr w:type="spellStart"/>
      <w:r w:rsidRPr="001976FC">
        <w:rPr>
          <w:rFonts w:ascii="Times New Roman" w:eastAsia="Times New Roman" w:hAnsi="Times New Roman" w:cs="Times New Roman"/>
          <w:bCs/>
          <w:i/>
          <w:iCs/>
          <w:sz w:val="24"/>
          <w:szCs w:val="24"/>
        </w:rPr>
        <w:t>Nimic</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2010); </w:t>
      </w:r>
      <w:proofErr w:type="spellStart"/>
      <w:r w:rsidRPr="001976FC">
        <w:rPr>
          <w:rFonts w:ascii="Times New Roman" w:eastAsia="Times New Roman" w:hAnsi="Times New Roman" w:cs="Times New Roman"/>
          <w:bCs/>
          <w:i/>
          <w:iCs/>
          <w:sz w:val="24"/>
          <w:szCs w:val="24"/>
        </w:rPr>
        <w:t>Frumoasele</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străine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povestiri</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2010); </w:t>
      </w:r>
      <w:r w:rsidRPr="001976FC">
        <w:rPr>
          <w:rFonts w:ascii="Times New Roman" w:eastAsia="Times New Roman" w:hAnsi="Times New Roman" w:cs="Times New Roman"/>
          <w:bCs/>
          <w:i/>
          <w:iCs/>
          <w:sz w:val="24"/>
          <w:szCs w:val="24"/>
        </w:rPr>
        <w:t xml:space="preserve">Zen. </w:t>
      </w:r>
      <w:proofErr w:type="spellStart"/>
      <w:r w:rsidRPr="001976FC">
        <w:rPr>
          <w:rFonts w:ascii="Times New Roman" w:eastAsia="Times New Roman" w:hAnsi="Times New Roman" w:cs="Times New Roman"/>
          <w:bCs/>
          <w:i/>
          <w:iCs/>
          <w:sz w:val="24"/>
          <w:szCs w:val="24"/>
        </w:rPr>
        <w:t>Jurnal</w:t>
      </w:r>
      <w:proofErr w:type="spellEnd"/>
      <w:r w:rsidRPr="001976FC">
        <w:rPr>
          <w:rFonts w:ascii="Times New Roman" w:eastAsia="Times New Roman" w:hAnsi="Times New Roman" w:cs="Times New Roman"/>
          <w:bCs/>
          <w:i/>
          <w:iCs/>
          <w:sz w:val="24"/>
          <w:szCs w:val="24"/>
        </w:rPr>
        <w:t xml:space="preserve"> 2004–2010</w:t>
      </w:r>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2011</w:t>
      </w:r>
      <w:proofErr w:type="gramStart"/>
      <w:r w:rsidRPr="001976FC">
        <w:rPr>
          <w:rFonts w:ascii="Times New Roman" w:eastAsia="Times New Roman" w:hAnsi="Times New Roman" w:cs="Times New Roman"/>
          <w:bCs/>
          <w:sz w:val="24"/>
          <w:szCs w:val="24"/>
        </w:rPr>
        <w:t>);</w:t>
      </w:r>
      <w:proofErr w:type="gramEnd"/>
      <w:r w:rsidRPr="001976FC">
        <w:rPr>
          <w:rFonts w:ascii="Times New Roman" w:eastAsia="Times New Roman" w:hAnsi="Times New Roman" w:cs="Times New Roman"/>
          <w:bCs/>
          <w:sz w:val="24"/>
          <w:szCs w:val="24"/>
        </w:rPr>
        <w:t> </w:t>
      </w:r>
      <w:proofErr w:type="spellStart"/>
      <w:r w:rsidRPr="001976FC">
        <w:rPr>
          <w:rFonts w:ascii="Times New Roman" w:eastAsia="Times New Roman" w:hAnsi="Times New Roman" w:cs="Times New Roman"/>
          <w:bCs/>
          <w:i/>
          <w:iCs/>
          <w:sz w:val="24"/>
          <w:szCs w:val="24"/>
        </w:rPr>
        <w:t>Ochiul</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căprui</w:t>
      </w:r>
      <w:proofErr w:type="spellEnd"/>
      <w:r w:rsidRPr="001976FC">
        <w:rPr>
          <w:rFonts w:ascii="Times New Roman" w:eastAsia="Times New Roman" w:hAnsi="Times New Roman" w:cs="Times New Roman"/>
          <w:bCs/>
          <w:i/>
          <w:iCs/>
          <w:sz w:val="24"/>
          <w:szCs w:val="24"/>
        </w:rPr>
        <w:t xml:space="preserve"> al </w:t>
      </w:r>
      <w:proofErr w:type="spellStart"/>
      <w:r w:rsidRPr="001976FC">
        <w:rPr>
          <w:rFonts w:ascii="Times New Roman" w:eastAsia="Times New Roman" w:hAnsi="Times New Roman" w:cs="Times New Roman"/>
          <w:bCs/>
          <w:i/>
          <w:iCs/>
          <w:sz w:val="24"/>
          <w:szCs w:val="24"/>
        </w:rPr>
        <w:t>dragostei</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noastre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publicistică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şi</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lastRenderedPageBreak/>
        <w:t>proză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2012); </w:t>
      </w:r>
      <w:proofErr w:type="spellStart"/>
      <w:r w:rsidRPr="001976FC">
        <w:rPr>
          <w:rFonts w:ascii="Times New Roman" w:eastAsia="Times New Roman" w:hAnsi="Times New Roman" w:cs="Times New Roman"/>
          <w:bCs/>
          <w:i/>
          <w:iCs/>
          <w:sz w:val="24"/>
          <w:szCs w:val="24"/>
        </w:rPr>
        <w:t>Fata</w:t>
      </w:r>
      <w:proofErr w:type="spellEnd"/>
      <w:r w:rsidRPr="001976FC">
        <w:rPr>
          <w:rFonts w:ascii="Times New Roman" w:eastAsia="Times New Roman" w:hAnsi="Times New Roman" w:cs="Times New Roman"/>
          <w:bCs/>
          <w:i/>
          <w:iCs/>
          <w:sz w:val="24"/>
          <w:szCs w:val="24"/>
        </w:rPr>
        <w:t xml:space="preserve"> de la </w:t>
      </w:r>
      <w:proofErr w:type="spellStart"/>
      <w:r w:rsidRPr="001976FC">
        <w:rPr>
          <w:rFonts w:ascii="Times New Roman" w:eastAsia="Times New Roman" w:hAnsi="Times New Roman" w:cs="Times New Roman"/>
          <w:bCs/>
          <w:i/>
          <w:iCs/>
          <w:sz w:val="24"/>
          <w:szCs w:val="24"/>
        </w:rPr>
        <w:t>marginea</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vieţii</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povestiri</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alese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2014); </w:t>
      </w:r>
      <w:proofErr w:type="spellStart"/>
      <w:r w:rsidRPr="001976FC">
        <w:rPr>
          <w:rFonts w:ascii="Times New Roman" w:eastAsia="Times New Roman" w:hAnsi="Times New Roman" w:cs="Times New Roman"/>
          <w:bCs/>
          <w:i/>
          <w:iCs/>
          <w:sz w:val="24"/>
          <w:szCs w:val="24"/>
        </w:rPr>
        <w:t>Poezia</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2015); </w:t>
      </w:r>
      <w:proofErr w:type="spellStart"/>
      <w:r w:rsidRPr="001976FC">
        <w:rPr>
          <w:rFonts w:ascii="Times New Roman" w:eastAsia="Times New Roman" w:hAnsi="Times New Roman" w:cs="Times New Roman"/>
          <w:bCs/>
          <w:i/>
          <w:iCs/>
          <w:sz w:val="24"/>
          <w:szCs w:val="24"/>
        </w:rPr>
        <w:t>Solenoid</w:t>
      </w:r>
      <w:proofErr w:type="spellEnd"/>
      <w:r w:rsidRPr="001976FC">
        <w:rPr>
          <w:rFonts w:ascii="Times New Roman" w:eastAsia="Times New Roman" w:hAnsi="Times New Roman" w:cs="Times New Roman"/>
          <w:bCs/>
          <w:sz w:val="24"/>
          <w:szCs w:val="24"/>
        </w:rPr>
        <w:t xml:space="preserve"> (roman,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2015); </w:t>
      </w:r>
      <w:proofErr w:type="spellStart"/>
      <w:r w:rsidRPr="001976FC">
        <w:rPr>
          <w:rFonts w:ascii="Times New Roman" w:eastAsia="Times New Roman" w:hAnsi="Times New Roman" w:cs="Times New Roman"/>
          <w:bCs/>
          <w:i/>
          <w:iCs/>
          <w:sz w:val="24"/>
          <w:szCs w:val="24"/>
        </w:rPr>
        <w:t>Peisaj</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după</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isterie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2017); </w:t>
      </w:r>
      <w:proofErr w:type="spellStart"/>
      <w:r w:rsidRPr="001976FC">
        <w:rPr>
          <w:rFonts w:ascii="Times New Roman" w:eastAsia="Times New Roman" w:hAnsi="Times New Roman" w:cs="Times New Roman"/>
          <w:bCs/>
          <w:i/>
          <w:iCs/>
          <w:sz w:val="24"/>
          <w:szCs w:val="24"/>
        </w:rPr>
        <w:t>Știutorii</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Trei</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povestiri</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din</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Orbitor</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2017</w:t>
      </w:r>
      <w:proofErr w:type="gramStart"/>
      <w:r w:rsidRPr="001976FC">
        <w:rPr>
          <w:rFonts w:ascii="Times New Roman" w:eastAsia="Times New Roman" w:hAnsi="Times New Roman" w:cs="Times New Roman"/>
          <w:bCs/>
          <w:sz w:val="24"/>
          <w:szCs w:val="24"/>
        </w:rPr>
        <w:t>);</w:t>
      </w:r>
      <w:proofErr w:type="gramEnd"/>
      <w:r w:rsidRPr="001976FC">
        <w:rPr>
          <w:rFonts w:ascii="Times New Roman" w:eastAsia="Times New Roman" w:hAnsi="Times New Roman" w:cs="Times New Roman"/>
          <w:bCs/>
          <w:sz w:val="24"/>
          <w:szCs w:val="24"/>
        </w:rPr>
        <w:t> </w:t>
      </w:r>
      <w:r w:rsidRPr="001976FC">
        <w:rPr>
          <w:rFonts w:ascii="Times New Roman" w:eastAsia="Times New Roman" w:hAnsi="Times New Roman" w:cs="Times New Roman"/>
          <w:bCs/>
          <w:i/>
          <w:iCs/>
          <w:sz w:val="24"/>
          <w:szCs w:val="24"/>
        </w:rPr>
        <w:t xml:space="preserve">Un om care </w:t>
      </w:r>
      <w:proofErr w:type="spellStart"/>
      <w:r w:rsidRPr="001976FC">
        <w:rPr>
          <w:rFonts w:ascii="Times New Roman" w:eastAsia="Times New Roman" w:hAnsi="Times New Roman" w:cs="Times New Roman"/>
          <w:bCs/>
          <w:i/>
          <w:iCs/>
          <w:sz w:val="24"/>
          <w:szCs w:val="24"/>
        </w:rPr>
        <w:t>scrie</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Junal</w:t>
      </w:r>
      <w:proofErr w:type="spellEnd"/>
      <w:r w:rsidRPr="001976FC">
        <w:rPr>
          <w:rFonts w:ascii="Times New Roman" w:eastAsia="Times New Roman" w:hAnsi="Times New Roman" w:cs="Times New Roman"/>
          <w:bCs/>
          <w:i/>
          <w:iCs/>
          <w:sz w:val="24"/>
          <w:szCs w:val="24"/>
        </w:rPr>
        <w:t xml:space="preserve"> 2011–2017</w:t>
      </w:r>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2018</w:t>
      </w:r>
      <w:proofErr w:type="gramStart"/>
      <w:r w:rsidRPr="001976FC">
        <w:rPr>
          <w:rFonts w:ascii="Times New Roman" w:eastAsia="Times New Roman" w:hAnsi="Times New Roman" w:cs="Times New Roman"/>
          <w:bCs/>
          <w:sz w:val="24"/>
          <w:szCs w:val="24"/>
        </w:rPr>
        <w:t>);</w:t>
      </w:r>
      <w:proofErr w:type="gramEnd"/>
      <w:r w:rsidRPr="001976FC">
        <w:rPr>
          <w:rFonts w:ascii="Times New Roman" w:eastAsia="Times New Roman" w:hAnsi="Times New Roman" w:cs="Times New Roman"/>
          <w:bCs/>
          <w:sz w:val="24"/>
          <w:szCs w:val="24"/>
        </w:rPr>
        <w:t> </w:t>
      </w:r>
      <w:proofErr w:type="spellStart"/>
      <w:r w:rsidRPr="001976FC">
        <w:rPr>
          <w:rFonts w:ascii="Times New Roman" w:eastAsia="Times New Roman" w:hAnsi="Times New Roman" w:cs="Times New Roman"/>
          <w:bCs/>
          <w:i/>
          <w:iCs/>
          <w:sz w:val="24"/>
          <w:szCs w:val="24"/>
        </w:rPr>
        <w:t>Melancolia</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2019); </w:t>
      </w:r>
      <w:proofErr w:type="spellStart"/>
      <w:r w:rsidRPr="001976FC">
        <w:rPr>
          <w:rFonts w:ascii="Times New Roman" w:eastAsia="Times New Roman" w:hAnsi="Times New Roman" w:cs="Times New Roman"/>
          <w:bCs/>
          <w:i/>
          <w:iCs/>
          <w:sz w:val="24"/>
          <w:szCs w:val="24"/>
        </w:rPr>
        <w:t>Creionul</w:t>
      </w:r>
      <w:proofErr w:type="spellEnd"/>
      <w:r w:rsidRPr="001976FC">
        <w:rPr>
          <w:rFonts w:ascii="Times New Roman" w:eastAsia="Times New Roman" w:hAnsi="Times New Roman" w:cs="Times New Roman"/>
          <w:bCs/>
          <w:i/>
          <w:iCs/>
          <w:sz w:val="24"/>
          <w:szCs w:val="24"/>
        </w:rPr>
        <w:t xml:space="preserve"> de </w:t>
      </w:r>
      <w:proofErr w:type="spellStart"/>
      <w:r w:rsidRPr="001976FC">
        <w:rPr>
          <w:rFonts w:ascii="Times New Roman" w:eastAsia="Times New Roman" w:hAnsi="Times New Roman" w:cs="Times New Roman"/>
          <w:bCs/>
          <w:i/>
          <w:iCs/>
          <w:sz w:val="24"/>
          <w:szCs w:val="24"/>
        </w:rPr>
        <w:t>tâmplărie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2020); </w:t>
      </w:r>
      <w:r w:rsidRPr="001976FC">
        <w:rPr>
          <w:rFonts w:ascii="Times New Roman" w:eastAsia="Times New Roman" w:hAnsi="Times New Roman" w:cs="Times New Roman"/>
          <w:bCs/>
          <w:i/>
          <w:iCs/>
          <w:sz w:val="24"/>
          <w:szCs w:val="24"/>
        </w:rPr>
        <w:t xml:space="preserve">Nu </w:t>
      </w:r>
      <w:proofErr w:type="spellStart"/>
      <w:r w:rsidRPr="001976FC">
        <w:rPr>
          <w:rFonts w:ascii="Times New Roman" w:eastAsia="Times New Roman" w:hAnsi="Times New Roman" w:cs="Times New Roman"/>
          <w:bCs/>
          <w:i/>
          <w:iCs/>
          <w:sz w:val="24"/>
          <w:szCs w:val="24"/>
        </w:rPr>
        <w:t>striga</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niciodată</w:t>
      </w:r>
      <w:proofErr w:type="spellEnd"/>
      <w:r w:rsidRPr="001976FC">
        <w:rPr>
          <w:rFonts w:ascii="Times New Roman" w:eastAsia="Times New Roman" w:hAnsi="Times New Roman" w:cs="Times New Roman"/>
          <w:bCs/>
          <w:i/>
          <w:iCs/>
          <w:sz w:val="24"/>
          <w:szCs w:val="24"/>
        </w:rPr>
        <w:t xml:space="preserve"> </w:t>
      </w:r>
      <w:proofErr w:type="spellStart"/>
      <w:r w:rsidRPr="001976FC">
        <w:rPr>
          <w:rFonts w:ascii="Times New Roman" w:eastAsia="Times New Roman" w:hAnsi="Times New Roman" w:cs="Times New Roman"/>
          <w:bCs/>
          <w:i/>
          <w:iCs/>
          <w:sz w:val="24"/>
          <w:szCs w:val="24"/>
        </w:rPr>
        <w:t>ajutor</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2020); </w:t>
      </w:r>
      <w:r w:rsidRPr="001976FC">
        <w:rPr>
          <w:rFonts w:ascii="Times New Roman" w:eastAsia="Times New Roman" w:hAnsi="Times New Roman" w:cs="Times New Roman"/>
          <w:bCs/>
          <w:i/>
          <w:iCs/>
          <w:sz w:val="24"/>
          <w:szCs w:val="24"/>
        </w:rPr>
        <w:t>Theodoros</w:t>
      </w:r>
      <w:r w:rsidRPr="001976FC">
        <w:rPr>
          <w:rFonts w:ascii="Times New Roman" w:eastAsia="Times New Roman" w:hAnsi="Times New Roman" w:cs="Times New Roman"/>
          <w:bCs/>
          <w:sz w:val="24"/>
          <w:szCs w:val="24"/>
        </w:rPr>
        <w:t xml:space="preserve"> (roman, </w:t>
      </w:r>
      <w:proofErr w:type="spellStart"/>
      <w:r w:rsidRPr="001976FC">
        <w:rPr>
          <w:rFonts w:ascii="Times New Roman" w:eastAsia="Times New Roman" w:hAnsi="Times New Roman" w:cs="Times New Roman"/>
          <w:bCs/>
          <w:sz w:val="24"/>
          <w:szCs w:val="24"/>
        </w:rPr>
        <w:t>Humanitas</w:t>
      </w:r>
      <w:proofErr w:type="spellEnd"/>
      <w:r w:rsidRPr="001976FC">
        <w:rPr>
          <w:rFonts w:ascii="Times New Roman" w:eastAsia="Times New Roman" w:hAnsi="Times New Roman" w:cs="Times New Roman"/>
          <w:bCs/>
          <w:sz w:val="24"/>
          <w:szCs w:val="24"/>
        </w:rPr>
        <w:t>, 2022).</w:t>
      </w:r>
    </w:p>
    <w:p w14:paraId="5D9F26BB"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rPr>
      </w:pPr>
      <w:proofErr w:type="spellStart"/>
      <w:r w:rsidRPr="001976FC">
        <w:rPr>
          <w:rFonts w:ascii="Times New Roman" w:eastAsia="Times New Roman" w:hAnsi="Times New Roman" w:cs="Times New Roman"/>
          <w:bCs/>
          <w:sz w:val="24"/>
          <w:szCs w:val="24"/>
        </w:rPr>
        <w:t>Cărţile</w:t>
      </w:r>
      <w:proofErr w:type="spellEnd"/>
      <w:r w:rsidRPr="001976FC">
        <w:rPr>
          <w:rFonts w:ascii="Times New Roman" w:eastAsia="Times New Roman" w:hAnsi="Times New Roman" w:cs="Times New Roman"/>
          <w:bCs/>
          <w:sz w:val="24"/>
          <w:szCs w:val="24"/>
        </w:rPr>
        <w:t xml:space="preserve"> sale au </w:t>
      </w:r>
      <w:proofErr w:type="spellStart"/>
      <w:r w:rsidRPr="001976FC">
        <w:rPr>
          <w:rFonts w:ascii="Times New Roman" w:eastAsia="Times New Roman" w:hAnsi="Times New Roman" w:cs="Times New Roman"/>
          <w:bCs/>
          <w:sz w:val="24"/>
          <w:szCs w:val="24"/>
        </w:rPr>
        <w:t>fost</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traduse</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în</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engleză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germană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italiană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franceză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suedeză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spaniolă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olandeză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polonă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portugheză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maghiară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ivrit</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norvegiană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bulgară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slovenă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daneză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bască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rusă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greacă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turcă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croată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sârbă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catalană</w:t>
      </w:r>
      <w:proofErr w:type="spellEnd"/>
      <w:r w:rsidRPr="001976FC">
        <w:rPr>
          <w:rFonts w:ascii="Times New Roman" w:eastAsia="Times New Roman" w:hAnsi="Times New Roman" w:cs="Times New Roman"/>
          <w:bCs/>
          <w:sz w:val="24"/>
          <w:szCs w:val="24"/>
        </w:rPr>
        <w:t xml:space="preserve"> </w:t>
      </w:r>
      <w:proofErr w:type="spellStart"/>
      <w:r w:rsidRPr="001976FC">
        <w:rPr>
          <w:rFonts w:ascii="Times New Roman" w:eastAsia="Times New Roman" w:hAnsi="Times New Roman" w:cs="Times New Roman"/>
          <w:bCs/>
          <w:sz w:val="24"/>
          <w:szCs w:val="24"/>
        </w:rPr>
        <w:t>ș.a</w:t>
      </w:r>
      <w:proofErr w:type="spellEnd"/>
      <w:r w:rsidRPr="001976FC">
        <w:rPr>
          <w:rFonts w:ascii="Times New Roman" w:eastAsia="Times New Roman" w:hAnsi="Times New Roman" w:cs="Times New Roman"/>
          <w:bCs/>
          <w:sz w:val="24"/>
          <w:szCs w:val="24"/>
        </w:rPr>
        <w:t>.</w:t>
      </w:r>
    </w:p>
    <w:p w14:paraId="3D9DB6D7" w14:textId="77777777" w:rsidR="001976FC" w:rsidRPr="001976FC" w:rsidRDefault="001976FC" w:rsidP="001976FC">
      <w:pPr>
        <w:spacing w:before="100" w:beforeAutospacing="1" w:after="119"/>
        <w:jc w:val="both"/>
        <w:rPr>
          <w:rFonts w:ascii="Times New Roman" w:eastAsia="Times New Roman" w:hAnsi="Times New Roman" w:cs="Times New Roman"/>
          <w:bCs/>
          <w:sz w:val="24"/>
          <w:szCs w:val="24"/>
          <w:lang w:val="it-IT"/>
        </w:rPr>
      </w:pPr>
      <w:r w:rsidRPr="001976FC">
        <w:rPr>
          <w:rFonts w:ascii="Times New Roman" w:eastAsia="Times New Roman" w:hAnsi="Times New Roman" w:cs="Times New Roman"/>
          <w:bCs/>
          <w:sz w:val="24"/>
          <w:szCs w:val="24"/>
          <w:lang w:val="it-IT"/>
        </w:rPr>
        <w:t xml:space="preserve">Mircea Cărtărescu a urmat, de asemenea, o remarcabilă carieră universitară </w:t>
      </w:r>
      <w:r w:rsidRPr="001976FC">
        <w:rPr>
          <w:rFonts w:ascii="Times New Roman" w:eastAsia="Times New Roman" w:hAnsi="Times New Roman" w:cs="Times New Roman"/>
          <w:bCs/>
          <w:sz w:val="24"/>
          <w:szCs w:val="24"/>
          <w:lang w:val="ro-RO"/>
        </w:rPr>
        <w:t>și,</w:t>
      </w:r>
      <w:r w:rsidRPr="001976FC">
        <w:rPr>
          <w:rFonts w:ascii="Times New Roman" w:eastAsia="Times New Roman" w:hAnsi="Times New Roman" w:cs="Times New Roman"/>
          <w:bCs/>
          <w:sz w:val="24"/>
          <w:szCs w:val="24"/>
          <w:lang w:val="it-IT"/>
        </w:rPr>
        <w:t xml:space="preserve"> ca fondator și mentor al Cenaclului „Litere‟ de la Universitatea București, a avut un rol important în formarea unor scriitori notabili din generațiile mai tinere. </w:t>
      </w:r>
    </w:p>
    <w:p w14:paraId="1C3E39FC" w14:textId="77777777" w:rsidR="00665300" w:rsidRPr="00C45250" w:rsidRDefault="00665300" w:rsidP="00665300">
      <w:pPr>
        <w:spacing w:before="100" w:beforeAutospacing="1" w:after="119"/>
        <w:jc w:val="both"/>
        <w:rPr>
          <w:rFonts w:ascii="Times New Roman" w:eastAsia="Times New Roman" w:hAnsi="Times New Roman" w:cs="Times New Roman"/>
          <w:bCs/>
          <w:sz w:val="24"/>
          <w:szCs w:val="24"/>
        </w:rPr>
      </w:pPr>
    </w:p>
    <w:p w14:paraId="466D447A" w14:textId="77777777" w:rsidR="00DC725B" w:rsidRPr="00C61BF4" w:rsidRDefault="00DC725B" w:rsidP="00DC725B">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68E8CDFD" w14:textId="77777777" w:rsidR="00DC725B" w:rsidRPr="003F4769" w:rsidRDefault="00DC725B" w:rsidP="00DC725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463362AA" w14:textId="77777777" w:rsidR="00DC725B" w:rsidRDefault="00DC725B" w:rsidP="00DC725B">
      <w:pPr>
        <w:rPr>
          <w:rStyle w:val="Hyperlink"/>
          <w:rFonts w:ascii="Times New Roman" w:hAnsi="Times New Roman" w:cs="Times New Roman"/>
          <w:sz w:val="24"/>
          <w:szCs w:val="24"/>
          <w:lang w:val="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3C5CE1FC" w14:textId="77777777" w:rsidR="00DC725B" w:rsidRPr="00D058A0" w:rsidRDefault="00DC725B" w:rsidP="00DC725B">
      <w:pPr>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p w14:paraId="73304540" w14:textId="77777777" w:rsidR="009927B9" w:rsidRPr="00665300" w:rsidRDefault="009927B9" w:rsidP="009927B9">
      <w:pPr>
        <w:rPr>
          <w:rStyle w:val="Hyperlink"/>
          <w:rFonts w:ascii="Times New Roman" w:hAnsi="Times New Roman" w:cs="Times New Roman"/>
          <w:color w:val="auto"/>
          <w:sz w:val="24"/>
          <w:szCs w:val="24"/>
          <w:u w:val="none"/>
          <w:lang w:val="ro-RO"/>
        </w:rPr>
      </w:pPr>
    </w:p>
    <w:sectPr w:rsidR="009927B9" w:rsidRPr="0066530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1011" w14:textId="77777777" w:rsidR="00CA3F49" w:rsidRDefault="00CA3F49" w:rsidP="00B64A05">
      <w:r>
        <w:separator/>
      </w:r>
    </w:p>
  </w:endnote>
  <w:endnote w:type="continuationSeparator" w:id="0">
    <w:p w14:paraId="556A1253" w14:textId="77777777" w:rsidR="00CA3F49" w:rsidRDefault="00CA3F4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C914" w14:textId="77777777" w:rsidR="00CA3F49" w:rsidRDefault="00CA3F49" w:rsidP="00B64A05">
      <w:r>
        <w:separator/>
      </w:r>
    </w:p>
  </w:footnote>
  <w:footnote w:type="continuationSeparator" w:id="0">
    <w:p w14:paraId="19971156" w14:textId="77777777" w:rsidR="00CA3F49" w:rsidRDefault="00CA3F4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56125531">
    <w:abstractNumId w:val="15"/>
  </w:num>
  <w:num w:numId="2" w16cid:durableId="1470366782">
    <w:abstractNumId w:val="28"/>
  </w:num>
  <w:num w:numId="3" w16cid:durableId="383021381">
    <w:abstractNumId w:val="7"/>
    <w:lvlOverride w:ilvl="0">
      <w:startOverride w:val="1"/>
    </w:lvlOverride>
  </w:num>
  <w:num w:numId="4" w16cid:durableId="1443451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2209378">
    <w:abstractNumId w:val="25"/>
  </w:num>
  <w:num w:numId="6" w16cid:durableId="274751652">
    <w:abstractNumId w:val="5"/>
  </w:num>
  <w:num w:numId="7" w16cid:durableId="694233106">
    <w:abstractNumId w:val="4"/>
  </w:num>
  <w:num w:numId="8" w16cid:durableId="166023486">
    <w:abstractNumId w:val="16"/>
  </w:num>
  <w:num w:numId="9" w16cid:durableId="2048871811">
    <w:abstractNumId w:val="27"/>
  </w:num>
  <w:num w:numId="10" w16cid:durableId="1509253617">
    <w:abstractNumId w:val="1"/>
  </w:num>
  <w:num w:numId="11" w16cid:durableId="1083406625">
    <w:abstractNumId w:val="18"/>
  </w:num>
  <w:num w:numId="12" w16cid:durableId="974024045">
    <w:abstractNumId w:val="8"/>
  </w:num>
  <w:num w:numId="13" w16cid:durableId="16798923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245307">
    <w:abstractNumId w:val="22"/>
  </w:num>
  <w:num w:numId="15" w16cid:durableId="1333141032">
    <w:abstractNumId w:val="24"/>
  </w:num>
  <w:num w:numId="16" w16cid:durableId="68433014">
    <w:abstractNumId w:val="21"/>
  </w:num>
  <w:num w:numId="17" w16cid:durableId="2368658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9406415">
    <w:abstractNumId w:val="13"/>
  </w:num>
  <w:num w:numId="19" w16cid:durableId="1336684069">
    <w:abstractNumId w:val="6"/>
  </w:num>
  <w:num w:numId="20" w16cid:durableId="1632244242">
    <w:abstractNumId w:val="17"/>
  </w:num>
  <w:num w:numId="21" w16cid:durableId="1264341410">
    <w:abstractNumId w:val="20"/>
  </w:num>
  <w:num w:numId="22" w16cid:durableId="1206215133">
    <w:abstractNumId w:val="23"/>
  </w:num>
  <w:num w:numId="23" w16cid:durableId="723404725">
    <w:abstractNumId w:val="11"/>
  </w:num>
  <w:num w:numId="24" w16cid:durableId="1315525876">
    <w:abstractNumId w:val="14"/>
  </w:num>
  <w:num w:numId="25" w16cid:durableId="1072191544">
    <w:abstractNumId w:val="26"/>
  </w:num>
  <w:num w:numId="26" w16cid:durableId="1586068498">
    <w:abstractNumId w:val="10"/>
  </w:num>
  <w:num w:numId="27" w16cid:durableId="515313453">
    <w:abstractNumId w:val="19"/>
  </w:num>
  <w:num w:numId="28" w16cid:durableId="253318839">
    <w:abstractNumId w:val="2"/>
  </w:num>
  <w:num w:numId="29" w16cid:durableId="1205173991">
    <w:abstractNumId w:val="31"/>
  </w:num>
  <w:num w:numId="30" w16cid:durableId="1995403013">
    <w:abstractNumId w:val="0"/>
  </w:num>
  <w:num w:numId="31" w16cid:durableId="1828400705">
    <w:abstractNumId w:val="30"/>
  </w:num>
  <w:num w:numId="32" w16cid:durableId="1487867128">
    <w:abstractNumId w:val="3"/>
  </w:num>
  <w:num w:numId="33" w16cid:durableId="721442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325F"/>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976FC"/>
    <w:rsid w:val="001A5E0C"/>
    <w:rsid w:val="001B3DB6"/>
    <w:rsid w:val="001B4965"/>
    <w:rsid w:val="001B5E53"/>
    <w:rsid w:val="001C2F27"/>
    <w:rsid w:val="001D4378"/>
    <w:rsid w:val="001D4673"/>
    <w:rsid w:val="001D5F1B"/>
    <w:rsid w:val="001E5742"/>
    <w:rsid w:val="001E6345"/>
    <w:rsid w:val="001E7E64"/>
    <w:rsid w:val="001F3926"/>
    <w:rsid w:val="00212C33"/>
    <w:rsid w:val="00214BF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3B1C"/>
    <w:rsid w:val="00350866"/>
    <w:rsid w:val="003520E1"/>
    <w:rsid w:val="00353370"/>
    <w:rsid w:val="00372564"/>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6727"/>
    <w:rsid w:val="00556A84"/>
    <w:rsid w:val="00557408"/>
    <w:rsid w:val="00566485"/>
    <w:rsid w:val="00570D79"/>
    <w:rsid w:val="005710E2"/>
    <w:rsid w:val="00574837"/>
    <w:rsid w:val="00583129"/>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75DF9"/>
    <w:rsid w:val="00781CBE"/>
    <w:rsid w:val="0079034C"/>
    <w:rsid w:val="00790660"/>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82"/>
    <w:rsid w:val="0088109C"/>
    <w:rsid w:val="008B58DF"/>
    <w:rsid w:val="008C12C9"/>
    <w:rsid w:val="008D569C"/>
    <w:rsid w:val="008E154B"/>
    <w:rsid w:val="008E6400"/>
    <w:rsid w:val="008E7B05"/>
    <w:rsid w:val="008F017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C2D9A"/>
    <w:rsid w:val="00AC423C"/>
    <w:rsid w:val="00AD0AF0"/>
    <w:rsid w:val="00AD34AE"/>
    <w:rsid w:val="00AD399A"/>
    <w:rsid w:val="00AF2374"/>
    <w:rsid w:val="00AF4336"/>
    <w:rsid w:val="00B043A2"/>
    <w:rsid w:val="00B0581D"/>
    <w:rsid w:val="00B123DB"/>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A3F49"/>
    <w:rsid w:val="00CC0486"/>
    <w:rsid w:val="00CC1CF1"/>
    <w:rsid w:val="00CC4938"/>
    <w:rsid w:val="00CC4A51"/>
    <w:rsid w:val="00CC74E7"/>
    <w:rsid w:val="00CD017A"/>
    <w:rsid w:val="00CD63D8"/>
    <w:rsid w:val="00CE1135"/>
    <w:rsid w:val="00CE6E98"/>
    <w:rsid w:val="00CF0E29"/>
    <w:rsid w:val="00CF5051"/>
    <w:rsid w:val="00CF64E2"/>
    <w:rsid w:val="00D049FC"/>
    <w:rsid w:val="00D06BEF"/>
    <w:rsid w:val="00D1166F"/>
    <w:rsid w:val="00D14AB3"/>
    <w:rsid w:val="00D20979"/>
    <w:rsid w:val="00D24698"/>
    <w:rsid w:val="00D27276"/>
    <w:rsid w:val="00D31ECE"/>
    <w:rsid w:val="00D456F6"/>
    <w:rsid w:val="00D46BCA"/>
    <w:rsid w:val="00D61604"/>
    <w:rsid w:val="00D6696C"/>
    <w:rsid w:val="00D7445B"/>
    <w:rsid w:val="00D817B7"/>
    <w:rsid w:val="00D91E9B"/>
    <w:rsid w:val="00D96A30"/>
    <w:rsid w:val="00DA43EF"/>
    <w:rsid w:val="00DB06B8"/>
    <w:rsid w:val="00DB2823"/>
    <w:rsid w:val="00DB6700"/>
    <w:rsid w:val="00DC006F"/>
    <w:rsid w:val="00DC5CEA"/>
    <w:rsid w:val="00DC725B"/>
    <w:rsid w:val="00DD51F2"/>
    <w:rsid w:val="00E05398"/>
    <w:rsid w:val="00E1509D"/>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3</cp:revision>
  <cp:lastPrinted>2024-08-13T10:47:00Z</cp:lastPrinted>
  <dcterms:created xsi:type="dcterms:W3CDTF">2025-02-11T09:33:00Z</dcterms:created>
  <dcterms:modified xsi:type="dcterms:W3CDTF">2025-02-26T08:21:00Z</dcterms:modified>
</cp:coreProperties>
</file>