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7A94A" w14:textId="7560159D" w:rsidR="00592E28" w:rsidRPr="002D7E64" w:rsidRDefault="002D7E64" w:rsidP="002D7E64">
      <w:pPr>
        <w:jc w:val="right"/>
        <w:rPr>
          <w:rFonts w:ascii="Times New Roman" w:hAnsi="Times New Roman" w:cs="Times New Roman"/>
          <w:sz w:val="24"/>
          <w:szCs w:val="24"/>
          <w:lang w:val="ro-RO"/>
        </w:rPr>
      </w:pPr>
      <w:r w:rsidRPr="002D7E64">
        <w:rPr>
          <w:rFonts w:ascii="Times New Roman" w:hAnsi="Times New Roman" w:cs="Times New Roman"/>
          <w:sz w:val="24"/>
          <w:szCs w:val="24"/>
          <w:lang w:val="ro-RO"/>
        </w:rPr>
        <w:t>Comunicat de presă</w:t>
      </w:r>
    </w:p>
    <w:p w14:paraId="230683FC" w14:textId="6F2194F6" w:rsidR="002D7E64" w:rsidRPr="002D7E64" w:rsidRDefault="008030C3" w:rsidP="002D7E64">
      <w:pPr>
        <w:jc w:val="right"/>
        <w:rPr>
          <w:rFonts w:ascii="Times New Roman" w:hAnsi="Times New Roman" w:cs="Times New Roman"/>
          <w:sz w:val="24"/>
          <w:szCs w:val="24"/>
          <w:lang w:val="ro-RO"/>
        </w:rPr>
      </w:pPr>
      <w:r w:rsidRPr="003F6FC5">
        <w:rPr>
          <w:rFonts w:ascii="Times New Roman" w:hAnsi="Times New Roman" w:cs="Times New Roman"/>
          <w:sz w:val="24"/>
          <w:szCs w:val="24"/>
          <w:lang w:val="ro-RO"/>
        </w:rPr>
        <w:t>29</w:t>
      </w:r>
      <w:r w:rsidR="00CA1992" w:rsidRPr="003F6FC5">
        <w:rPr>
          <w:rFonts w:ascii="Times New Roman" w:hAnsi="Times New Roman" w:cs="Times New Roman"/>
          <w:sz w:val="24"/>
          <w:szCs w:val="24"/>
          <w:lang w:val="ro-RO"/>
        </w:rPr>
        <w:t xml:space="preserve"> </w:t>
      </w:r>
      <w:r w:rsidR="004961C0" w:rsidRPr="003F6FC5">
        <w:rPr>
          <w:rFonts w:ascii="Times New Roman" w:hAnsi="Times New Roman" w:cs="Times New Roman"/>
          <w:sz w:val="24"/>
          <w:szCs w:val="24"/>
          <w:lang w:val="ro-RO"/>
        </w:rPr>
        <w:t>noie</w:t>
      </w:r>
      <w:r w:rsidR="002D7E64" w:rsidRPr="003F6FC5">
        <w:rPr>
          <w:rFonts w:ascii="Times New Roman" w:hAnsi="Times New Roman" w:cs="Times New Roman"/>
          <w:sz w:val="24"/>
          <w:szCs w:val="24"/>
          <w:lang w:val="ro-RO"/>
        </w:rPr>
        <w:t xml:space="preserve">mbrie </w:t>
      </w:r>
      <w:r w:rsidR="002D7E64" w:rsidRPr="002D7E64">
        <w:rPr>
          <w:rFonts w:ascii="Times New Roman" w:hAnsi="Times New Roman" w:cs="Times New Roman"/>
          <w:sz w:val="24"/>
          <w:szCs w:val="24"/>
          <w:lang w:val="ro-RO"/>
        </w:rPr>
        <w:t>2024</w:t>
      </w:r>
    </w:p>
    <w:p w14:paraId="3C445651" w14:textId="77777777" w:rsidR="002D7E64" w:rsidRDefault="002D7E64" w:rsidP="00592E28">
      <w:pPr>
        <w:jc w:val="both"/>
        <w:rPr>
          <w:rFonts w:ascii="Times New Roman" w:hAnsi="Times New Roman" w:cs="Times New Roman"/>
          <w:sz w:val="24"/>
          <w:szCs w:val="24"/>
          <w:lang w:val="ro-RO"/>
        </w:rPr>
      </w:pPr>
    </w:p>
    <w:p w14:paraId="1AC108F3" w14:textId="77777777" w:rsidR="00A36FF1" w:rsidRPr="00CA1992" w:rsidRDefault="00A36FF1" w:rsidP="00592E28">
      <w:pPr>
        <w:jc w:val="both"/>
        <w:rPr>
          <w:rFonts w:ascii="Times New Roman" w:hAnsi="Times New Roman" w:cs="Times New Roman"/>
          <w:sz w:val="24"/>
          <w:szCs w:val="24"/>
          <w:lang w:val="ro-RO"/>
        </w:rPr>
      </w:pPr>
    </w:p>
    <w:p w14:paraId="56A56F91" w14:textId="77777777" w:rsidR="00DB06B8" w:rsidRPr="0008251A" w:rsidRDefault="00DB06B8" w:rsidP="00DB06B8">
      <w:pPr>
        <w:rPr>
          <w:rFonts w:ascii="Times New Roman" w:eastAsia="Times New Roman" w:hAnsi="Times New Roman" w:cs="Times New Roman"/>
          <w:sz w:val="24"/>
          <w:szCs w:val="24"/>
          <w:lang w:val="ro-RO"/>
        </w:rPr>
      </w:pPr>
    </w:p>
    <w:p w14:paraId="3F680119" w14:textId="3887F75B" w:rsidR="008030C3" w:rsidRDefault="008030C3" w:rsidP="008030C3">
      <w:pPr>
        <w:jc w:val="center"/>
        <w:rPr>
          <w:rFonts w:ascii="Times New Roman" w:hAnsi="Times New Roman" w:cs="Times New Roman"/>
          <w:b/>
          <w:bCs/>
          <w:sz w:val="24"/>
          <w:szCs w:val="24"/>
        </w:rPr>
      </w:pPr>
      <w:r w:rsidRPr="002B3E49">
        <w:rPr>
          <w:rFonts w:ascii="Times New Roman" w:hAnsi="Times New Roman" w:cs="Times New Roman"/>
          <w:b/>
          <w:bCs/>
          <w:sz w:val="24"/>
          <w:szCs w:val="24"/>
          <w:lang w:val="ro-RO"/>
        </w:rPr>
        <w:t xml:space="preserve">Scriitoarea Ioana Pârvulescu participă la </w:t>
      </w:r>
      <w:r w:rsidRPr="002B3E49">
        <w:rPr>
          <w:rFonts w:ascii="Times New Roman" w:hAnsi="Times New Roman" w:cs="Times New Roman"/>
          <w:b/>
          <w:bCs/>
          <w:sz w:val="24"/>
          <w:szCs w:val="24"/>
        </w:rPr>
        <w:t>Târgul Internațional de Carte de la Guadalajara cu sprijinul ICR</w:t>
      </w:r>
    </w:p>
    <w:p w14:paraId="5329295C" w14:textId="77777777" w:rsidR="00FD547F" w:rsidRPr="002B3E49" w:rsidRDefault="00FD547F" w:rsidP="008030C3">
      <w:pPr>
        <w:jc w:val="center"/>
        <w:rPr>
          <w:rFonts w:ascii="Times New Roman" w:hAnsi="Times New Roman" w:cs="Times New Roman"/>
          <w:b/>
          <w:bCs/>
          <w:sz w:val="24"/>
          <w:szCs w:val="24"/>
        </w:rPr>
      </w:pPr>
    </w:p>
    <w:p w14:paraId="13FEE630" w14:textId="77777777" w:rsidR="008030C3" w:rsidRPr="005D6B0C" w:rsidRDefault="008030C3" w:rsidP="008030C3">
      <w:pPr>
        <w:jc w:val="both"/>
        <w:rPr>
          <w:rFonts w:ascii="Times New Roman" w:hAnsi="Times New Roman" w:cs="Times New Roman"/>
          <w:sz w:val="24"/>
          <w:szCs w:val="24"/>
          <w:lang w:val="ro-RO"/>
        </w:rPr>
      </w:pPr>
    </w:p>
    <w:p w14:paraId="34D18B91" w14:textId="61D19BF1" w:rsidR="008030C3" w:rsidRDefault="00FD547F" w:rsidP="00631028">
      <w:pPr>
        <w:spacing w:after="240"/>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Pr="005D6B0C">
        <w:rPr>
          <w:rFonts w:ascii="Times New Roman" w:hAnsi="Times New Roman" w:cs="Times New Roman"/>
          <w:sz w:val="24"/>
          <w:szCs w:val="24"/>
          <w:lang w:val="ro-RO"/>
        </w:rPr>
        <w:t xml:space="preserve">articiparea scriitoarei </w:t>
      </w:r>
      <w:r w:rsidRPr="005D6B0C">
        <w:rPr>
          <w:rFonts w:ascii="Times New Roman" w:hAnsi="Times New Roman" w:cs="Times New Roman"/>
          <w:b/>
          <w:bCs/>
          <w:sz w:val="24"/>
          <w:szCs w:val="24"/>
        </w:rPr>
        <w:t xml:space="preserve">Ioana Pârvulescu </w:t>
      </w:r>
      <w:r w:rsidRPr="005D6B0C">
        <w:rPr>
          <w:rFonts w:ascii="Times New Roman" w:hAnsi="Times New Roman" w:cs="Times New Roman"/>
          <w:sz w:val="24"/>
          <w:szCs w:val="24"/>
        </w:rPr>
        <w:t xml:space="preserve">la </w:t>
      </w:r>
      <w:bookmarkStart w:id="0" w:name="_Hlk183665889"/>
      <w:r w:rsidRPr="005D6B0C">
        <w:rPr>
          <w:rFonts w:ascii="Times New Roman" w:hAnsi="Times New Roman" w:cs="Times New Roman"/>
          <w:b/>
          <w:bCs/>
          <w:sz w:val="24"/>
          <w:szCs w:val="24"/>
        </w:rPr>
        <w:t>Festivalul Literelor Europene</w:t>
      </w:r>
      <w:r w:rsidRPr="005D6B0C">
        <w:rPr>
          <w:rFonts w:ascii="Times New Roman" w:hAnsi="Times New Roman" w:cs="Times New Roman"/>
          <w:sz w:val="24"/>
          <w:szCs w:val="24"/>
        </w:rPr>
        <w:t xml:space="preserve"> </w:t>
      </w:r>
      <w:bookmarkEnd w:id="0"/>
      <w:r w:rsidRPr="005D6B0C">
        <w:rPr>
          <w:rFonts w:ascii="Times New Roman" w:hAnsi="Times New Roman" w:cs="Times New Roman"/>
          <w:sz w:val="24"/>
          <w:szCs w:val="24"/>
        </w:rPr>
        <w:t>(Festival de las Letras Europeas)</w:t>
      </w:r>
      <w:r w:rsidRPr="005D6B0C">
        <w:rPr>
          <w:rFonts w:ascii="Times New Roman" w:hAnsi="Times New Roman" w:cs="Times New Roman"/>
          <w:i/>
          <w:iCs/>
          <w:sz w:val="24"/>
          <w:szCs w:val="24"/>
        </w:rPr>
        <w:t>,</w:t>
      </w:r>
      <w:r w:rsidRPr="005D6B0C">
        <w:rPr>
          <w:rFonts w:ascii="Times New Roman" w:hAnsi="Times New Roman" w:cs="Times New Roman"/>
          <w:sz w:val="24"/>
          <w:szCs w:val="24"/>
        </w:rPr>
        <w:t xml:space="preserve"> care va avea loc în cadrul celei de-a 38-a ediții a </w:t>
      </w:r>
      <w:bookmarkStart w:id="1" w:name="_Hlk183677404"/>
      <w:r w:rsidRPr="005D6B0C">
        <w:rPr>
          <w:rFonts w:ascii="Times New Roman" w:hAnsi="Times New Roman" w:cs="Times New Roman"/>
          <w:b/>
          <w:bCs/>
          <w:sz w:val="24"/>
          <w:szCs w:val="24"/>
        </w:rPr>
        <w:t>Târgului Internațional de Carte de la Guadalajara</w:t>
      </w:r>
      <w:r w:rsidRPr="005D6B0C">
        <w:rPr>
          <w:rFonts w:ascii="Times New Roman" w:hAnsi="Times New Roman" w:cs="Times New Roman"/>
          <w:sz w:val="24"/>
          <w:szCs w:val="24"/>
        </w:rPr>
        <w:t xml:space="preserve"> </w:t>
      </w:r>
      <w:bookmarkEnd w:id="1"/>
      <w:r w:rsidRPr="005D6B0C">
        <w:rPr>
          <w:rFonts w:ascii="Times New Roman" w:hAnsi="Times New Roman" w:cs="Times New Roman"/>
          <w:sz w:val="24"/>
          <w:szCs w:val="24"/>
        </w:rPr>
        <w:t>/ Feria Internacional del Libro de Guadalajara (FIL), desfășurată în perioada 30 noiembrie – 8 decembrie 2024</w:t>
      </w:r>
      <w:r>
        <w:rPr>
          <w:rFonts w:ascii="Times New Roman" w:hAnsi="Times New Roman" w:cs="Times New Roman"/>
          <w:sz w:val="24"/>
          <w:szCs w:val="24"/>
        </w:rPr>
        <w:t xml:space="preserve"> are loc cu sprijinul </w:t>
      </w:r>
      <w:r w:rsidR="008030C3" w:rsidRPr="005D6B0C">
        <w:rPr>
          <w:rFonts w:ascii="Times New Roman" w:hAnsi="Times New Roman" w:cs="Times New Roman"/>
          <w:sz w:val="24"/>
          <w:szCs w:val="24"/>
          <w:lang w:val="ro-RO"/>
        </w:rPr>
        <w:t>Institutul</w:t>
      </w:r>
      <w:r>
        <w:rPr>
          <w:rFonts w:ascii="Times New Roman" w:hAnsi="Times New Roman" w:cs="Times New Roman"/>
          <w:sz w:val="24"/>
          <w:szCs w:val="24"/>
          <w:lang w:val="ro-RO"/>
        </w:rPr>
        <w:t>ui</w:t>
      </w:r>
      <w:r w:rsidR="008030C3" w:rsidRPr="005D6B0C">
        <w:rPr>
          <w:rFonts w:ascii="Times New Roman" w:hAnsi="Times New Roman" w:cs="Times New Roman"/>
          <w:sz w:val="24"/>
          <w:szCs w:val="24"/>
          <w:lang w:val="ro-RO"/>
        </w:rPr>
        <w:t xml:space="preserve"> Cultural Român, prin Centrul Național al Cărții, în parteneriat cu Ministerul Culturii și </w:t>
      </w:r>
      <w:r w:rsidR="008030C3" w:rsidRPr="005D6B0C">
        <w:rPr>
          <w:rFonts w:ascii="Times New Roman" w:hAnsi="Times New Roman" w:cs="Times New Roman"/>
          <w:sz w:val="24"/>
          <w:szCs w:val="24"/>
        </w:rPr>
        <w:t>Ambasada României în Statele Unite Mexicane</w:t>
      </w:r>
      <w:r>
        <w:rPr>
          <w:rFonts w:ascii="Times New Roman" w:hAnsi="Times New Roman" w:cs="Times New Roman"/>
          <w:sz w:val="24"/>
          <w:szCs w:val="24"/>
          <w:lang w:val="ro-RO"/>
        </w:rPr>
        <w:t>.</w:t>
      </w:r>
    </w:p>
    <w:p w14:paraId="4158597F" w14:textId="20DB1F83" w:rsidR="00FD547F" w:rsidRPr="005D6B0C" w:rsidRDefault="00FD547F" w:rsidP="00631028">
      <w:pPr>
        <w:spacing w:after="240"/>
        <w:jc w:val="both"/>
        <w:rPr>
          <w:rFonts w:ascii="Times New Roman" w:hAnsi="Times New Roman" w:cs="Times New Roman"/>
          <w:sz w:val="24"/>
          <w:szCs w:val="24"/>
          <w:lang w:val="ro-RO"/>
        </w:rPr>
      </w:pPr>
      <w:r w:rsidRPr="005D6B0C">
        <w:rPr>
          <w:rFonts w:ascii="Times New Roman" w:hAnsi="Times New Roman" w:cs="Times New Roman"/>
          <w:sz w:val="24"/>
          <w:szCs w:val="24"/>
          <w:lang w:val="ro-RO"/>
        </w:rPr>
        <w:t>Scriitoarea Ioana Pârvulescu, laureată de două ori a Premiului Uniunii Europene pentru Literatură, va participa, împreună cu poetul și eseistul polonez Tomasz Różycki și scriitoarea Dolores Redondo, una dintre cele mai citite autoare din Spania, la o masă rotundă care va avea loc în data de 2 decembrie și la un eveniment dedicat elevilor care se va desfășura în cadrul programul</w:t>
      </w:r>
      <w:r>
        <w:rPr>
          <w:rFonts w:ascii="Times New Roman" w:hAnsi="Times New Roman" w:cs="Times New Roman"/>
          <w:sz w:val="24"/>
          <w:szCs w:val="24"/>
          <w:lang w:val="ro-RO"/>
        </w:rPr>
        <w:t>ui</w:t>
      </w:r>
      <w:r w:rsidRPr="005D6B0C">
        <w:rPr>
          <w:rFonts w:ascii="Times New Roman" w:hAnsi="Times New Roman" w:cs="Times New Roman"/>
          <w:sz w:val="24"/>
          <w:szCs w:val="24"/>
          <w:lang w:val="ro-RO"/>
        </w:rPr>
        <w:t xml:space="preserve"> ”Ecos de la FIL” în data de 3 decembrie. </w:t>
      </w:r>
    </w:p>
    <w:p w14:paraId="77329EA0" w14:textId="744CF977" w:rsidR="008030C3" w:rsidRPr="005D6B0C" w:rsidRDefault="008030C3" w:rsidP="00631028">
      <w:pPr>
        <w:spacing w:after="240"/>
        <w:jc w:val="both"/>
        <w:rPr>
          <w:rFonts w:ascii="Times New Roman" w:hAnsi="Times New Roman" w:cs="Times New Roman"/>
          <w:sz w:val="24"/>
          <w:szCs w:val="24"/>
          <w:lang w:val="ro-RO"/>
        </w:rPr>
      </w:pPr>
      <w:r w:rsidRPr="008030C3">
        <w:rPr>
          <w:rFonts w:ascii="Times New Roman" w:hAnsi="Times New Roman" w:cs="Times New Roman"/>
          <w:sz w:val="24"/>
          <w:szCs w:val="24"/>
          <w:lang w:val="ro-RO"/>
        </w:rPr>
        <w:t xml:space="preserve">Ceremonia de deschidere a Târgului va avea loc în data de 30 noiembrie, când va fi înmânat și Premiul FIL pentru Literatură în Limbi Romanice, acordat anul acesta scriitorului mozambican de limbă portugheză Mia Couto, premiu cu care au fost </w:t>
      </w:r>
      <w:r w:rsidR="00916C5A">
        <w:rPr>
          <w:rFonts w:ascii="Times New Roman" w:hAnsi="Times New Roman" w:cs="Times New Roman"/>
          <w:sz w:val="24"/>
          <w:szCs w:val="24"/>
          <w:lang w:val="ro-RO"/>
        </w:rPr>
        <w:t>distinși</w:t>
      </w:r>
      <w:r w:rsidRPr="008030C3">
        <w:rPr>
          <w:rFonts w:ascii="Times New Roman" w:hAnsi="Times New Roman" w:cs="Times New Roman"/>
          <w:sz w:val="24"/>
          <w:szCs w:val="24"/>
          <w:lang w:val="ro-RO"/>
        </w:rPr>
        <w:t xml:space="preserve"> scriitorii români Mircea Cărtărescu (2022) și Norman Manea (2016)</w:t>
      </w:r>
      <w:r w:rsidRPr="008030C3">
        <w:rPr>
          <w:rFonts w:ascii="Times New Roman" w:hAnsi="Times New Roman" w:cs="Times New Roman"/>
          <w:i/>
          <w:iCs/>
          <w:sz w:val="24"/>
          <w:szCs w:val="24"/>
          <w:lang w:val="ro-RO"/>
        </w:rPr>
        <w:t>.</w:t>
      </w:r>
    </w:p>
    <w:p w14:paraId="6BFC5CE1" w14:textId="77777777" w:rsidR="008030C3" w:rsidRPr="005D6B0C" w:rsidRDefault="008030C3" w:rsidP="00631028">
      <w:pPr>
        <w:spacing w:after="240"/>
        <w:jc w:val="both"/>
        <w:rPr>
          <w:rFonts w:ascii="Times New Roman" w:hAnsi="Times New Roman" w:cs="Times New Roman"/>
          <w:sz w:val="24"/>
          <w:szCs w:val="24"/>
          <w:lang w:val="ro-RO"/>
        </w:rPr>
      </w:pPr>
      <w:r w:rsidRPr="005D6B0C">
        <w:rPr>
          <w:rFonts w:ascii="Times New Roman" w:hAnsi="Times New Roman" w:cs="Times New Roman"/>
          <w:sz w:val="24"/>
          <w:szCs w:val="24"/>
          <w:lang w:val="ro-RO"/>
        </w:rPr>
        <w:t xml:space="preserve">Cu participarea unor voci literare proeminente din Germania, Austria, Spania, Franța, Irlanda, Italia, Țările de Jos, Polonia, România și Ucraina, </w:t>
      </w:r>
      <w:r w:rsidRPr="008030C3">
        <w:rPr>
          <w:rFonts w:ascii="Times New Roman" w:hAnsi="Times New Roman" w:cs="Times New Roman"/>
          <w:sz w:val="24"/>
          <w:szCs w:val="24"/>
          <w:lang w:val="ro-RO"/>
        </w:rPr>
        <w:t xml:space="preserve">Festivalul Literelor Europene </w:t>
      </w:r>
      <w:r w:rsidRPr="005D6B0C">
        <w:rPr>
          <w:rFonts w:ascii="Times New Roman" w:hAnsi="Times New Roman" w:cs="Times New Roman"/>
          <w:sz w:val="24"/>
          <w:szCs w:val="24"/>
          <w:lang w:val="ro-RO"/>
        </w:rPr>
        <w:t>urmărește stabilirea un dialog care invită la reflecție asupra diferitelor subiecte legate de literatură și creație în spațiul european. Evenimentele din cadrul Festivalului vor avea loc între 2 și 4 decembrie în sala E din zona internațională a Expo Guadalajara.</w:t>
      </w:r>
    </w:p>
    <w:p w14:paraId="24220BCE" w14:textId="2F6CCFF5" w:rsidR="008030C3" w:rsidRPr="005D6B0C" w:rsidRDefault="008030C3" w:rsidP="00631028">
      <w:pPr>
        <w:spacing w:after="240"/>
        <w:jc w:val="both"/>
        <w:rPr>
          <w:rFonts w:ascii="Times New Roman" w:hAnsi="Times New Roman" w:cs="Times New Roman"/>
          <w:sz w:val="24"/>
          <w:szCs w:val="24"/>
          <w:lang w:val="ro-RO"/>
        </w:rPr>
      </w:pPr>
      <w:r w:rsidRPr="005D6B0C">
        <w:rPr>
          <w:rFonts w:ascii="Times New Roman" w:hAnsi="Times New Roman" w:cs="Times New Roman"/>
          <w:b/>
          <w:bCs/>
          <w:sz w:val="24"/>
          <w:szCs w:val="24"/>
          <w:lang w:val="ro-RO"/>
        </w:rPr>
        <w:t>Ioana Pârvulescu</w:t>
      </w:r>
      <w:r w:rsidRPr="005D6B0C">
        <w:rPr>
          <w:rFonts w:ascii="Times New Roman" w:hAnsi="Times New Roman" w:cs="Times New Roman"/>
          <w:sz w:val="24"/>
          <w:szCs w:val="24"/>
          <w:lang w:val="ro-RO"/>
        </w:rPr>
        <w:t xml:space="preserve"> predă literatură română modernă și coordonează un masterat de editare la Facultatea de Litere, Universitatea din București. A realizat timp de 18 ani cronică săptămânală la revista</w:t>
      </w:r>
      <w:r w:rsidR="00916C5A">
        <w:rPr>
          <w:rFonts w:ascii="Times New Roman" w:hAnsi="Times New Roman" w:cs="Times New Roman"/>
          <w:sz w:val="24"/>
          <w:szCs w:val="24"/>
          <w:lang w:val="ro-RO"/>
        </w:rPr>
        <w:t xml:space="preserve"> </w:t>
      </w:r>
      <w:r w:rsidRPr="005D6B0C">
        <w:rPr>
          <w:rFonts w:ascii="Times New Roman" w:hAnsi="Times New Roman" w:cs="Times New Roman"/>
          <w:i/>
          <w:iCs/>
          <w:sz w:val="24"/>
          <w:szCs w:val="24"/>
          <w:lang w:val="ro-RO"/>
        </w:rPr>
        <w:t>România literară</w:t>
      </w:r>
      <w:r w:rsidRPr="005D6B0C">
        <w:rPr>
          <w:rFonts w:ascii="Times New Roman" w:hAnsi="Times New Roman" w:cs="Times New Roman"/>
          <w:sz w:val="24"/>
          <w:szCs w:val="24"/>
          <w:lang w:val="ro-RO"/>
        </w:rPr>
        <w:t>, a inițiat și îngrijit colecția de literatură universală „Cartea de pe noptieră“ la Editura Humanitas, a coordonat numeroase volume colective și a tradus din germană și franceză.</w:t>
      </w:r>
    </w:p>
    <w:p w14:paraId="492B9DAD" w14:textId="38143880" w:rsidR="008030C3" w:rsidRPr="005D6B0C" w:rsidRDefault="008030C3" w:rsidP="00631028">
      <w:pPr>
        <w:spacing w:after="240"/>
        <w:jc w:val="both"/>
        <w:rPr>
          <w:rFonts w:ascii="Times New Roman" w:hAnsi="Times New Roman" w:cs="Times New Roman"/>
          <w:sz w:val="24"/>
          <w:szCs w:val="24"/>
          <w:lang w:val="ro-RO"/>
        </w:rPr>
      </w:pPr>
      <w:r w:rsidRPr="005D6B0C">
        <w:rPr>
          <w:rFonts w:ascii="Times New Roman" w:hAnsi="Times New Roman" w:cs="Times New Roman"/>
          <w:sz w:val="24"/>
          <w:szCs w:val="24"/>
          <w:lang w:val="ro-RO"/>
        </w:rPr>
        <w:t>Ioana Pârvulescu a obținut în două rânduri Premiul Uniunii Europene pentru literatură, pentru romanul</w:t>
      </w:r>
      <w:r w:rsidR="00916C5A">
        <w:rPr>
          <w:rFonts w:ascii="Times New Roman" w:hAnsi="Times New Roman" w:cs="Times New Roman"/>
          <w:sz w:val="24"/>
          <w:szCs w:val="24"/>
          <w:lang w:val="ro-RO"/>
        </w:rPr>
        <w:t xml:space="preserve"> </w:t>
      </w:r>
      <w:r w:rsidRPr="005D6B0C">
        <w:rPr>
          <w:rFonts w:ascii="Times New Roman" w:hAnsi="Times New Roman" w:cs="Times New Roman"/>
          <w:i/>
          <w:iCs/>
          <w:sz w:val="24"/>
          <w:szCs w:val="24"/>
          <w:lang w:val="ro-RO"/>
        </w:rPr>
        <w:t>Viața începe vineri</w:t>
      </w:r>
      <w:r w:rsidR="00916C5A">
        <w:rPr>
          <w:rFonts w:ascii="Times New Roman" w:hAnsi="Times New Roman" w:cs="Times New Roman"/>
          <w:sz w:val="24"/>
          <w:szCs w:val="24"/>
          <w:lang w:val="ro-RO"/>
        </w:rPr>
        <w:t xml:space="preserve"> </w:t>
      </w:r>
      <w:r w:rsidRPr="005D6B0C">
        <w:rPr>
          <w:rFonts w:ascii="Times New Roman" w:hAnsi="Times New Roman" w:cs="Times New Roman"/>
          <w:sz w:val="24"/>
          <w:szCs w:val="24"/>
          <w:lang w:val="ro-RO"/>
        </w:rPr>
        <w:t>(2013), și proza scurtă</w:t>
      </w:r>
      <w:r w:rsidR="00916C5A">
        <w:rPr>
          <w:rFonts w:ascii="Times New Roman" w:hAnsi="Times New Roman" w:cs="Times New Roman"/>
          <w:sz w:val="24"/>
          <w:szCs w:val="24"/>
          <w:lang w:val="ro-RO"/>
        </w:rPr>
        <w:t xml:space="preserve"> </w:t>
      </w:r>
      <w:r w:rsidRPr="005D6B0C">
        <w:rPr>
          <w:rFonts w:ascii="Times New Roman" w:hAnsi="Times New Roman" w:cs="Times New Roman"/>
          <w:i/>
          <w:iCs/>
          <w:sz w:val="24"/>
          <w:szCs w:val="24"/>
          <w:lang w:val="ro-RO"/>
        </w:rPr>
        <w:t>O voce</w:t>
      </w:r>
      <w:r w:rsidR="00916C5A">
        <w:rPr>
          <w:rFonts w:ascii="Times New Roman" w:hAnsi="Times New Roman" w:cs="Times New Roman"/>
          <w:sz w:val="24"/>
          <w:szCs w:val="24"/>
          <w:lang w:val="ro-RO"/>
        </w:rPr>
        <w:t xml:space="preserve"> </w:t>
      </w:r>
      <w:r w:rsidRPr="005D6B0C">
        <w:rPr>
          <w:rFonts w:ascii="Times New Roman" w:hAnsi="Times New Roman" w:cs="Times New Roman"/>
          <w:sz w:val="24"/>
          <w:szCs w:val="24"/>
          <w:lang w:val="ro-RO"/>
        </w:rPr>
        <w:t xml:space="preserve">(2018). A scris romanele </w:t>
      </w:r>
      <w:r w:rsidRPr="005D6B0C">
        <w:rPr>
          <w:rFonts w:ascii="Times New Roman" w:hAnsi="Times New Roman" w:cs="Times New Roman"/>
          <w:i/>
          <w:iCs/>
          <w:sz w:val="24"/>
          <w:szCs w:val="24"/>
          <w:lang w:val="ro-RO"/>
        </w:rPr>
        <w:t>Viața începe vineri</w:t>
      </w:r>
      <w:r w:rsidRPr="005D6B0C">
        <w:rPr>
          <w:rFonts w:ascii="Times New Roman" w:hAnsi="Times New Roman" w:cs="Times New Roman"/>
          <w:sz w:val="24"/>
          <w:szCs w:val="24"/>
          <w:lang w:val="ro-RO"/>
        </w:rPr>
        <w:t xml:space="preserve"> (2009), </w:t>
      </w:r>
      <w:r w:rsidRPr="005D6B0C">
        <w:rPr>
          <w:rFonts w:ascii="Times New Roman" w:hAnsi="Times New Roman" w:cs="Times New Roman"/>
          <w:i/>
          <w:iCs/>
          <w:sz w:val="24"/>
          <w:szCs w:val="24"/>
          <w:lang w:val="ro-RO"/>
        </w:rPr>
        <w:t>Viitorul începe luni</w:t>
      </w:r>
      <w:r w:rsidRPr="005D6B0C">
        <w:rPr>
          <w:rFonts w:ascii="Times New Roman" w:hAnsi="Times New Roman" w:cs="Times New Roman"/>
          <w:sz w:val="24"/>
          <w:szCs w:val="24"/>
          <w:lang w:val="ro-RO"/>
        </w:rPr>
        <w:t xml:space="preserve"> (2012),</w:t>
      </w:r>
      <w:r w:rsidR="00916C5A">
        <w:rPr>
          <w:rFonts w:ascii="Times New Roman" w:hAnsi="Times New Roman" w:cs="Times New Roman"/>
          <w:sz w:val="24"/>
          <w:szCs w:val="24"/>
          <w:lang w:val="ro-RO"/>
        </w:rPr>
        <w:t xml:space="preserve"> </w:t>
      </w:r>
      <w:r w:rsidRPr="005D6B0C">
        <w:rPr>
          <w:rFonts w:ascii="Times New Roman" w:hAnsi="Times New Roman" w:cs="Times New Roman"/>
          <w:i/>
          <w:iCs/>
          <w:sz w:val="24"/>
          <w:szCs w:val="24"/>
          <w:lang w:val="ro-RO"/>
        </w:rPr>
        <w:t>Inocenții</w:t>
      </w:r>
      <w:r w:rsidRPr="005D6B0C">
        <w:rPr>
          <w:rFonts w:ascii="Times New Roman" w:hAnsi="Times New Roman" w:cs="Times New Roman"/>
          <w:sz w:val="24"/>
          <w:szCs w:val="24"/>
          <w:lang w:val="ro-RO"/>
        </w:rPr>
        <w:t xml:space="preserve"> </w:t>
      </w:r>
      <w:r w:rsidRPr="008030C3">
        <w:rPr>
          <w:rFonts w:ascii="Times New Roman" w:hAnsi="Times New Roman" w:cs="Times New Roman"/>
          <w:sz w:val="24"/>
          <w:szCs w:val="24"/>
          <w:lang w:val="ro-RO"/>
        </w:rPr>
        <w:t>(</w:t>
      </w:r>
      <w:r w:rsidRPr="005D6B0C">
        <w:rPr>
          <w:rFonts w:ascii="Times New Roman" w:hAnsi="Times New Roman" w:cs="Times New Roman"/>
          <w:sz w:val="24"/>
          <w:szCs w:val="24"/>
          <w:lang w:val="ro-RO"/>
        </w:rPr>
        <w:t xml:space="preserve">2016), </w:t>
      </w:r>
      <w:r w:rsidRPr="005D6B0C">
        <w:rPr>
          <w:rFonts w:ascii="Times New Roman" w:hAnsi="Times New Roman" w:cs="Times New Roman"/>
          <w:i/>
          <w:iCs/>
          <w:sz w:val="24"/>
          <w:szCs w:val="24"/>
          <w:lang w:val="ro-RO"/>
        </w:rPr>
        <w:t>Prevestirea</w:t>
      </w:r>
      <w:r w:rsidR="00916C5A">
        <w:rPr>
          <w:rFonts w:ascii="Times New Roman" w:hAnsi="Times New Roman" w:cs="Times New Roman"/>
          <w:sz w:val="24"/>
          <w:szCs w:val="24"/>
          <w:lang w:val="ro-RO"/>
        </w:rPr>
        <w:t xml:space="preserve"> </w:t>
      </w:r>
      <w:r w:rsidRPr="005D6B0C">
        <w:rPr>
          <w:rFonts w:ascii="Times New Roman" w:hAnsi="Times New Roman" w:cs="Times New Roman"/>
          <w:sz w:val="24"/>
          <w:szCs w:val="24"/>
          <w:lang w:val="ro-RO"/>
        </w:rPr>
        <w:t xml:space="preserve">(2020) și </w:t>
      </w:r>
      <w:r w:rsidRPr="005D6B0C">
        <w:rPr>
          <w:rFonts w:ascii="Times New Roman" w:hAnsi="Times New Roman" w:cs="Times New Roman"/>
          <w:i/>
          <w:iCs/>
          <w:sz w:val="24"/>
          <w:szCs w:val="24"/>
          <w:lang w:val="ro-RO"/>
        </w:rPr>
        <w:t>Aurul pisicii</w:t>
      </w:r>
      <w:r w:rsidR="00916C5A">
        <w:rPr>
          <w:rFonts w:ascii="Times New Roman" w:hAnsi="Times New Roman" w:cs="Times New Roman"/>
          <w:sz w:val="24"/>
          <w:szCs w:val="24"/>
          <w:lang w:val="ro-RO"/>
        </w:rPr>
        <w:t xml:space="preserve"> </w:t>
      </w:r>
      <w:r w:rsidRPr="005D6B0C">
        <w:rPr>
          <w:rFonts w:ascii="Times New Roman" w:hAnsi="Times New Roman" w:cs="Times New Roman"/>
          <w:sz w:val="24"/>
          <w:szCs w:val="24"/>
          <w:lang w:val="ro-RO"/>
        </w:rPr>
        <w:t>(2024). Dintre eseuri, de mare succes au fost cele despre viața cotidiană:</w:t>
      </w:r>
      <w:r w:rsidR="00916C5A">
        <w:rPr>
          <w:rFonts w:ascii="Times New Roman" w:hAnsi="Times New Roman" w:cs="Times New Roman"/>
          <w:sz w:val="24"/>
          <w:szCs w:val="24"/>
          <w:lang w:val="ro-RO"/>
        </w:rPr>
        <w:t xml:space="preserve"> </w:t>
      </w:r>
      <w:r w:rsidRPr="005D6B0C">
        <w:rPr>
          <w:rFonts w:ascii="Times New Roman" w:hAnsi="Times New Roman" w:cs="Times New Roman"/>
          <w:i/>
          <w:iCs/>
          <w:sz w:val="24"/>
          <w:szCs w:val="24"/>
          <w:lang w:val="ro-RO"/>
        </w:rPr>
        <w:t>Întoarcere în Bucureștiul interbelic</w:t>
      </w:r>
      <w:r w:rsidR="00916C5A">
        <w:rPr>
          <w:rFonts w:ascii="Times New Roman" w:hAnsi="Times New Roman" w:cs="Times New Roman"/>
          <w:sz w:val="24"/>
          <w:szCs w:val="24"/>
          <w:lang w:val="ro-RO"/>
        </w:rPr>
        <w:t xml:space="preserve"> </w:t>
      </w:r>
      <w:r w:rsidRPr="005D6B0C">
        <w:rPr>
          <w:rFonts w:ascii="Times New Roman" w:hAnsi="Times New Roman" w:cs="Times New Roman"/>
          <w:sz w:val="24"/>
          <w:szCs w:val="24"/>
          <w:lang w:val="ro-RO"/>
        </w:rPr>
        <w:t>(2003),</w:t>
      </w:r>
      <w:r w:rsidR="00916C5A">
        <w:rPr>
          <w:rFonts w:ascii="Times New Roman" w:hAnsi="Times New Roman" w:cs="Times New Roman"/>
          <w:sz w:val="24"/>
          <w:szCs w:val="24"/>
          <w:lang w:val="ro-RO"/>
        </w:rPr>
        <w:t xml:space="preserve"> </w:t>
      </w:r>
      <w:r w:rsidRPr="005D6B0C">
        <w:rPr>
          <w:rFonts w:ascii="Times New Roman" w:hAnsi="Times New Roman" w:cs="Times New Roman"/>
          <w:i/>
          <w:iCs/>
          <w:sz w:val="24"/>
          <w:szCs w:val="24"/>
          <w:lang w:val="ro-RO"/>
        </w:rPr>
        <w:t>În intimitatea secolului 19</w:t>
      </w:r>
      <w:r w:rsidR="00916C5A">
        <w:rPr>
          <w:rFonts w:ascii="Times New Roman" w:hAnsi="Times New Roman" w:cs="Times New Roman"/>
          <w:sz w:val="24"/>
          <w:szCs w:val="24"/>
          <w:lang w:val="ro-RO"/>
        </w:rPr>
        <w:t xml:space="preserve"> </w:t>
      </w:r>
      <w:r w:rsidRPr="005D6B0C">
        <w:rPr>
          <w:rFonts w:ascii="Times New Roman" w:hAnsi="Times New Roman" w:cs="Times New Roman"/>
          <w:sz w:val="24"/>
          <w:szCs w:val="24"/>
          <w:lang w:val="ro-RO"/>
        </w:rPr>
        <w:t>(2005), precum și studiul de istorie literară</w:t>
      </w:r>
      <w:r w:rsidR="00916C5A">
        <w:rPr>
          <w:rFonts w:ascii="Times New Roman" w:hAnsi="Times New Roman" w:cs="Times New Roman"/>
          <w:sz w:val="24"/>
          <w:szCs w:val="24"/>
          <w:lang w:val="ro-RO"/>
        </w:rPr>
        <w:t xml:space="preserve"> </w:t>
      </w:r>
      <w:r w:rsidRPr="005D6B0C">
        <w:rPr>
          <w:rFonts w:ascii="Times New Roman" w:hAnsi="Times New Roman" w:cs="Times New Roman"/>
          <w:i/>
          <w:iCs/>
          <w:sz w:val="24"/>
          <w:szCs w:val="24"/>
          <w:lang w:val="ro-RO"/>
        </w:rPr>
        <w:t>Alfabetul doamnelor</w:t>
      </w:r>
      <w:r w:rsidR="00916C5A">
        <w:rPr>
          <w:rFonts w:ascii="Times New Roman" w:hAnsi="Times New Roman" w:cs="Times New Roman"/>
          <w:i/>
          <w:iCs/>
          <w:sz w:val="24"/>
          <w:szCs w:val="24"/>
          <w:lang w:val="ro-RO"/>
        </w:rPr>
        <w:t xml:space="preserve"> </w:t>
      </w:r>
      <w:r w:rsidRPr="005D6B0C">
        <w:rPr>
          <w:rFonts w:ascii="Times New Roman" w:hAnsi="Times New Roman" w:cs="Times New Roman"/>
          <w:sz w:val="24"/>
          <w:szCs w:val="24"/>
          <w:lang w:val="ro-RO"/>
        </w:rPr>
        <w:t>(1999).</w:t>
      </w:r>
    </w:p>
    <w:p w14:paraId="294CC666" w14:textId="6CBC44F6" w:rsidR="008030C3" w:rsidRDefault="008030C3" w:rsidP="00631028">
      <w:pPr>
        <w:spacing w:after="240"/>
        <w:jc w:val="both"/>
        <w:rPr>
          <w:rFonts w:ascii="Times New Roman" w:hAnsi="Times New Roman" w:cs="Times New Roman"/>
          <w:sz w:val="24"/>
          <w:szCs w:val="24"/>
          <w:lang w:val="ro-RO"/>
        </w:rPr>
      </w:pPr>
      <w:r w:rsidRPr="005D6B0C">
        <w:rPr>
          <w:rFonts w:ascii="Times New Roman" w:hAnsi="Times New Roman" w:cs="Times New Roman"/>
          <w:sz w:val="24"/>
          <w:szCs w:val="24"/>
          <w:lang w:val="ro-RO"/>
        </w:rPr>
        <w:t>Romanele scriitoarei sunt traduse în 15 limbi europene. În spaniolă a</w:t>
      </w:r>
      <w:r w:rsidR="00916C5A">
        <w:rPr>
          <w:rFonts w:ascii="Times New Roman" w:hAnsi="Times New Roman" w:cs="Times New Roman"/>
          <w:sz w:val="24"/>
          <w:szCs w:val="24"/>
          <w:lang w:val="ro-RO"/>
        </w:rPr>
        <w:t>u</w:t>
      </w:r>
      <w:r w:rsidRPr="005D6B0C">
        <w:rPr>
          <w:rFonts w:ascii="Times New Roman" w:hAnsi="Times New Roman" w:cs="Times New Roman"/>
          <w:sz w:val="24"/>
          <w:szCs w:val="24"/>
          <w:lang w:val="ro-RO"/>
        </w:rPr>
        <w:t xml:space="preserve"> apărut </w:t>
      </w:r>
      <w:r w:rsidRPr="005D6B0C">
        <w:rPr>
          <w:rFonts w:ascii="Times New Roman" w:hAnsi="Times New Roman" w:cs="Times New Roman"/>
          <w:i/>
          <w:iCs/>
          <w:sz w:val="24"/>
          <w:szCs w:val="24"/>
          <w:lang w:val="ro-RO"/>
        </w:rPr>
        <w:t>La vida empieza el viernes</w:t>
      </w:r>
      <w:r w:rsidRPr="005D6B0C">
        <w:rPr>
          <w:rFonts w:ascii="Times New Roman" w:hAnsi="Times New Roman" w:cs="Times New Roman"/>
          <w:sz w:val="24"/>
          <w:szCs w:val="24"/>
          <w:lang w:val="ro-RO"/>
        </w:rPr>
        <w:t xml:space="preserve">, la Editura Báltica, Madrid, în traducerea lui Joaquín Garrigós Bueno și, recent, </w:t>
      </w:r>
      <w:r w:rsidRPr="005D6B0C">
        <w:rPr>
          <w:rFonts w:ascii="Times New Roman" w:hAnsi="Times New Roman" w:cs="Times New Roman"/>
          <w:i/>
          <w:iCs/>
          <w:sz w:val="24"/>
          <w:szCs w:val="24"/>
          <w:lang w:val="ro-RO"/>
        </w:rPr>
        <w:t>Los inocentes</w:t>
      </w:r>
      <w:r w:rsidRPr="005D6B0C">
        <w:rPr>
          <w:rFonts w:ascii="Times New Roman" w:hAnsi="Times New Roman" w:cs="Times New Roman"/>
          <w:sz w:val="24"/>
          <w:szCs w:val="24"/>
          <w:lang w:val="ro-RO"/>
        </w:rPr>
        <w:t xml:space="preserve">, la Editura Armaenia, Madrid, în traducerea lui Rafael Elias Pisot Diaz. Ediția spaniolă a romanului </w:t>
      </w:r>
      <w:r w:rsidRPr="005D6B0C">
        <w:rPr>
          <w:rFonts w:ascii="Times New Roman" w:hAnsi="Times New Roman" w:cs="Times New Roman"/>
          <w:i/>
          <w:iCs/>
          <w:sz w:val="24"/>
          <w:szCs w:val="24"/>
          <w:lang w:val="ro-RO"/>
        </w:rPr>
        <w:t xml:space="preserve">Inocenții </w:t>
      </w:r>
      <w:r w:rsidRPr="005D6B0C">
        <w:rPr>
          <w:rFonts w:ascii="Times New Roman" w:hAnsi="Times New Roman" w:cs="Times New Roman"/>
          <w:sz w:val="24"/>
          <w:szCs w:val="24"/>
          <w:lang w:val="ro-RO"/>
        </w:rPr>
        <w:t xml:space="preserve">a fost publicată </w:t>
      </w:r>
      <w:r w:rsidRPr="008030C3">
        <w:rPr>
          <w:rFonts w:ascii="Times New Roman" w:hAnsi="Times New Roman" w:cs="Times New Roman"/>
          <w:sz w:val="24"/>
          <w:szCs w:val="24"/>
          <w:lang w:val="ro-RO"/>
        </w:rPr>
        <w:t xml:space="preserve">cu sprijinul Institutului Cultural Român prin </w:t>
      </w:r>
      <w:r w:rsidRPr="008030C3">
        <w:rPr>
          <w:rFonts w:ascii="Times New Roman" w:hAnsi="Times New Roman" w:cs="Times New Roman"/>
          <w:sz w:val="24"/>
          <w:szCs w:val="24"/>
          <w:lang w:val="ro-RO"/>
        </w:rPr>
        <w:lastRenderedPageBreak/>
        <w:t>programul Translation and Publication Support (TPS).</w:t>
      </w:r>
    </w:p>
    <w:p w14:paraId="0DAE92FF" w14:textId="518DA972" w:rsidR="00FD547F" w:rsidRPr="005D6B0C" w:rsidRDefault="00FD547F" w:rsidP="00631028">
      <w:pPr>
        <w:spacing w:after="240"/>
        <w:jc w:val="both"/>
        <w:rPr>
          <w:rFonts w:ascii="Times New Roman" w:hAnsi="Times New Roman" w:cs="Times New Roman"/>
          <w:sz w:val="24"/>
          <w:szCs w:val="24"/>
          <w:lang w:val="ro-RO"/>
        </w:rPr>
      </w:pPr>
      <w:r w:rsidRPr="005D6B0C">
        <w:rPr>
          <w:rFonts w:ascii="Times New Roman" w:hAnsi="Times New Roman" w:cs="Times New Roman"/>
          <w:sz w:val="24"/>
          <w:szCs w:val="24"/>
          <w:lang w:val="ro-RO"/>
        </w:rPr>
        <w:t xml:space="preserve">Ediția de anul acesta a </w:t>
      </w:r>
      <w:r w:rsidRPr="008030C3">
        <w:rPr>
          <w:rFonts w:ascii="Times New Roman" w:hAnsi="Times New Roman" w:cs="Times New Roman"/>
          <w:b/>
          <w:bCs/>
          <w:sz w:val="24"/>
          <w:szCs w:val="24"/>
          <w:lang w:val="ro-RO"/>
        </w:rPr>
        <w:t>Târgul</w:t>
      </w:r>
      <w:r>
        <w:rPr>
          <w:rFonts w:ascii="Times New Roman" w:hAnsi="Times New Roman" w:cs="Times New Roman"/>
          <w:b/>
          <w:bCs/>
          <w:sz w:val="24"/>
          <w:szCs w:val="24"/>
          <w:lang w:val="ro-RO"/>
        </w:rPr>
        <w:t>ui</w:t>
      </w:r>
      <w:r w:rsidRPr="008030C3">
        <w:rPr>
          <w:rFonts w:ascii="Times New Roman" w:hAnsi="Times New Roman" w:cs="Times New Roman"/>
          <w:b/>
          <w:bCs/>
          <w:sz w:val="24"/>
          <w:szCs w:val="24"/>
          <w:lang w:val="ro-RO"/>
        </w:rPr>
        <w:t xml:space="preserve"> Internațional de Carte de la Guadalajara</w:t>
      </w:r>
      <w:r w:rsidRPr="008030C3">
        <w:rPr>
          <w:rFonts w:ascii="Times New Roman" w:hAnsi="Times New Roman" w:cs="Times New Roman"/>
          <w:sz w:val="24"/>
          <w:szCs w:val="24"/>
          <w:lang w:val="ro-RO"/>
        </w:rPr>
        <w:t xml:space="preserve"> </w:t>
      </w:r>
      <w:r w:rsidRPr="005D6B0C">
        <w:rPr>
          <w:rFonts w:ascii="Times New Roman" w:hAnsi="Times New Roman" w:cs="Times New Roman"/>
          <w:sz w:val="24"/>
          <w:szCs w:val="24"/>
          <w:lang w:val="ro-RO"/>
        </w:rPr>
        <w:t xml:space="preserve">are ca invitată de onoare Spania, a cărei prezență, având ca motto „Camino de ida y vuelta”, va include cea mai mare delegație a sa din toate timpurile, formată din 229 de scriitori, artiști și profesioniști din industria cărții. </w:t>
      </w:r>
      <w:r w:rsidRPr="008030C3">
        <w:rPr>
          <w:rFonts w:ascii="Times New Roman" w:hAnsi="Times New Roman" w:cs="Times New Roman"/>
          <w:sz w:val="24"/>
          <w:szCs w:val="24"/>
          <w:lang w:val="ro-RO"/>
        </w:rPr>
        <w:t>Uniunea Europeană a fost invitată de onoare la ediția anterioară.</w:t>
      </w:r>
    </w:p>
    <w:p w14:paraId="0163F4A6" w14:textId="0AF50867" w:rsidR="008030C3" w:rsidRPr="008030C3" w:rsidRDefault="008030C3" w:rsidP="00631028">
      <w:pPr>
        <w:spacing w:after="240"/>
        <w:jc w:val="both"/>
        <w:rPr>
          <w:rFonts w:ascii="Times New Roman" w:hAnsi="Times New Roman" w:cs="Times New Roman"/>
          <w:sz w:val="24"/>
          <w:szCs w:val="24"/>
          <w:lang w:val="ro-RO"/>
        </w:rPr>
      </w:pPr>
      <w:r w:rsidRPr="005D6B0C">
        <w:rPr>
          <w:rFonts w:ascii="Times New Roman" w:hAnsi="Times New Roman" w:cs="Times New Roman"/>
          <w:sz w:val="24"/>
          <w:szCs w:val="24"/>
          <w:lang w:val="ro-RO"/>
        </w:rPr>
        <w:t>Fondat în 1987,</w:t>
      </w:r>
      <w:r w:rsidRPr="008030C3">
        <w:rPr>
          <w:rFonts w:ascii="Times New Roman" w:hAnsi="Times New Roman" w:cs="Times New Roman"/>
          <w:sz w:val="24"/>
          <w:szCs w:val="24"/>
          <w:lang w:val="ro-RO"/>
        </w:rPr>
        <w:t xml:space="preserve"> Feria Internacional del Libro de Guadalajara (FIL) este cel mai relevant târg al lumii editoriale hispanice și al doilea cel mai important din lume în ceea ce privește prezența editorială, după cel de la Frankfurt.</w:t>
      </w:r>
    </w:p>
    <w:p w14:paraId="72AD439E" w14:textId="77777777" w:rsidR="008030C3" w:rsidRPr="00E72562" w:rsidRDefault="008030C3" w:rsidP="00631028">
      <w:pPr>
        <w:spacing w:after="240"/>
        <w:jc w:val="both"/>
        <w:rPr>
          <w:rFonts w:ascii="Times New Roman" w:hAnsi="Times New Roman" w:cs="Times New Roman"/>
          <w:sz w:val="24"/>
          <w:szCs w:val="24"/>
          <w:lang w:val="ro-RO"/>
        </w:rPr>
      </w:pPr>
      <w:r w:rsidRPr="005D6B0C">
        <w:rPr>
          <w:rFonts w:ascii="Times New Roman" w:hAnsi="Times New Roman" w:cs="Times New Roman"/>
          <w:sz w:val="24"/>
          <w:szCs w:val="24"/>
          <w:lang w:val="ro-RO"/>
        </w:rPr>
        <w:t xml:space="preserve">Destinat atât profesioniștilor din lumea cărții, cât și publicului larg, </w:t>
      </w:r>
      <w:r w:rsidRPr="008030C3">
        <w:rPr>
          <w:rFonts w:ascii="Times New Roman" w:hAnsi="Times New Roman" w:cs="Times New Roman"/>
          <w:sz w:val="24"/>
          <w:szCs w:val="24"/>
          <w:lang w:val="ro-RO"/>
        </w:rPr>
        <w:t xml:space="preserve">Târgul Internațional de Carte de la Guadalajara este conceput ca </w:t>
      </w:r>
      <w:r w:rsidRPr="005D6B0C">
        <w:rPr>
          <w:rFonts w:ascii="Times New Roman" w:hAnsi="Times New Roman" w:cs="Times New Roman"/>
          <w:sz w:val="24"/>
          <w:szCs w:val="24"/>
          <w:lang w:val="ro-RO"/>
        </w:rPr>
        <w:t>un festival cultural și un spațiu de dezbatere academică în care literatura are rolul central, pe parcursul celor nouă zile ale târgului având loc o suită impresionantă de evenimente la care participă scriitori, traducători și editori de pe toate continentele.</w:t>
      </w:r>
    </w:p>
    <w:p w14:paraId="7C07F0E4" w14:textId="77777777" w:rsidR="008030C3" w:rsidRDefault="008030C3" w:rsidP="008030C3">
      <w:pPr>
        <w:jc w:val="both"/>
        <w:rPr>
          <w:rFonts w:ascii="Times New Roman" w:hAnsi="Times New Roman" w:cs="Times New Roman"/>
          <w:sz w:val="24"/>
          <w:szCs w:val="24"/>
          <w:lang w:val="ro-RO"/>
        </w:rPr>
      </w:pPr>
    </w:p>
    <w:p w14:paraId="64E0A3A7" w14:textId="77777777" w:rsidR="00631028" w:rsidRPr="00E72562" w:rsidRDefault="00631028" w:rsidP="008030C3">
      <w:pPr>
        <w:jc w:val="both"/>
        <w:rPr>
          <w:rFonts w:ascii="Times New Roman" w:hAnsi="Times New Roman" w:cs="Times New Roman"/>
          <w:sz w:val="24"/>
          <w:szCs w:val="24"/>
          <w:lang w:val="ro-RO"/>
        </w:rPr>
      </w:pPr>
    </w:p>
    <w:p w14:paraId="08FA60F6" w14:textId="77777777" w:rsidR="00631028" w:rsidRPr="002C798A" w:rsidRDefault="00631028" w:rsidP="00631028">
      <w:pPr>
        <w:rPr>
          <w:rFonts w:ascii="Times New Roman" w:hAnsi="Times New Roman" w:cs="Times New Roman"/>
          <w:b/>
          <w:bCs/>
          <w:sz w:val="24"/>
          <w:szCs w:val="24"/>
          <w:lang w:val="it-IT"/>
        </w:rPr>
      </w:pPr>
      <w:r w:rsidRPr="002C798A">
        <w:rPr>
          <w:rFonts w:ascii="Times New Roman" w:hAnsi="Times New Roman" w:cs="Times New Roman"/>
          <w:b/>
          <w:bCs/>
          <w:sz w:val="24"/>
          <w:szCs w:val="24"/>
          <w:lang w:val="it-IT"/>
        </w:rPr>
        <w:t>Contact:</w:t>
      </w:r>
    </w:p>
    <w:p w14:paraId="08666AC7" w14:textId="77777777" w:rsidR="00631028" w:rsidRPr="002C798A" w:rsidRDefault="00631028" w:rsidP="00631028">
      <w:pPr>
        <w:rPr>
          <w:rFonts w:ascii="Times New Roman" w:eastAsiaTheme="minorEastAsia" w:hAnsi="Times New Roman" w:cs="Times New Roman"/>
          <w:noProof/>
          <w:sz w:val="24"/>
          <w:szCs w:val="24"/>
          <w:lang w:val="it-IT" w:eastAsia="ro-RO"/>
        </w:rPr>
      </w:pPr>
      <w:r w:rsidRPr="002C798A">
        <w:rPr>
          <w:rFonts w:ascii="Times New Roman" w:eastAsiaTheme="minorEastAsia" w:hAnsi="Times New Roman" w:cs="Times New Roman"/>
          <w:noProof/>
          <w:sz w:val="24"/>
          <w:szCs w:val="24"/>
          <w:lang w:val="it-IT" w:eastAsia="ro-RO"/>
        </w:rPr>
        <w:t xml:space="preserve">Serviciul Promovare și Comunicare </w:t>
      </w:r>
    </w:p>
    <w:p w14:paraId="5C1B0A9D" w14:textId="77777777" w:rsidR="00631028" w:rsidRPr="002C798A" w:rsidRDefault="00631028" w:rsidP="00631028">
      <w:pPr>
        <w:rPr>
          <w:rFonts w:ascii="Times New Roman" w:eastAsiaTheme="minorEastAsia" w:hAnsi="Times New Roman" w:cs="Times New Roman"/>
          <w:noProof/>
          <w:sz w:val="24"/>
          <w:szCs w:val="24"/>
          <w:lang w:val="it-IT" w:eastAsia="ro-RO"/>
        </w:rPr>
      </w:pPr>
      <w:hyperlink r:id="rId7" w:history="1">
        <w:r w:rsidRPr="002C798A">
          <w:rPr>
            <w:rStyle w:val="Hyperlink"/>
            <w:rFonts w:ascii="Times New Roman" w:hAnsi="Times New Roman" w:cs="Times New Roman"/>
            <w:sz w:val="24"/>
            <w:szCs w:val="24"/>
            <w:lang w:val="it-IT"/>
          </w:rPr>
          <w:t>biroul.presa@icr.ro</w:t>
        </w:r>
      </w:hyperlink>
    </w:p>
    <w:p w14:paraId="18C46708" w14:textId="037917BF" w:rsidR="002D7E64" w:rsidRPr="00631028" w:rsidRDefault="00631028" w:rsidP="00631028">
      <w:pPr>
        <w:rPr>
          <w:rFonts w:ascii="Times New Roman" w:eastAsiaTheme="minorEastAsia" w:hAnsi="Times New Roman" w:cs="Times New Roman"/>
          <w:noProof/>
          <w:sz w:val="24"/>
          <w:szCs w:val="24"/>
          <w:lang w:eastAsia="ro-RO"/>
        </w:rPr>
      </w:pPr>
      <w:r w:rsidRPr="008E64E3">
        <w:rPr>
          <w:rFonts w:ascii="Times New Roman" w:eastAsiaTheme="minorEastAsia" w:hAnsi="Times New Roman" w:cs="Times New Roman"/>
          <w:noProof/>
          <w:sz w:val="24"/>
          <w:szCs w:val="24"/>
          <w:lang w:eastAsia="ro-RO"/>
        </w:rPr>
        <w:t>031 71 00</w:t>
      </w:r>
      <w:r>
        <w:rPr>
          <w:rFonts w:ascii="Times New Roman" w:eastAsiaTheme="minorEastAsia" w:hAnsi="Times New Roman" w:cs="Times New Roman"/>
          <w:noProof/>
          <w:sz w:val="24"/>
          <w:szCs w:val="24"/>
          <w:lang w:eastAsia="ro-RO"/>
        </w:rPr>
        <w:t> </w:t>
      </w:r>
      <w:r w:rsidRPr="008E64E3">
        <w:rPr>
          <w:rFonts w:ascii="Times New Roman" w:eastAsiaTheme="minorEastAsia" w:hAnsi="Times New Roman" w:cs="Times New Roman"/>
          <w:noProof/>
          <w:sz w:val="24"/>
          <w:szCs w:val="24"/>
          <w:lang w:eastAsia="ro-RO"/>
        </w:rPr>
        <w:t>622</w:t>
      </w:r>
    </w:p>
    <w:sectPr w:rsidR="002D7E64" w:rsidRPr="00631028"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7B1B1" w14:textId="77777777" w:rsidR="00864986" w:rsidRDefault="00864986" w:rsidP="00B64A05">
      <w:r>
        <w:separator/>
      </w:r>
    </w:p>
  </w:endnote>
  <w:endnote w:type="continuationSeparator" w:id="0">
    <w:p w14:paraId="16C0B8AD" w14:textId="77777777" w:rsidR="00864986" w:rsidRDefault="0086498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D1103" w14:textId="77777777" w:rsidR="00864986" w:rsidRDefault="00864986" w:rsidP="00B64A05">
      <w:r>
        <w:separator/>
      </w:r>
    </w:p>
  </w:footnote>
  <w:footnote w:type="continuationSeparator" w:id="0">
    <w:p w14:paraId="7AF89880" w14:textId="77777777" w:rsidR="00864986" w:rsidRDefault="0086498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375934530">
    <w:abstractNumId w:val="8"/>
  </w:num>
  <w:num w:numId="2" w16cid:durableId="1763838968">
    <w:abstractNumId w:val="16"/>
  </w:num>
  <w:num w:numId="3" w16cid:durableId="861168432">
    <w:abstractNumId w:val="3"/>
    <w:lvlOverride w:ilvl="0">
      <w:startOverride w:val="1"/>
    </w:lvlOverride>
  </w:num>
  <w:num w:numId="4" w16cid:durableId="2092580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471425">
    <w:abstractNumId w:val="14"/>
  </w:num>
  <w:num w:numId="6" w16cid:durableId="902252323">
    <w:abstractNumId w:val="2"/>
  </w:num>
  <w:num w:numId="7" w16cid:durableId="1573657014">
    <w:abstractNumId w:val="1"/>
  </w:num>
  <w:num w:numId="8" w16cid:durableId="790326845">
    <w:abstractNumId w:val="9"/>
  </w:num>
  <w:num w:numId="9" w16cid:durableId="520975821">
    <w:abstractNumId w:val="15"/>
  </w:num>
  <w:num w:numId="10" w16cid:durableId="472060303">
    <w:abstractNumId w:val="0"/>
  </w:num>
  <w:num w:numId="11" w16cid:durableId="1855722378">
    <w:abstractNumId w:val="10"/>
  </w:num>
  <w:num w:numId="12" w16cid:durableId="1416436461">
    <w:abstractNumId w:val="4"/>
  </w:num>
  <w:num w:numId="13" w16cid:durableId="1032922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734280">
    <w:abstractNumId w:val="12"/>
  </w:num>
  <w:num w:numId="15" w16cid:durableId="1125200080">
    <w:abstractNumId w:val="13"/>
  </w:num>
  <w:num w:numId="16" w16cid:durableId="516820705">
    <w:abstractNumId w:val="11"/>
  </w:num>
  <w:num w:numId="17" w16cid:durableId="7973393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7074F"/>
    <w:rsid w:val="00072404"/>
    <w:rsid w:val="00084EE9"/>
    <w:rsid w:val="000A302C"/>
    <w:rsid w:val="000A32BA"/>
    <w:rsid w:val="000B3C6F"/>
    <w:rsid w:val="000B4B02"/>
    <w:rsid w:val="000D1473"/>
    <w:rsid w:val="000E4307"/>
    <w:rsid w:val="000E5FDF"/>
    <w:rsid w:val="000F6F73"/>
    <w:rsid w:val="00114FDD"/>
    <w:rsid w:val="00134B2B"/>
    <w:rsid w:val="001528EF"/>
    <w:rsid w:val="00153CC3"/>
    <w:rsid w:val="001563C2"/>
    <w:rsid w:val="00156B8F"/>
    <w:rsid w:val="00160498"/>
    <w:rsid w:val="001627F3"/>
    <w:rsid w:val="00195661"/>
    <w:rsid w:val="001959F7"/>
    <w:rsid w:val="0019624C"/>
    <w:rsid w:val="001A5E0C"/>
    <w:rsid w:val="001B3DB6"/>
    <w:rsid w:val="001B5E53"/>
    <w:rsid w:val="001D4378"/>
    <w:rsid w:val="001D4673"/>
    <w:rsid w:val="001E6345"/>
    <w:rsid w:val="001F3926"/>
    <w:rsid w:val="00215A05"/>
    <w:rsid w:val="00215E66"/>
    <w:rsid w:val="002239BE"/>
    <w:rsid w:val="00254A3B"/>
    <w:rsid w:val="00276806"/>
    <w:rsid w:val="00276C59"/>
    <w:rsid w:val="00283CC0"/>
    <w:rsid w:val="00290C8E"/>
    <w:rsid w:val="002B3E49"/>
    <w:rsid w:val="002C211A"/>
    <w:rsid w:val="002D0974"/>
    <w:rsid w:val="002D7E64"/>
    <w:rsid w:val="002F2BC0"/>
    <w:rsid w:val="00305478"/>
    <w:rsid w:val="00305FD0"/>
    <w:rsid w:val="0030647B"/>
    <w:rsid w:val="00325EF9"/>
    <w:rsid w:val="003314F3"/>
    <w:rsid w:val="00332CA9"/>
    <w:rsid w:val="00343B1C"/>
    <w:rsid w:val="00353370"/>
    <w:rsid w:val="00372564"/>
    <w:rsid w:val="00381315"/>
    <w:rsid w:val="00381571"/>
    <w:rsid w:val="0038205D"/>
    <w:rsid w:val="00390C92"/>
    <w:rsid w:val="00397255"/>
    <w:rsid w:val="003978AF"/>
    <w:rsid w:val="003B6639"/>
    <w:rsid w:val="003B7B63"/>
    <w:rsid w:val="003F37E0"/>
    <w:rsid w:val="003F6FC5"/>
    <w:rsid w:val="004001A1"/>
    <w:rsid w:val="004204A9"/>
    <w:rsid w:val="004226E1"/>
    <w:rsid w:val="004308CD"/>
    <w:rsid w:val="00441C4B"/>
    <w:rsid w:val="00446B21"/>
    <w:rsid w:val="004833C4"/>
    <w:rsid w:val="004842ED"/>
    <w:rsid w:val="004961C0"/>
    <w:rsid w:val="004961E3"/>
    <w:rsid w:val="004A0E02"/>
    <w:rsid w:val="004C0E4C"/>
    <w:rsid w:val="004D452B"/>
    <w:rsid w:val="004E11BD"/>
    <w:rsid w:val="005170DE"/>
    <w:rsid w:val="00546727"/>
    <w:rsid w:val="00556A84"/>
    <w:rsid w:val="00557408"/>
    <w:rsid w:val="00566485"/>
    <w:rsid w:val="005710E2"/>
    <w:rsid w:val="00574837"/>
    <w:rsid w:val="00583129"/>
    <w:rsid w:val="00592E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1028"/>
    <w:rsid w:val="0063745A"/>
    <w:rsid w:val="006413FC"/>
    <w:rsid w:val="00643312"/>
    <w:rsid w:val="00644A7E"/>
    <w:rsid w:val="006544C8"/>
    <w:rsid w:val="00663D02"/>
    <w:rsid w:val="00664CCF"/>
    <w:rsid w:val="00670208"/>
    <w:rsid w:val="00676780"/>
    <w:rsid w:val="006812D5"/>
    <w:rsid w:val="00681F80"/>
    <w:rsid w:val="00683F6E"/>
    <w:rsid w:val="006B35FE"/>
    <w:rsid w:val="006B7B96"/>
    <w:rsid w:val="006C0B2A"/>
    <w:rsid w:val="006C0D64"/>
    <w:rsid w:val="006C4781"/>
    <w:rsid w:val="006D44D4"/>
    <w:rsid w:val="006E443D"/>
    <w:rsid w:val="006E6FE8"/>
    <w:rsid w:val="0070025A"/>
    <w:rsid w:val="00711024"/>
    <w:rsid w:val="00723918"/>
    <w:rsid w:val="00730DD5"/>
    <w:rsid w:val="00731AE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1EAC"/>
    <w:rsid w:val="008030C3"/>
    <w:rsid w:val="00823AB4"/>
    <w:rsid w:val="00824B89"/>
    <w:rsid w:val="00844E41"/>
    <w:rsid w:val="0085083A"/>
    <w:rsid w:val="00851BA1"/>
    <w:rsid w:val="00853250"/>
    <w:rsid w:val="00853934"/>
    <w:rsid w:val="00864986"/>
    <w:rsid w:val="00867588"/>
    <w:rsid w:val="00872E5A"/>
    <w:rsid w:val="008807CF"/>
    <w:rsid w:val="0088109C"/>
    <w:rsid w:val="008C12C9"/>
    <w:rsid w:val="008E154B"/>
    <w:rsid w:val="008E6400"/>
    <w:rsid w:val="008F7ABA"/>
    <w:rsid w:val="008F7FBB"/>
    <w:rsid w:val="00900949"/>
    <w:rsid w:val="00903467"/>
    <w:rsid w:val="00906DED"/>
    <w:rsid w:val="00916C5A"/>
    <w:rsid w:val="00916DDA"/>
    <w:rsid w:val="009317C2"/>
    <w:rsid w:val="00931AD8"/>
    <w:rsid w:val="009466C3"/>
    <w:rsid w:val="009563B6"/>
    <w:rsid w:val="0097565C"/>
    <w:rsid w:val="009758A2"/>
    <w:rsid w:val="00994622"/>
    <w:rsid w:val="009A118F"/>
    <w:rsid w:val="009D0919"/>
    <w:rsid w:val="009D27CA"/>
    <w:rsid w:val="009D3BEC"/>
    <w:rsid w:val="009E3573"/>
    <w:rsid w:val="009E7605"/>
    <w:rsid w:val="009F3396"/>
    <w:rsid w:val="009F4FA9"/>
    <w:rsid w:val="009F6FF8"/>
    <w:rsid w:val="00A05534"/>
    <w:rsid w:val="00A1029B"/>
    <w:rsid w:val="00A14DB5"/>
    <w:rsid w:val="00A17700"/>
    <w:rsid w:val="00A178A5"/>
    <w:rsid w:val="00A26EF1"/>
    <w:rsid w:val="00A273FD"/>
    <w:rsid w:val="00A36FF1"/>
    <w:rsid w:val="00A402AC"/>
    <w:rsid w:val="00A513A6"/>
    <w:rsid w:val="00A64C3E"/>
    <w:rsid w:val="00A92A25"/>
    <w:rsid w:val="00AB53C1"/>
    <w:rsid w:val="00AC423C"/>
    <w:rsid w:val="00AD0AF0"/>
    <w:rsid w:val="00AD34AE"/>
    <w:rsid w:val="00AF4336"/>
    <w:rsid w:val="00B0581D"/>
    <w:rsid w:val="00B25FFD"/>
    <w:rsid w:val="00B34003"/>
    <w:rsid w:val="00B44266"/>
    <w:rsid w:val="00B44D1B"/>
    <w:rsid w:val="00B545C3"/>
    <w:rsid w:val="00B60E34"/>
    <w:rsid w:val="00B64A05"/>
    <w:rsid w:val="00B711B5"/>
    <w:rsid w:val="00B72BD8"/>
    <w:rsid w:val="00B7751C"/>
    <w:rsid w:val="00B80644"/>
    <w:rsid w:val="00B8663E"/>
    <w:rsid w:val="00B96FC9"/>
    <w:rsid w:val="00BA5A92"/>
    <w:rsid w:val="00BC293E"/>
    <w:rsid w:val="00BE32C8"/>
    <w:rsid w:val="00BF0F71"/>
    <w:rsid w:val="00BF4091"/>
    <w:rsid w:val="00C10E26"/>
    <w:rsid w:val="00C11EB7"/>
    <w:rsid w:val="00C12E10"/>
    <w:rsid w:val="00C143A9"/>
    <w:rsid w:val="00C6097F"/>
    <w:rsid w:val="00C70AFC"/>
    <w:rsid w:val="00C75228"/>
    <w:rsid w:val="00C76707"/>
    <w:rsid w:val="00C952FA"/>
    <w:rsid w:val="00CA0A3C"/>
    <w:rsid w:val="00CA1992"/>
    <w:rsid w:val="00CC0486"/>
    <w:rsid w:val="00CC1CF1"/>
    <w:rsid w:val="00CC4A51"/>
    <w:rsid w:val="00CC74E7"/>
    <w:rsid w:val="00CD017A"/>
    <w:rsid w:val="00CD63D8"/>
    <w:rsid w:val="00CE6E98"/>
    <w:rsid w:val="00CF0E29"/>
    <w:rsid w:val="00CF5051"/>
    <w:rsid w:val="00CF64E2"/>
    <w:rsid w:val="00D06BEF"/>
    <w:rsid w:val="00D20979"/>
    <w:rsid w:val="00D24698"/>
    <w:rsid w:val="00D46BCA"/>
    <w:rsid w:val="00D6696C"/>
    <w:rsid w:val="00D817B7"/>
    <w:rsid w:val="00D91E9B"/>
    <w:rsid w:val="00D96A30"/>
    <w:rsid w:val="00DA43EF"/>
    <w:rsid w:val="00DB06B8"/>
    <w:rsid w:val="00DB6700"/>
    <w:rsid w:val="00DD51F2"/>
    <w:rsid w:val="00E05398"/>
    <w:rsid w:val="00E41E35"/>
    <w:rsid w:val="00E44BA6"/>
    <w:rsid w:val="00E46BD5"/>
    <w:rsid w:val="00E54CA6"/>
    <w:rsid w:val="00E63281"/>
    <w:rsid w:val="00E65E8A"/>
    <w:rsid w:val="00E83941"/>
    <w:rsid w:val="00E921B2"/>
    <w:rsid w:val="00E966E6"/>
    <w:rsid w:val="00E97148"/>
    <w:rsid w:val="00EA67D6"/>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37FFE"/>
    <w:rsid w:val="00F4323C"/>
    <w:rsid w:val="00F50FFA"/>
    <w:rsid w:val="00F572A9"/>
    <w:rsid w:val="00F621DB"/>
    <w:rsid w:val="00F63F1C"/>
    <w:rsid w:val="00F7071C"/>
    <w:rsid w:val="00F76E02"/>
    <w:rsid w:val="00F84AD8"/>
    <w:rsid w:val="00F9035F"/>
    <w:rsid w:val="00FB03B8"/>
    <w:rsid w:val="00FB7E49"/>
    <w:rsid w:val="00FC7556"/>
    <w:rsid w:val="00FD5118"/>
    <w:rsid w:val="00FD547F"/>
    <w:rsid w:val="00FD7EA3"/>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2</cp:revision>
  <cp:lastPrinted>2024-08-13T10:47:00Z</cp:lastPrinted>
  <dcterms:created xsi:type="dcterms:W3CDTF">2024-11-29T09:43:00Z</dcterms:created>
  <dcterms:modified xsi:type="dcterms:W3CDTF">2024-11-29T09:43:00Z</dcterms:modified>
</cp:coreProperties>
</file>