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8104DF" w:rsidRDefault="00550C5F"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104DF">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595444B4" w:rsidR="00550C5F" w:rsidRPr="00537DC6" w:rsidRDefault="001043C9"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537DC6">
        <w:rPr>
          <w:rStyle w:val="Hyperlink"/>
          <w:rFonts w:ascii="Times New Roman" w:eastAsia="Times New Roman" w:hAnsi="Times New Roman" w:cs="Times New Roman"/>
          <w:b/>
          <w:i/>
          <w:noProof/>
          <w:color w:val="auto"/>
          <w:sz w:val="24"/>
          <w:szCs w:val="24"/>
          <w:u w:val="none"/>
          <w:lang w:val="ro-RO" w:eastAsia="ro-RO"/>
        </w:rPr>
        <w:t>9</w:t>
      </w:r>
      <w:r w:rsidR="00D844C4" w:rsidRPr="00537DC6">
        <w:rPr>
          <w:rStyle w:val="Hyperlink"/>
          <w:rFonts w:ascii="Times New Roman" w:eastAsia="Times New Roman" w:hAnsi="Times New Roman" w:cs="Times New Roman"/>
          <w:b/>
          <w:i/>
          <w:noProof/>
          <w:color w:val="auto"/>
          <w:sz w:val="24"/>
          <w:szCs w:val="24"/>
          <w:u w:val="none"/>
          <w:lang w:val="ro-RO" w:eastAsia="ro-RO"/>
        </w:rPr>
        <w:t xml:space="preserve"> </w:t>
      </w:r>
      <w:r w:rsidR="00034EA0" w:rsidRPr="00537DC6">
        <w:rPr>
          <w:rStyle w:val="Hyperlink"/>
          <w:rFonts w:ascii="Times New Roman" w:eastAsia="Times New Roman" w:hAnsi="Times New Roman" w:cs="Times New Roman"/>
          <w:b/>
          <w:i/>
          <w:noProof/>
          <w:color w:val="auto"/>
          <w:sz w:val="24"/>
          <w:szCs w:val="24"/>
          <w:u w:val="none"/>
          <w:lang w:val="ro-RO" w:eastAsia="ro-RO"/>
        </w:rPr>
        <w:t>martie</w:t>
      </w:r>
      <w:r w:rsidR="00550C5F" w:rsidRPr="00537DC6">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537DC6">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8104DF"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10DC8BBB" w14:textId="75ADF487" w:rsidR="001043C9" w:rsidRPr="00D85424" w:rsidRDefault="001043C9" w:rsidP="001043C9">
      <w:pPr>
        <w:jc w:val="center"/>
        <w:rPr>
          <w:rFonts w:ascii="Times New Roman" w:eastAsia="Calibri" w:hAnsi="Times New Roman" w:cs="Times New Roman"/>
          <w:b/>
          <w:bCs/>
          <w:kern w:val="2"/>
          <w:sz w:val="24"/>
          <w:szCs w:val="24"/>
          <w:lang w:val="ro-RO"/>
          <w14:ligatures w14:val="standardContextual"/>
        </w:rPr>
      </w:pPr>
      <w:r w:rsidRPr="00D85424">
        <w:rPr>
          <w:rFonts w:ascii="Times New Roman" w:eastAsia="Calibri" w:hAnsi="Times New Roman" w:cs="Times New Roman"/>
          <w:b/>
          <w:bCs/>
          <w:kern w:val="2"/>
          <w:sz w:val="24"/>
          <w:szCs w:val="24"/>
          <w:lang w:val="ro-RO"/>
          <w14:ligatures w14:val="standardContextual"/>
        </w:rPr>
        <w:t xml:space="preserve">România </w:t>
      </w:r>
      <w:r>
        <w:rPr>
          <w:rFonts w:ascii="Times New Roman" w:eastAsia="Calibri" w:hAnsi="Times New Roman" w:cs="Times New Roman"/>
          <w:b/>
          <w:bCs/>
          <w:kern w:val="2"/>
          <w:sz w:val="24"/>
          <w:szCs w:val="24"/>
          <w:lang w:val="ro-RO"/>
          <w14:ligatures w14:val="standardContextual"/>
        </w:rPr>
        <w:t>l</w:t>
      </w:r>
      <w:r w:rsidRPr="00D85424">
        <w:rPr>
          <w:rFonts w:ascii="Times New Roman" w:eastAsia="Calibri" w:hAnsi="Times New Roman" w:cs="Times New Roman"/>
          <w:b/>
          <w:bCs/>
          <w:kern w:val="2"/>
          <w:sz w:val="24"/>
          <w:szCs w:val="24"/>
          <w:lang w:val="ro-RO"/>
          <w14:ligatures w14:val="standardContextual"/>
        </w:rPr>
        <w:t xml:space="preserve">a Târgul </w:t>
      </w:r>
      <w:r>
        <w:rPr>
          <w:rFonts w:ascii="Times New Roman" w:eastAsia="Calibri" w:hAnsi="Times New Roman" w:cs="Times New Roman"/>
          <w:b/>
          <w:bCs/>
          <w:kern w:val="2"/>
          <w:sz w:val="24"/>
          <w:szCs w:val="24"/>
          <w:lang w:val="ro-RO"/>
          <w14:ligatures w14:val="standardContextual"/>
        </w:rPr>
        <w:t>d</w:t>
      </w:r>
      <w:r w:rsidRPr="00D85424">
        <w:rPr>
          <w:rFonts w:ascii="Times New Roman" w:eastAsia="Calibri" w:hAnsi="Times New Roman" w:cs="Times New Roman"/>
          <w:b/>
          <w:bCs/>
          <w:kern w:val="2"/>
          <w:sz w:val="24"/>
          <w:szCs w:val="24"/>
          <w:lang w:val="ro-RO"/>
          <w14:ligatures w14:val="standardContextual"/>
        </w:rPr>
        <w:t xml:space="preserve">e Carte </w:t>
      </w:r>
      <w:r>
        <w:rPr>
          <w:rFonts w:ascii="Times New Roman" w:eastAsia="Calibri" w:hAnsi="Times New Roman" w:cs="Times New Roman"/>
          <w:b/>
          <w:bCs/>
          <w:kern w:val="2"/>
          <w:sz w:val="24"/>
          <w:szCs w:val="24"/>
          <w:lang w:val="ro-RO"/>
          <w14:ligatures w14:val="standardContextual"/>
        </w:rPr>
        <w:t>d</w:t>
      </w:r>
      <w:r w:rsidRPr="00D85424">
        <w:rPr>
          <w:rFonts w:ascii="Times New Roman" w:eastAsia="Calibri" w:hAnsi="Times New Roman" w:cs="Times New Roman"/>
          <w:b/>
          <w:bCs/>
          <w:kern w:val="2"/>
          <w:sz w:val="24"/>
          <w:szCs w:val="24"/>
          <w:lang w:val="ro-RO"/>
          <w14:ligatures w14:val="standardContextual"/>
        </w:rPr>
        <w:t xml:space="preserve">e </w:t>
      </w:r>
      <w:r>
        <w:rPr>
          <w:rFonts w:ascii="Times New Roman" w:eastAsia="Calibri" w:hAnsi="Times New Roman" w:cs="Times New Roman"/>
          <w:b/>
          <w:bCs/>
          <w:kern w:val="2"/>
          <w:sz w:val="24"/>
          <w:szCs w:val="24"/>
          <w:lang w:val="ro-RO"/>
          <w14:ligatures w14:val="standardContextual"/>
        </w:rPr>
        <w:t>l</w:t>
      </w:r>
      <w:r w:rsidRPr="00D85424">
        <w:rPr>
          <w:rFonts w:ascii="Times New Roman" w:eastAsia="Calibri" w:hAnsi="Times New Roman" w:cs="Times New Roman"/>
          <w:b/>
          <w:bCs/>
          <w:kern w:val="2"/>
          <w:sz w:val="24"/>
          <w:szCs w:val="24"/>
          <w:lang w:val="ro-RO"/>
          <w14:ligatures w14:val="standardContextual"/>
        </w:rPr>
        <w:t>a Londra 202</w:t>
      </w:r>
      <w:r>
        <w:rPr>
          <w:rFonts w:ascii="Times New Roman" w:eastAsia="Calibri" w:hAnsi="Times New Roman" w:cs="Times New Roman"/>
          <w:b/>
          <w:bCs/>
          <w:kern w:val="2"/>
          <w:sz w:val="24"/>
          <w:szCs w:val="24"/>
          <w:lang w:val="ro-RO"/>
          <w14:ligatures w14:val="standardContextual"/>
        </w:rPr>
        <w:t>6</w:t>
      </w:r>
      <w:r w:rsidR="00575560">
        <w:rPr>
          <w:rFonts w:ascii="Times New Roman" w:eastAsia="Calibri" w:hAnsi="Times New Roman" w:cs="Times New Roman"/>
          <w:b/>
          <w:bCs/>
          <w:kern w:val="2"/>
          <w:sz w:val="24"/>
          <w:szCs w:val="24"/>
          <w:lang w:val="ro-RO"/>
          <w14:ligatures w14:val="standardContextual"/>
        </w:rPr>
        <w:t xml:space="preserve">: </w:t>
      </w:r>
      <w:r w:rsidR="00575560" w:rsidRPr="00D85424">
        <w:rPr>
          <w:rFonts w:ascii="Times New Roman" w:hAnsi="Times New Roman" w:cs="Times New Roman"/>
          <w:b/>
          <w:bCs/>
          <w:sz w:val="24"/>
          <w:szCs w:val="24"/>
          <w:lang w:val="it-IT"/>
        </w:rPr>
        <w:t>Romanian Literature, Foreign Address</w:t>
      </w:r>
    </w:p>
    <w:p w14:paraId="77E92C58" w14:textId="77777777" w:rsidR="001043C9" w:rsidRPr="00D85424" w:rsidRDefault="001043C9" w:rsidP="001043C9">
      <w:pPr>
        <w:spacing w:after="160"/>
        <w:jc w:val="both"/>
        <w:rPr>
          <w:rFonts w:ascii="Times New Roman" w:hAnsi="Times New Roman" w:cs="Times New Roman"/>
          <w:b/>
          <w:bCs/>
          <w:sz w:val="24"/>
          <w:szCs w:val="24"/>
          <w:lang w:val="ro-RO"/>
        </w:rPr>
      </w:pPr>
    </w:p>
    <w:p w14:paraId="50F27204" w14:textId="77777777" w:rsidR="00597656" w:rsidRDefault="00597656" w:rsidP="00597656">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perioada 10-12 martie, Institutul Cultural Român, prin Centrul Național al Cărții și Institutul Cultural Român din Londra, organizează participarea României la </w:t>
      </w:r>
      <w:r>
        <w:rPr>
          <w:rFonts w:ascii="Times New Roman" w:eastAsia="Times New Roman" w:hAnsi="Times New Roman" w:cs="Times New Roman"/>
          <w:b/>
          <w:bCs/>
          <w:sz w:val="24"/>
          <w:szCs w:val="24"/>
        </w:rPr>
        <w:t>Târgul de carte de la Londra (London Book Fair)</w:t>
      </w:r>
      <w:r>
        <w:rPr>
          <w:rFonts w:ascii="Times New Roman" w:eastAsia="Times New Roman" w:hAnsi="Times New Roman" w:cs="Times New Roman"/>
          <w:sz w:val="24"/>
          <w:szCs w:val="24"/>
        </w:rPr>
        <w:t xml:space="preserve">, unul dintre cele mai mari evenimente din lume dedicate profesioniștilor din domeniul literar. </w:t>
      </w:r>
    </w:p>
    <w:p w14:paraId="000CDFFE" w14:textId="77777777" w:rsidR="00597656" w:rsidRDefault="00597656" w:rsidP="00597656">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Institutul Cultural Român oferă profesioniștilor pieței de carte autohtone și internaționale un stand de 22 mp (stand 1E120,</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Centrul Expozițional Olympia), destinat întâlnirilor de lucru între scriitorii, traducătorii, editorii și agenții literari din România și omologii lor din lumea editorială globală.</w:t>
      </w:r>
    </w:p>
    <w:p w14:paraId="08F9D344" w14:textId="77777777" w:rsidR="00597656" w:rsidRDefault="00597656" w:rsidP="00597656">
      <w:pPr>
        <w:spacing w:after="16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O însemnată selecție de carte românească recentă, pusă la dispoziția Institutului Cultural Român de cele mai cunoscute edituri românești, va fi expusă în stand, spre promovare și consultare, pentru editorii și agenții străini interesați de oferta de carte românească. De asemenea, cu ocazia împlinirii a douăzeci de ani de existență a programului de traduceri finanțat de Institutul Cultural Român, TPS (Translation and Publication Support Programme), Centrul Național al Cărții a pregătit un catalog cu o selecție de 20 de fragmente din texte românești în proză traduse în limba engleză. Selecția de titluri va fi însoțită de materiale informative despre piața de carte din România și prezentări ale programelor de finanțare derulate de ICR: </w:t>
      </w:r>
      <w:r>
        <w:rPr>
          <w:rFonts w:ascii="Times New Roman" w:eastAsia="Times New Roman" w:hAnsi="Times New Roman" w:cs="Times New Roman"/>
          <w:b/>
          <w:bCs/>
          <w:sz w:val="24"/>
          <w:szCs w:val="24"/>
        </w:rPr>
        <w:t xml:space="preserve">Translation and Publication Support Programme, Publishing Romania </w:t>
      </w:r>
      <w:r>
        <w:rPr>
          <w:rFonts w:ascii="Times New Roman" w:eastAsia="Times New Roman" w:hAnsi="Times New Roman" w:cs="Times New Roman"/>
          <w:sz w:val="24"/>
          <w:szCs w:val="24"/>
        </w:rPr>
        <w:t>și</w:t>
      </w:r>
      <w:r>
        <w:rPr>
          <w:rFonts w:ascii="Times New Roman" w:eastAsia="Times New Roman" w:hAnsi="Times New Roman" w:cs="Times New Roman"/>
          <w:b/>
          <w:bCs/>
          <w:sz w:val="24"/>
          <w:szCs w:val="24"/>
        </w:rPr>
        <w:t xml:space="preserve"> Romanian Books for Children.</w:t>
      </w:r>
    </w:p>
    <w:p w14:paraId="732A8FD3" w14:textId="3785D1FB" w:rsidR="00597656" w:rsidRDefault="00597656" w:rsidP="00597656">
      <w:pPr>
        <w:spacing w:before="280" w:after="280"/>
        <w:jc w:val="both"/>
        <w:rPr>
          <w:rFonts w:ascii="Times New Roman" w:eastAsia="Times New Roman" w:hAnsi="Times New Roman" w:cs="Times New Roman"/>
          <w:sz w:val="24"/>
          <w:szCs w:val="24"/>
        </w:rPr>
      </w:pPr>
      <w:r w:rsidRPr="00614B59">
        <w:rPr>
          <w:rFonts w:ascii="Times New Roman" w:eastAsia="Times New Roman" w:hAnsi="Times New Roman" w:cs="Times New Roman"/>
          <w:sz w:val="24"/>
          <w:szCs w:val="24"/>
        </w:rPr>
        <w:t>„Participarea României la London Book Fair reconfirmă angajamentul nostru constant de a consolida prezența literaturii române pe piața internațională, inclusiv în spațiul de limbă engleză. Acest târg, dedicat exclusiv profesioniștilor din domeniu, oferă un cadru esențial de întâlnire și dialog pentru scriitori, edituri, traducători și agenți literari. Prin standul organizat de Institutul Cultural Român și prin evenimentele conexe pe care le propunem, creăm oportunități reale de colaborare și susținem integrarea autorilor români în circuitele editoriale britanice și internaționale”</w:t>
      </w:r>
      <w:r>
        <w:rPr>
          <w:rFonts w:ascii="Times New Roman" w:eastAsia="Times New Roman" w:hAnsi="Times New Roman" w:cs="Times New Roman"/>
          <w:sz w:val="24"/>
          <w:szCs w:val="24"/>
        </w:rPr>
        <w:t>, a declarat președintele ICR, Liviu Jicman.</w:t>
      </w:r>
    </w:p>
    <w:p w14:paraId="7FC65A8B" w14:textId="30B6DD10"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 semnala prezența românească la London Book Fair și a atrage atenția presei britanice, Institutul Cultural Român a pregătit o serie de evenimente desfășurate</w:t>
      </w:r>
      <w:r w:rsidR="00575560">
        <w:rPr>
          <w:rFonts w:ascii="Times New Roman" w:eastAsia="Times New Roman" w:hAnsi="Times New Roman" w:cs="Times New Roman"/>
          <w:sz w:val="24"/>
          <w:szCs w:val="24"/>
        </w:rPr>
        <w:t xml:space="preserve"> în perioada 10-13 martie</w:t>
      </w:r>
      <w:r>
        <w:rPr>
          <w:rFonts w:ascii="Times New Roman" w:eastAsia="Times New Roman" w:hAnsi="Times New Roman" w:cs="Times New Roman"/>
          <w:sz w:val="24"/>
          <w:szCs w:val="24"/>
        </w:rPr>
        <w:t xml:space="preserve"> sub sloganul </w:t>
      </w:r>
      <w:r>
        <w:rPr>
          <w:rFonts w:ascii="Times New Roman" w:eastAsia="Times New Roman" w:hAnsi="Times New Roman" w:cs="Times New Roman"/>
          <w:b/>
          <w:bCs/>
          <w:sz w:val="24"/>
          <w:szCs w:val="24"/>
        </w:rPr>
        <w:t xml:space="preserve">„Romanian Literature, Foreign Address”. </w:t>
      </w:r>
      <w:r w:rsidR="00575560">
        <w:rPr>
          <w:rFonts w:ascii="Times New Roman" w:eastAsia="Times New Roman" w:hAnsi="Times New Roman" w:cs="Times New Roman"/>
          <w:sz w:val="24"/>
          <w:szCs w:val="24"/>
        </w:rPr>
        <w:t xml:space="preserve">Invitații sunt autoarele </w:t>
      </w:r>
      <w:r w:rsidR="00575560">
        <w:rPr>
          <w:rFonts w:ascii="Times New Roman" w:eastAsia="Times New Roman" w:hAnsi="Times New Roman" w:cs="Times New Roman"/>
          <w:b/>
          <w:bCs/>
          <w:sz w:val="24"/>
          <w:szCs w:val="24"/>
        </w:rPr>
        <w:t>Cătălina Florescu, Vesna Goldsworthy, Tatiana Ț</w:t>
      </w:r>
      <w:r w:rsidR="00AE3FF6">
        <w:rPr>
          <w:rFonts w:ascii="Times New Roman" w:eastAsia="Times New Roman" w:hAnsi="Times New Roman" w:cs="Times New Roman"/>
          <w:b/>
          <w:bCs/>
          <w:sz w:val="24"/>
          <w:szCs w:val="24"/>
        </w:rPr>
        <w:t>î</w:t>
      </w:r>
      <w:r w:rsidR="00575560">
        <w:rPr>
          <w:rFonts w:ascii="Times New Roman" w:eastAsia="Times New Roman" w:hAnsi="Times New Roman" w:cs="Times New Roman"/>
          <w:b/>
          <w:bCs/>
          <w:sz w:val="24"/>
          <w:szCs w:val="24"/>
        </w:rPr>
        <w:t xml:space="preserve">buleac, </w:t>
      </w:r>
      <w:r w:rsidR="00575560">
        <w:rPr>
          <w:rFonts w:ascii="Times New Roman" w:eastAsia="Times New Roman" w:hAnsi="Times New Roman" w:cs="Times New Roman"/>
          <w:sz w:val="24"/>
          <w:szCs w:val="24"/>
        </w:rPr>
        <w:t>autorii, editorii și traducătorii</w:t>
      </w:r>
      <w:r w:rsidR="00575560">
        <w:rPr>
          <w:rFonts w:ascii="Times New Roman" w:eastAsia="Times New Roman" w:hAnsi="Times New Roman" w:cs="Times New Roman"/>
          <w:b/>
          <w:bCs/>
          <w:sz w:val="24"/>
          <w:szCs w:val="24"/>
        </w:rPr>
        <w:t xml:space="preserve"> Claudiu Komartin, Paul Doru Mugur, </w:t>
      </w:r>
      <w:r w:rsidR="00575560">
        <w:rPr>
          <w:rFonts w:ascii="Times New Roman" w:eastAsia="Times New Roman" w:hAnsi="Times New Roman" w:cs="Times New Roman"/>
          <w:sz w:val="24"/>
          <w:szCs w:val="24"/>
        </w:rPr>
        <w:t>profesorul</w:t>
      </w:r>
      <w:r w:rsidR="00575560">
        <w:rPr>
          <w:rFonts w:ascii="Times New Roman" w:eastAsia="Times New Roman" w:hAnsi="Times New Roman" w:cs="Times New Roman"/>
          <w:b/>
          <w:bCs/>
          <w:sz w:val="24"/>
          <w:szCs w:val="24"/>
        </w:rPr>
        <w:t xml:space="preserve"> Alfred Bruckstein, </w:t>
      </w:r>
      <w:r w:rsidR="00575560">
        <w:rPr>
          <w:rFonts w:ascii="Times New Roman" w:eastAsia="Times New Roman" w:hAnsi="Times New Roman" w:cs="Times New Roman"/>
          <w:sz w:val="24"/>
          <w:szCs w:val="24"/>
        </w:rPr>
        <w:t>traducătoarea</w:t>
      </w:r>
      <w:r w:rsidR="00575560">
        <w:rPr>
          <w:rFonts w:ascii="Times New Roman" w:eastAsia="Times New Roman" w:hAnsi="Times New Roman" w:cs="Times New Roman"/>
          <w:b/>
          <w:bCs/>
          <w:sz w:val="24"/>
          <w:szCs w:val="24"/>
        </w:rPr>
        <w:t xml:space="preserve"> Monica Cure </w:t>
      </w:r>
      <w:r w:rsidR="00575560">
        <w:rPr>
          <w:rFonts w:ascii="Times New Roman" w:eastAsia="Times New Roman" w:hAnsi="Times New Roman" w:cs="Times New Roman"/>
          <w:sz w:val="24"/>
          <w:szCs w:val="24"/>
        </w:rPr>
        <w:t>și editorii</w:t>
      </w:r>
      <w:r w:rsidR="00575560">
        <w:rPr>
          <w:rFonts w:ascii="Times New Roman" w:eastAsia="Times New Roman" w:hAnsi="Times New Roman" w:cs="Times New Roman"/>
          <w:b/>
          <w:bCs/>
          <w:sz w:val="24"/>
          <w:szCs w:val="24"/>
        </w:rPr>
        <w:t xml:space="preserve"> Susan Curtis </w:t>
      </w:r>
      <w:r w:rsidR="00575560">
        <w:rPr>
          <w:rFonts w:ascii="Times New Roman" w:eastAsia="Times New Roman" w:hAnsi="Times New Roman" w:cs="Times New Roman"/>
          <w:sz w:val="24"/>
          <w:szCs w:val="24"/>
        </w:rPr>
        <w:t>și</w:t>
      </w:r>
      <w:r w:rsidR="00575560">
        <w:rPr>
          <w:rFonts w:ascii="Times New Roman" w:eastAsia="Times New Roman" w:hAnsi="Times New Roman" w:cs="Times New Roman"/>
          <w:b/>
          <w:bCs/>
          <w:sz w:val="24"/>
          <w:szCs w:val="24"/>
        </w:rPr>
        <w:t xml:space="preserve"> Will Evans</w:t>
      </w:r>
      <w:r w:rsidR="00575560">
        <w:rPr>
          <w:rFonts w:ascii="Times New Roman" w:eastAsia="Times New Roman" w:hAnsi="Times New Roman" w:cs="Times New Roman"/>
          <w:sz w:val="24"/>
          <w:szCs w:val="24"/>
        </w:rPr>
        <w:t>. Programul conex</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propune o reflecție asupra literaturii române contemporane ca literatură scrisă, tradusă și publicată în diverse spații culturale, urmărind traseele internaționale ale cărților și explorează ideea apartenenței literare, modul în care istoria și identitățile autorilor se reflectă în scrierile acestora. </w:t>
      </w:r>
      <w:r>
        <w:rPr>
          <w:rFonts w:ascii="Times New Roman" w:eastAsia="Times New Roman" w:hAnsi="Times New Roman" w:cs="Times New Roman"/>
          <w:color w:val="000000"/>
          <w:sz w:val="24"/>
          <w:szCs w:val="24"/>
        </w:rPr>
        <w:t xml:space="preserve">Astfel, vor avea loc prezentările celor mai recente traduceri în limba engleză și dezbateri despre piața de carte din România și Marea Britanie organizate în parteneriat cu librăriile londoneze Hatchards Piccadilly și Waterstones King’s Road, precum și la sediul Institutului Cultural Român de la Londra. Programul marchează și două aniversări: 20 de ani de la lansarea programului Institutului Cultural Român de susținere a traducerilor – TPS și 15 ani de activitate a editurii </w:t>
      </w:r>
      <w:r>
        <w:rPr>
          <w:rFonts w:ascii="Times New Roman" w:eastAsia="Times New Roman" w:hAnsi="Times New Roman" w:cs="Times New Roman"/>
          <w:color w:val="000000"/>
          <w:sz w:val="24"/>
          <w:szCs w:val="24"/>
        </w:rPr>
        <w:lastRenderedPageBreak/>
        <w:t>Istros Books. Implicarea constantă a Istros Books în promovarea literaturii române în limba engleză corespunde convingerii centrale a acestui demers: literatura se dezvoltă prin mobilitate, colaborare și prin efortul comun de a aduce cărțile în fața cititorilor.</w:t>
      </w:r>
      <w:r w:rsidR="005755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În conexiune cu târgul de carte, centrul PROLANG din cadrul University College London organizează o seară de dialog despre felul în care identitatea se reflectă în literatură. Invitatele evenimentului sunt scriitoarea Tatiana Ț</w:t>
      </w:r>
      <w:r w:rsidR="00537DC6">
        <w:rPr>
          <w:rFonts w:ascii="Times New Roman" w:eastAsia="Times New Roman" w:hAnsi="Times New Roman" w:cs="Times New Roman"/>
          <w:sz w:val="24"/>
          <w:szCs w:val="24"/>
        </w:rPr>
        <w:t>î</w:t>
      </w:r>
      <w:r>
        <w:rPr>
          <w:rFonts w:ascii="Times New Roman" w:eastAsia="Times New Roman" w:hAnsi="Times New Roman" w:cs="Times New Roman"/>
          <w:sz w:val="24"/>
          <w:szCs w:val="24"/>
        </w:rPr>
        <w:t>buleac, conferențiarul universitar Ramona Gönczöl și jurnalista, autoarea și editoarea Paula Erizanu.</w:t>
      </w:r>
    </w:p>
    <w:p w14:paraId="64775A04" w14:textId="77777777"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Participarea României la London Book Fair 2026 este organizată de Institutul Cultural Român prin Centrul Național al Cărții și Institutul Cultural Român din Londra, cu sprijinul Ambasadei României în Regatul Unit, al Ministerului Culturii, al Asociației Editorilor din România și partenerilor britanici.</w:t>
      </w:r>
    </w:p>
    <w:p w14:paraId="51C52C7C" w14:textId="77777777" w:rsidR="00597656" w:rsidRDefault="00597656" w:rsidP="00597656">
      <w:pPr>
        <w:jc w:val="both"/>
        <w:rPr>
          <w:rFonts w:ascii="Times New Roman" w:eastAsia="Times New Roman" w:hAnsi="Times New Roman" w:cs="Times New Roman"/>
          <w:sz w:val="24"/>
          <w:szCs w:val="24"/>
        </w:rPr>
      </w:pPr>
    </w:p>
    <w:p w14:paraId="14487381" w14:textId="77777777"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80C974E" w14:textId="21B5F064" w:rsidR="00597656" w:rsidRPr="00537DC6" w:rsidRDefault="00597656" w:rsidP="00575560">
      <w:pPr>
        <w:spacing w:before="280" w:after="280"/>
        <w:jc w:val="both"/>
        <w:rPr>
          <w:rFonts w:ascii="Times New Roman" w:eastAsia="Times New Roman" w:hAnsi="Times New Roman" w:cs="Times New Roman"/>
          <w:sz w:val="24"/>
          <w:szCs w:val="24"/>
          <w:u w:val="single"/>
        </w:rPr>
      </w:pPr>
      <w:r w:rsidRPr="00537DC6">
        <w:rPr>
          <w:rFonts w:ascii="Times New Roman" w:eastAsia="Times New Roman" w:hAnsi="Times New Roman" w:cs="Times New Roman"/>
          <w:sz w:val="24"/>
          <w:szCs w:val="24"/>
          <w:u w:val="single"/>
        </w:rPr>
        <w:t>P</w:t>
      </w:r>
      <w:r w:rsidR="00575560" w:rsidRPr="00537DC6">
        <w:rPr>
          <w:rFonts w:ascii="Times New Roman" w:eastAsia="Times New Roman" w:hAnsi="Times New Roman" w:cs="Times New Roman"/>
          <w:sz w:val="24"/>
          <w:szCs w:val="24"/>
          <w:u w:val="single"/>
        </w:rPr>
        <w:t>rogramul evenimentelor</w:t>
      </w:r>
    </w:p>
    <w:p w14:paraId="46156B18" w14:textId="77777777" w:rsidR="00597656" w:rsidRDefault="00597656" w:rsidP="0059765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Marți, 10 martie</w:t>
      </w:r>
    </w:p>
    <w:p w14:paraId="3EBA56CE" w14:textId="77777777" w:rsidR="00597656" w:rsidRDefault="00597656" w:rsidP="0059765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7pm/ librăria Waterstones King’s Road</w:t>
      </w:r>
    </w:p>
    <w:p w14:paraId="0DA0E392" w14:textId="77777777" w:rsidR="00597656" w:rsidRDefault="00597656" w:rsidP="00597656">
      <w:pPr>
        <w:jc w:val="both"/>
        <w:rPr>
          <w:rFonts w:ascii="Times New Roman" w:eastAsia="Times New Roman" w:hAnsi="Times New Roman" w:cs="Times New Roman"/>
          <w:b/>
          <w:bCs/>
          <w:sz w:val="24"/>
          <w:szCs w:val="24"/>
        </w:rPr>
      </w:pPr>
    </w:p>
    <w:p w14:paraId="70471D7F" w14:textId="77777777" w:rsidR="00597656" w:rsidRDefault="00597656" w:rsidP="0059765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„Recent Romanian Books in English – Presentation and Discussion”</w:t>
      </w:r>
    </w:p>
    <w:p w14:paraId="73437995" w14:textId="77777777"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Evenimentul este dedicat celor mai recente volume ale autorilor români apărute în limba engleză, în original sau în traducere.</w:t>
      </w:r>
    </w:p>
    <w:p w14:paraId="7E9C516C" w14:textId="77777777"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Participă traducătoarea și scriitoarea </w:t>
      </w:r>
      <w:r>
        <w:rPr>
          <w:rFonts w:ascii="Times New Roman" w:eastAsia="Times New Roman" w:hAnsi="Times New Roman" w:cs="Times New Roman"/>
          <w:b/>
          <w:bCs/>
          <w:sz w:val="24"/>
          <w:szCs w:val="24"/>
        </w:rPr>
        <w:t>Monica Cure</w:t>
      </w:r>
      <w:r>
        <w:rPr>
          <w:rFonts w:ascii="Times New Roman" w:eastAsia="Times New Roman" w:hAnsi="Times New Roman" w:cs="Times New Roman"/>
          <w:sz w:val="24"/>
          <w:szCs w:val="24"/>
        </w:rPr>
        <w:t xml:space="preserve">, autoarea </w:t>
      </w:r>
      <w:r>
        <w:rPr>
          <w:rFonts w:ascii="Times New Roman" w:eastAsia="Times New Roman" w:hAnsi="Times New Roman" w:cs="Times New Roman"/>
          <w:b/>
          <w:bCs/>
          <w:sz w:val="24"/>
          <w:szCs w:val="24"/>
        </w:rPr>
        <w:t>Cătălina Florescu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Claudiu Komartin</w:t>
      </w:r>
      <w:r>
        <w:rPr>
          <w:rFonts w:ascii="Times New Roman" w:eastAsia="Times New Roman" w:hAnsi="Times New Roman" w:cs="Times New Roman"/>
          <w:sz w:val="24"/>
          <w:szCs w:val="24"/>
        </w:rPr>
        <w:t xml:space="preserve"> și </w:t>
      </w:r>
      <w:r>
        <w:rPr>
          <w:rFonts w:ascii="Times New Roman" w:eastAsia="Times New Roman" w:hAnsi="Times New Roman" w:cs="Times New Roman"/>
          <w:b/>
          <w:bCs/>
          <w:sz w:val="24"/>
          <w:szCs w:val="24"/>
        </w:rPr>
        <w:t>Paul Doru Mugur</w:t>
      </w:r>
      <w:r>
        <w:rPr>
          <w:rFonts w:ascii="Times New Roman" w:eastAsia="Times New Roman" w:hAnsi="Times New Roman" w:cs="Times New Roman"/>
          <w:sz w:val="24"/>
          <w:szCs w:val="24"/>
        </w:rPr>
        <w:t xml:space="preserve">, autori, editori și traducători. Conversația va fi moderată de editorul </w:t>
      </w:r>
      <w:r>
        <w:rPr>
          <w:rFonts w:ascii="Times New Roman" w:eastAsia="Times New Roman" w:hAnsi="Times New Roman" w:cs="Times New Roman"/>
          <w:b/>
          <w:bCs/>
          <w:sz w:val="24"/>
          <w:szCs w:val="24"/>
        </w:rPr>
        <w:t>Will Evans</w:t>
      </w:r>
      <w:r>
        <w:rPr>
          <w:rFonts w:ascii="Times New Roman" w:eastAsia="Times New Roman" w:hAnsi="Times New Roman" w:cs="Times New Roman"/>
          <w:sz w:val="24"/>
          <w:szCs w:val="24"/>
        </w:rPr>
        <w:t xml:space="preserve">, directorul fondator al editurii americane Deep Vellum. </w:t>
      </w:r>
    </w:p>
    <w:p w14:paraId="4DEC85A8" w14:textId="77777777" w:rsidR="00597656" w:rsidRDefault="00597656" w:rsidP="00597656">
      <w:pPr>
        <w:jc w:val="both"/>
        <w:rPr>
          <w:rFonts w:ascii="Times New Roman" w:eastAsia="Times New Roman" w:hAnsi="Times New Roman" w:cs="Times New Roman"/>
          <w:sz w:val="24"/>
          <w:szCs w:val="24"/>
        </w:rPr>
      </w:pPr>
    </w:p>
    <w:p w14:paraId="05D06DC1" w14:textId="39573056"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Selecția include volumele: </w:t>
      </w:r>
      <w:r>
        <w:rPr>
          <w:rFonts w:ascii="Times New Roman" w:eastAsia="Times New Roman" w:hAnsi="Times New Roman" w:cs="Times New Roman"/>
          <w:i/>
          <w:iCs/>
          <w:sz w:val="24"/>
          <w:szCs w:val="24"/>
        </w:rPr>
        <w:t>Pain is a Foreign Country: An Anthology of Recent Romanian Poetry</w:t>
      </w:r>
      <w:r>
        <w:rPr>
          <w:rFonts w:ascii="Times New Roman" w:eastAsia="Times New Roman" w:hAnsi="Times New Roman" w:cs="Times New Roman"/>
          <w:sz w:val="24"/>
          <w:szCs w:val="24"/>
        </w:rPr>
        <w:t xml:space="preserve">, ed. Paul Doru Mugur și Claudiu Komartin (Histria Books, 2025), </w:t>
      </w:r>
      <w:r>
        <w:rPr>
          <w:rFonts w:ascii="Times New Roman" w:eastAsia="Times New Roman" w:hAnsi="Times New Roman" w:cs="Times New Roman"/>
          <w:i/>
          <w:iCs/>
          <w:sz w:val="24"/>
          <w:szCs w:val="24"/>
        </w:rPr>
        <w:t xml:space="preserve">The Brain Is the Ocean We Live In, </w:t>
      </w:r>
      <w:r>
        <w:rPr>
          <w:rFonts w:ascii="Times New Roman" w:eastAsia="Times New Roman" w:hAnsi="Times New Roman" w:cs="Times New Roman"/>
          <w:sz w:val="24"/>
          <w:szCs w:val="24"/>
        </w:rPr>
        <w:t xml:space="preserve">Cătălina Florescu (Solis Press, 2025), </w:t>
      </w:r>
      <w:r>
        <w:rPr>
          <w:rFonts w:ascii="Times New Roman" w:eastAsia="Times New Roman" w:hAnsi="Times New Roman" w:cs="Times New Roman"/>
          <w:i/>
          <w:iCs/>
          <w:sz w:val="24"/>
          <w:szCs w:val="24"/>
        </w:rPr>
        <w:t>Psychonautica: Short Stories</w:t>
      </w:r>
      <w:r w:rsidR="00537D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Paul Doru Mugur (New Meridian Arts, 2022), </w:t>
      </w:r>
      <w:r>
        <w:rPr>
          <w:rFonts w:ascii="Times New Roman" w:eastAsia="Times New Roman" w:hAnsi="Times New Roman" w:cs="Times New Roman"/>
          <w:i/>
          <w:iCs/>
          <w:sz w:val="24"/>
          <w:szCs w:val="24"/>
        </w:rPr>
        <w:t xml:space="preserve">Too Great a Sky, </w:t>
      </w:r>
      <w:r>
        <w:rPr>
          <w:rFonts w:ascii="Times New Roman" w:eastAsia="Times New Roman" w:hAnsi="Times New Roman" w:cs="Times New Roman"/>
          <w:sz w:val="24"/>
          <w:szCs w:val="24"/>
        </w:rPr>
        <w:t>Liliana Corobca (Seven Stories Press, 2024), aflat pe lista scurtă a Premiului Warwick pentru Traducerea Literaturii Scrise de Femei pe anul 2025.</w:t>
      </w:r>
    </w:p>
    <w:p w14:paraId="280F31EC" w14:textId="77777777" w:rsidR="00597656" w:rsidRDefault="00597656" w:rsidP="00597656">
      <w:pPr>
        <w:jc w:val="both"/>
        <w:rPr>
          <w:rFonts w:ascii="Times New Roman" w:eastAsia="Times New Roman" w:hAnsi="Times New Roman" w:cs="Times New Roman"/>
          <w:sz w:val="24"/>
          <w:szCs w:val="24"/>
        </w:rPr>
      </w:pPr>
    </w:p>
    <w:p w14:paraId="69FAF609" w14:textId="77777777" w:rsidR="00597656" w:rsidRDefault="00597656" w:rsidP="00597656">
      <w:pPr>
        <w:jc w:val="both"/>
        <w:rPr>
          <w:rFonts w:ascii="Times New Roman" w:eastAsia="Times New Roman" w:hAnsi="Times New Roman" w:cs="Times New Roman"/>
          <w:sz w:val="24"/>
          <w:szCs w:val="24"/>
        </w:rPr>
      </w:pPr>
    </w:p>
    <w:p w14:paraId="5BBDA629" w14:textId="77777777" w:rsidR="00597656" w:rsidRDefault="00597656" w:rsidP="0059765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Miercuri, 11 martie</w:t>
      </w:r>
    </w:p>
    <w:p w14:paraId="159C6C82" w14:textId="77777777" w:rsidR="00597656" w:rsidRDefault="00597656" w:rsidP="0059765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7pm / librăria Hatchards Piccadilly</w:t>
      </w:r>
    </w:p>
    <w:p w14:paraId="2CFB6323" w14:textId="77777777" w:rsidR="00597656" w:rsidRDefault="00597656" w:rsidP="00597656">
      <w:pPr>
        <w:jc w:val="both"/>
        <w:rPr>
          <w:rFonts w:ascii="Times New Roman" w:eastAsia="Times New Roman" w:hAnsi="Times New Roman" w:cs="Times New Roman"/>
          <w:b/>
          <w:bCs/>
          <w:sz w:val="24"/>
          <w:szCs w:val="24"/>
        </w:rPr>
      </w:pPr>
    </w:p>
    <w:p w14:paraId="4316FA20" w14:textId="78D53660" w:rsidR="00597656" w:rsidRDefault="00597656" w:rsidP="0059765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Summer My Mother Had Green Eyes: </w:t>
      </w:r>
      <w:r>
        <w:rPr>
          <w:rFonts w:ascii="Times New Roman" w:eastAsia="Times New Roman" w:hAnsi="Times New Roman" w:cs="Times New Roman"/>
          <w:sz w:val="24"/>
          <w:szCs w:val="24"/>
        </w:rPr>
        <w:t>An Evening with Award-Winning Author Tatiana Ț</w:t>
      </w:r>
      <w:r w:rsidR="00537DC6">
        <w:rPr>
          <w:rFonts w:ascii="Times New Roman" w:eastAsia="Times New Roman" w:hAnsi="Times New Roman" w:cs="Times New Roman"/>
          <w:sz w:val="24"/>
          <w:szCs w:val="24"/>
        </w:rPr>
        <w:t>î</w:t>
      </w:r>
      <w:r>
        <w:rPr>
          <w:rFonts w:ascii="Times New Roman" w:eastAsia="Times New Roman" w:hAnsi="Times New Roman" w:cs="Times New Roman"/>
          <w:sz w:val="24"/>
          <w:szCs w:val="24"/>
        </w:rPr>
        <w:t>buleac</w:t>
      </w:r>
    </w:p>
    <w:p w14:paraId="37B34CA3" w14:textId="1730CBA2" w:rsidR="00597656" w:rsidRPr="00575560" w:rsidRDefault="00597656" w:rsidP="00597656">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Cea de-a doua zi a programului va fi dedicată scriitoarei </w:t>
      </w:r>
      <w:r>
        <w:rPr>
          <w:rFonts w:ascii="Times New Roman" w:eastAsia="Times New Roman" w:hAnsi="Times New Roman" w:cs="Times New Roman"/>
          <w:b/>
          <w:bCs/>
          <w:sz w:val="24"/>
          <w:szCs w:val="24"/>
        </w:rPr>
        <w:t>Tatiana Ț</w:t>
      </w:r>
      <w:r w:rsidR="00537DC6">
        <w:rPr>
          <w:rFonts w:ascii="Times New Roman" w:eastAsia="Times New Roman" w:hAnsi="Times New Roman" w:cs="Times New Roman"/>
          <w:b/>
          <w:bCs/>
          <w:sz w:val="24"/>
          <w:szCs w:val="24"/>
        </w:rPr>
        <w:t>î</w:t>
      </w:r>
      <w:r>
        <w:rPr>
          <w:rFonts w:ascii="Times New Roman" w:eastAsia="Times New Roman" w:hAnsi="Times New Roman" w:cs="Times New Roman"/>
          <w:b/>
          <w:bCs/>
          <w:sz w:val="24"/>
          <w:szCs w:val="24"/>
        </w:rPr>
        <w:t>buleac</w:t>
      </w:r>
      <w:r>
        <w:rPr>
          <w:rFonts w:ascii="Times New Roman" w:eastAsia="Times New Roman" w:hAnsi="Times New Roman" w:cs="Times New Roman"/>
          <w:sz w:val="24"/>
          <w:szCs w:val="24"/>
        </w:rPr>
        <w:t xml:space="preserve">, una dintre cele mai apreciate scriitoare române contemporane în plan internațional. Găzduit de Hatchards Piccadilly, cea mai veche librărie din Regatul Unit, evenimentul marchează apariția în limba engleză a romanului său de debut, </w:t>
      </w:r>
      <w:r>
        <w:rPr>
          <w:rFonts w:ascii="Times New Roman" w:eastAsia="Times New Roman" w:hAnsi="Times New Roman" w:cs="Times New Roman"/>
          <w:i/>
          <w:iCs/>
          <w:sz w:val="24"/>
          <w:szCs w:val="24"/>
        </w:rPr>
        <w:t>The Summer My Mother Had Green Eyes</w:t>
      </w:r>
      <w:r>
        <w:rPr>
          <w:rFonts w:ascii="Times New Roman" w:eastAsia="Times New Roman" w:hAnsi="Times New Roman" w:cs="Times New Roman"/>
          <w:sz w:val="24"/>
          <w:szCs w:val="24"/>
        </w:rPr>
        <w:t>, publicat în Statele Unite de Deep Vellum în februarie 2026</w:t>
      </w:r>
      <w:r w:rsidR="00575560">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utoarea va dialoga cu traducătoarea cărții, </w:t>
      </w:r>
      <w:r>
        <w:rPr>
          <w:rFonts w:ascii="Times New Roman" w:eastAsia="Times New Roman" w:hAnsi="Times New Roman" w:cs="Times New Roman"/>
          <w:b/>
          <w:bCs/>
          <w:sz w:val="24"/>
          <w:szCs w:val="24"/>
        </w:rPr>
        <w:t>Monica Cure</w:t>
      </w:r>
      <w:r>
        <w:rPr>
          <w:rFonts w:ascii="Times New Roman" w:eastAsia="Times New Roman" w:hAnsi="Times New Roman" w:cs="Times New Roman"/>
          <w:sz w:val="24"/>
          <w:szCs w:val="24"/>
        </w:rPr>
        <w:t xml:space="preserve">, și cu editorul </w:t>
      </w:r>
      <w:r>
        <w:rPr>
          <w:rFonts w:ascii="Times New Roman" w:eastAsia="Times New Roman" w:hAnsi="Times New Roman" w:cs="Times New Roman"/>
          <w:b/>
          <w:bCs/>
          <w:sz w:val="24"/>
          <w:szCs w:val="24"/>
        </w:rPr>
        <w:t xml:space="preserve">Will Evans. </w:t>
      </w:r>
    </w:p>
    <w:p w14:paraId="748FDF61" w14:textId="77777777" w:rsidR="00597656" w:rsidRDefault="00597656" w:rsidP="00597656">
      <w:pPr>
        <w:jc w:val="both"/>
        <w:rPr>
          <w:rFonts w:ascii="Times New Roman" w:eastAsia="Times New Roman" w:hAnsi="Times New Roman" w:cs="Times New Roman"/>
          <w:sz w:val="24"/>
          <w:szCs w:val="24"/>
        </w:rPr>
      </w:pPr>
    </w:p>
    <w:p w14:paraId="4E798818" w14:textId="77777777" w:rsidR="00597656" w:rsidRDefault="00597656" w:rsidP="0059765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Joi, 12 martie</w:t>
      </w:r>
    </w:p>
    <w:p w14:paraId="2766E44D" w14:textId="77777777" w:rsidR="00597656" w:rsidRDefault="00597656" w:rsidP="00597656">
      <w:pPr>
        <w:jc w:val="both"/>
        <w:rPr>
          <w:rFonts w:ascii="Times New Roman" w:eastAsia="Times New Roman" w:hAnsi="Times New Roman" w:cs="Times New Roman"/>
          <w:b/>
          <w:bCs/>
          <w:sz w:val="24"/>
          <w:szCs w:val="24"/>
        </w:rPr>
      </w:pPr>
      <w:bookmarkStart w:id="1" w:name="_552lq18aoo5" w:colFirst="0" w:colLast="0"/>
      <w:bookmarkEnd w:id="1"/>
      <w:r>
        <w:rPr>
          <w:rFonts w:ascii="Times New Roman" w:eastAsia="Times New Roman" w:hAnsi="Times New Roman" w:cs="Times New Roman"/>
          <w:b/>
          <w:bCs/>
          <w:sz w:val="24"/>
          <w:szCs w:val="24"/>
        </w:rPr>
        <w:lastRenderedPageBreak/>
        <w:t>7pm/ Institutul Cultural Român de la Londra, 1 Belgrave Square, SW1X8PH</w:t>
      </w:r>
    </w:p>
    <w:p w14:paraId="315120CF" w14:textId="77777777" w:rsidR="00597656" w:rsidRDefault="00597656" w:rsidP="00597656">
      <w:pPr>
        <w:jc w:val="both"/>
        <w:rPr>
          <w:rFonts w:ascii="Times New Roman" w:eastAsia="Times New Roman" w:hAnsi="Times New Roman" w:cs="Times New Roman"/>
          <w:b/>
          <w:bCs/>
          <w:sz w:val="24"/>
          <w:szCs w:val="24"/>
        </w:rPr>
      </w:pPr>
    </w:p>
    <w:p w14:paraId="10647FF1" w14:textId="77777777"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Maybe Even Happiness. Celebrating 15 Years of Istros Books and 20 Years of the Translation and Publication Support Programme</w:t>
      </w:r>
    </w:p>
    <w:p w14:paraId="7A8CF2C0" w14:textId="77777777"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Invitaţi: Susan Curtis, Vesna Goldsworthy și Alfred Bruckstein</w:t>
      </w:r>
    </w:p>
    <w:p w14:paraId="0C49A46B" w14:textId="77777777" w:rsidR="00597656" w:rsidRDefault="00597656" w:rsidP="00597656">
      <w:pPr>
        <w:jc w:val="both"/>
        <w:rPr>
          <w:rFonts w:ascii="Times New Roman" w:eastAsia="Times New Roman" w:hAnsi="Times New Roman" w:cs="Times New Roman"/>
          <w:sz w:val="24"/>
          <w:szCs w:val="24"/>
        </w:rPr>
      </w:pPr>
    </w:p>
    <w:p w14:paraId="2D52F0A6" w14:textId="3A266F0D" w:rsidR="00597656" w:rsidRDefault="00597656" w:rsidP="005755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Ultimul eveniment al programului aduce în prim plan editura britanică independentă cu cea mai intensă activitate în promovarea literaturii române în Regatul Unit, Istros Books, cu ocazia împlinirii a 15 ani de existență. </w:t>
      </w:r>
      <w:r>
        <w:rPr>
          <w:rFonts w:ascii="Times New Roman" w:eastAsia="Times New Roman" w:hAnsi="Times New Roman" w:cs="Times New Roman"/>
          <w:b/>
          <w:bCs/>
          <w:sz w:val="24"/>
          <w:szCs w:val="24"/>
        </w:rPr>
        <w:t>Susan Curtis</w:t>
      </w:r>
      <w:r>
        <w:rPr>
          <w:rFonts w:ascii="Times New Roman" w:eastAsia="Times New Roman" w:hAnsi="Times New Roman" w:cs="Times New Roman"/>
          <w:sz w:val="24"/>
          <w:szCs w:val="24"/>
        </w:rPr>
        <w:t xml:space="preserve">, directoarea editurii, va prezenta cu acest prilej toate titlurile românești publicate de-a lungul anilor și va evidenția colecția de povestiri </w:t>
      </w:r>
      <w:r>
        <w:rPr>
          <w:rFonts w:ascii="Times New Roman" w:eastAsia="Times New Roman" w:hAnsi="Times New Roman" w:cs="Times New Roman"/>
          <w:i/>
          <w:iCs/>
          <w:sz w:val="24"/>
          <w:szCs w:val="24"/>
        </w:rPr>
        <w:t xml:space="preserve">Maybe Even Happiness, </w:t>
      </w:r>
      <w:r>
        <w:rPr>
          <w:rFonts w:ascii="Times New Roman" w:eastAsia="Times New Roman" w:hAnsi="Times New Roman" w:cs="Times New Roman"/>
          <w:sz w:val="24"/>
          <w:szCs w:val="24"/>
        </w:rPr>
        <w:t>tradusă de Alistair Ian Blyth și pregătită pentru publicare în acest an. Evenimentul va marca totodată aniversarea a 20 de ani de la lansarea programului de susținere a traducerilor (TPS) – Translation and Publication Support Programme, reafirmând angajamentul Institutului Cultural Român pentru susținerea circulației internaționale a literaturii române.</w:t>
      </w:r>
    </w:p>
    <w:p w14:paraId="61E6D0DF" w14:textId="77777777" w:rsidR="00597656" w:rsidRDefault="00597656" w:rsidP="00597656">
      <w:pPr>
        <w:spacing w:before="280" w:after="28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Vineri, 13 martie</w:t>
      </w:r>
    </w:p>
    <w:p w14:paraId="6EE7F2BF" w14:textId="77777777" w:rsidR="00597656" w:rsidRDefault="00597656" w:rsidP="00597656">
      <w:pPr>
        <w:pBdr>
          <w:top w:val="nil"/>
          <w:left w:val="nil"/>
          <w:bottom w:val="nil"/>
          <w:right w:val="nil"/>
          <w:between w:val="nil"/>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5pm/ UCL, School of Slavonic &amp; East European Studies (SSEES), 16 Taviton street, WC1H 0BW </w:t>
      </w:r>
    </w:p>
    <w:p w14:paraId="53586D44" w14:textId="77777777" w:rsidR="00597656" w:rsidRDefault="00597656" w:rsidP="00597656">
      <w:pPr>
        <w:pBdr>
          <w:top w:val="nil"/>
          <w:left w:val="nil"/>
          <w:bottom w:val="nil"/>
          <w:right w:val="nil"/>
          <w:between w:val="nil"/>
        </w:pBdr>
        <w:rPr>
          <w:rFonts w:ascii="Times New Roman" w:eastAsia="Times New Roman" w:hAnsi="Times New Roman" w:cs="Times New Roman"/>
          <w:color w:val="000000"/>
          <w:sz w:val="24"/>
          <w:szCs w:val="24"/>
        </w:rPr>
      </w:pPr>
    </w:p>
    <w:p w14:paraId="0264A87E" w14:textId="77777777" w:rsidR="00597656" w:rsidRDefault="00597656" w:rsidP="00597656">
      <w:pPr>
        <w:pBdr>
          <w:top w:val="nil"/>
          <w:left w:val="nil"/>
          <w:bottom w:val="nil"/>
          <w:right w:val="nil"/>
          <w:between w:val="nil"/>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Literature and identities in Moldova, Romania and the diaspora with Tatiana Țîbuleac</w:t>
      </w:r>
    </w:p>
    <w:p w14:paraId="2D72E0CC" w14:textId="6F7F26C1" w:rsidR="00597656" w:rsidRDefault="00597656" w:rsidP="00597656">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Eveniment organizat de PROLANG, School of Slavonic &amp; East European Studies (SSEES), în colaborare cu Institutul Cultural Român și Ambasada Republicii Moldova în UK. Autoarea </w:t>
      </w:r>
      <w:r>
        <w:rPr>
          <w:rFonts w:ascii="Times New Roman" w:eastAsia="Times New Roman" w:hAnsi="Times New Roman" w:cs="Times New Roman"/>
          <w:b/>
          <w:bCs/>
          <w:sz w:val="24"/>
          <w:szCs w:val="24"/>
        </w:rPr>
        <w:t>Tatiana Țîbuleac</w:t>
      </w:r>
      <w:r w:rsidR="00537DC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laureată a European Union Prize for Literature, la invitația PROLANG din cadrul University College London, va dialoga cu </w:t>
      </w:r>
      <w:r>
        <w:rPr>
          <w:rFonts w:ascii="Times New Roman" w:eastAsia="Times New Roman" w:hAnsi="Times New Roman" w:cs="Times New Roman"/>
          <w:b/>
          <w:bCs/>
          <w:sz w:val="24"/>
          <w:szCs w:val="24"/>
        </w:rPr>
        <w:t>Ramona Gönczöl</w:t>
      </w:r>
      <w:r>
        <w:rPr>
          <w:rFonts w:ascii="Times New Roman" w:eastAsia="Times New Roman" w:hAnsi="Times New Roman" w:cs="Times New Roman"/>
          <w:sz w:val="24"/>
          <w:szCs w:val="24"/>
        </w:rPr>
        <w:t xml:space="preserve">, conferențiar universitar și cu jurnalista, autoarea și editoarea </w:t>
      </w:r>
      <w:r>
        <w:rPr>
          <w:rFonts w:ascii="Times New Roman" w:eastAsia="Times New Roman" w:hAnsi="Times New Roman" w:cs="Times New Roman"/>
          <w:b/>
          <w:bCs/>
          <w:sz w:val="24"/>
          <w:szCs w:val="24"/>
        </w:rPr>
        <w:t>Paula Erizanu</w:t>
      </w:r>
      <w:r>
        <w:rPr>
          <w:rFonts w:ascii="Times New Roman" w:eastAsia="Times New Roman" w:hAnsi="Times New Roman" w:cs="Times New Roman"/>
          <w:sz w:val="24"/>
          <w:szCs w:val="24"/>
        </w:rPr>
        <w:t xml:space="preserve">, alături de studentele Maria Popa, Ecaterina Rotaru și Cristina Bradescu despre modul în care istoria și identitățile moldovenești, românești și diasporice se reflectă în scrierile sale, inclusiv în cel mai recent roman, </w:t>
      </w:r>
      <w:r>
        <w:rPr>
          <w:rFonts w:ascii="Times New Roman" w:eastAsia="Times New Roman" w:hAnsi="Times New Roman" w:cs="Times New Roman"/>
          <w:i/>
          <w:iCs/>
          <w:sz w:val="24"/>
          <w:szCs w:val="24"/>
        </w:rPr>
        <w:t>Când ești fericit, lovește primul</w:t>
      </w:r>
      <w:r>
        <w:rPr>
          <w:rFonts w:ascii="Times New Roman" w:eastAsia="Times New Roman" w:hAnsi="Times New Roman" w:cs="Times New Roman"/>
          <w:sz w:val="24"/>
          <w:szCs w:val="24"/>
        </w:rPr>
        <w:t xml:space="preserve"> (2025). </w:t>
      </w:r>
    </w:p>
    <w:p w14:paraId="2B26C9B4" w14:textId="77777777" w:rsidR="00597656" w:rsidRDefault="00597656" w:rsidP="00597656">
      <w:pPr>
        <w:jc w:val="both"/>
        <w:rPr>
          <w:rFonts w:ascii="Times New Roman" w:eastAsia="Times New Roman" w:hAnsi="Times New Roman" w:cs="Times New Roman"/>
          <w:sz w:val="24"/>
          <w:szCs w:val="24"/>
        </w:rPr>
      </w:pPr>
    </w:p>
    <w:p w14:paraId="0A14BED5" w14:textId="77777777"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8E9ACF2" w14:textId="77777777" w:rsidR="00597656" w:rsidRDefault="00597656" w:rsidP="005976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Târgul de carte de la Londra / London Book Fair, găzduit de Olympia London și dedicat în exclusivitate profesioniștilor din industria mondială a cărţii, este cotat, ca anvergură, drept a doua manifestare internațională de profil.</w:t>
      </w:r>
    </w:p>
    <w:p w14:paraId="2887E44E" w14:textId="77777777" w:rsidR="00234A38" w:rsidRDefault="00234A38" w:rsidP="005808DB">
      <w:pPr>
        <w:spacing w:after="240" w:line="276" w:lineRule="auto"/>
        <w:jc w:val="both"/>
        <w:rPr>
          <w:rFonts w:ascii="Times New Roman" w:hAnsi="Times New Roman" w:cs="Times New Roman"/>
          <w:sz w:val="24"/>
          <w:szCs w:val="24"/>
          <w:lang w:val="ro-RO"/>
        </w:rPr>
      </w:pPr>
    </w:p>
    <w:p w14:paraId="71C95A96" w14:textId="77777777" w:rsidR="00537DC6" w:rsidRPr="008104DF" w:rsidRDefault="00537DC6" w:rsidP="005808DB">
      <w:pPr>
        <w:spacing w:after="240" w:line="276" w:lineRule="auto"/>
        <w:jc w:val="both"/>
        <w:rPr>
          <w:rFonts w:ascii="Times New Roman" w:hAnsi="Times New Roman" w:cs="Times New Roman"/>
          <w:sz w:val="24"/>
          <w:szCs w:val="24"/>
          <w:lang w:val="ro-RO"/>
        </w:rPr>
      </w:pPr>
    </w:p>
    <w:p w14:paraId="004E4DFF"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Contact:</w:t>
      </w:r>
    </w:p>
    <w:p w14:paraId="5712D1F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Biroul de Presă al ICR</w:t>
      </w:r>
    </w:p>
    <w:p w14:paraId="080D5ED4" w14:textId="77777777" w:rsidR="00234A38" w:rsidRPr="008104DF" w:rsidRDefault="00234A38" w:rsidP="00C331BA">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031 7100 606</w:t>
      </w:r>
    </w:p>
    <w:p w14:paraId="44E8F47C" w14:textId="283D2A39" w:rsidR="00667854" w:rsidRPr="008104DF" w:rsidRDefault="00234A38" w:rsidP="00C331BA">
      <w:pPr>
        <w:spacing w:line="276" w:lineRule="auto"/>
        <w:jc w:val="both"/>
        <w:rPr>
          <w:rStyle w:val="Hyperlink"/>
          <w:rFonts w:ascii="Times New Roman" w:hAnsi="Times New Roman" w:cs="Times New Roman"/>
          <w:color w:val="767171"/>
          <w:sz w:val="24"/>
          <w:szCs w:val="24"/>
          <w:u w:val="none"/>
          <w:lang w:val="ro-RO"/>
        </w:rPr>
      </w:pPr>
      <w:hyperlink r:id="rId7" w:history="1">
        <w:r w:rsidRPr="008104DF">
          <w:rPr>
            <w:rStyle w:val="Hyperlink"/>
            <w:rFonts w:ascii="Times New Roman" w:hAnsi="Times New Roman" w:cs="Times New Roman"/>
            <w:color w:val="767171"/>
            <w:sz w:val="24"/>
            <w:szCs w:val="24"/>
            <w:lang w:val="ro-RO"/>
          </w:rPr>
          <w:t>biroul.presa@icr.ro</w:t>
        </w:r>
      </w:hyperlink>
      <w:r w:rsidRPr="008104DF">
        <w:rPr>
          <w:rFonts w:ascii="Times New Roman" w:hAnsi="Times New Roman" w:cs="Times New Roman"/>
          <w:color w:val="767171"/>
          <w:sz w:val="24"/>
          <w:szCs w:val="24"/>
          <w:lang w:val="ro-RO"/>
        </w:rPr>
        <w:t xml:space="preserve"> </w:t>
      </w:r>
    </w:p>
    <w:sectPr w:rsidR="00667854" w:rsidRPr="008104D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A5BF" w14:textId="77777777" w:rsidR="00E27672" w:rsidRDefault="00E27672" w:rsidP="00B64A05">
      <w:r>
        <w:separator/>
      </w:r>
    </w:p>
  </w:endnote>
  <w:endnote w:type="continuationSeparator" w:id="0">
    <w:p w14:paraId="7C17E385" w14:textId="77777777" w:rsidR="00E27672" w:rsidRDefault="00E27672"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8278" w14:textId="77777777" w:rsidR="00E27672" w:rsidRDefault="00E27672" w:rsidP="00B64A05">
      <w:r>
        <w:separator/>
      </w:r>
    </w:p>
  </w:footnote>
  <w:footnote w:type="continuationSeparator" w:id="0">
    <w:p w14:paraId="4A697811" w14:textId="77777777" w:rsidR="00E27672" w:rsidRDefault="00E27672"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514080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4EA0"/>
    <w:rsid w:val="000358BB"/>
    <w:rsid w:val="0004095E"/>
    <w:rsid w:val="000417DE"/>
    <w:rsid w:val="000542C8"/>
    <w:rsid w:val="00054422"/>
    <w:rsid w:val="000549A3"/>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3905"/>
    <w:rsid w:val="000C6318"/>
    <w:rsid w:val="000D1473"/>
    <w:rsid w:val="000D4A76"/>
    <w:rsid w:val="000D629C"/>
    <w:rsid w:val="000E20BF"/>
    <w:rsid w:val="000E4307"/>
    <w:rsid w:val="000E43BB"/>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2A1B"/>
    <w:rsid w:val="00174AD1"/>
    <w:rsid w:val="00175197"/>
    <w:rsid w:val="001767A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016B"/>
    <w:rsid w:val="001F3926"/>
    <w:rsid w:val="001F60FC"/>
    <w:rsid w:val="00204EC3"/>
    <w:rsid w:val="0021183D"/>
    <w:rsid w:val="00212C33"/>
    <w:rsid w:val="00213DF4"/>
    <w:rsid w:val="00215A05"/>
    <w:rsid w:val="00215E66"/>
    <w:rsid w:val="002239BE"/>
    <w:rsid w:val="00226F75"/>
    <w:rsid w:val="00234A38"/>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1F9C"/>
    <w:rsid w:val="003E323B"/>
    <w:rsid w:val="003E4A86"/>
    <w:rsid w:val="003F3059"/>
    <w:rsid w:val="003F37E0"/>
    <w:rsid w:val="003F537A"/>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3A17"/>
    <w:rsid w:val="004D452B"/>
    <w:rsid w:val="004D6A77"/>
    <w:rsid w:val="004D738C"/>
    <w:rsid w:val="004E11BD"/>
    <w:rsid w:val="004F7985"/>
    <w:rsid w:val="00503BEF"/>
    <w:rsid w:val="00510745"/>
    <w:rsid w:val="005170DE"/>
    <w:rsid w:val="005259CD"/>
    <w:rsid w:val="005273C3"/>
    <w:rsid w:val="00537DC6"/>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560"/>
    <w:rsid w:val="005757EB"/>
    <w:rsid w:val="00580269"/>
    <w:rsid w:val="005808DB"/>
    <w:rsid w:val="00582BA9"/>
    <w:rsid w:val="00583129"/>
    <w:rsid w:val="005856AA"/>
    <w:rsid w:val="0059077F"/>
    <w:rsid w:val="00592E28"/>
    <w:rsid w:val="00596F07"/>
    <w:rsid w:val="00597656"/>
    <w:rsid w:val="005A155B"/>
    <w:rsid w:val="005A1AEA"/>
    <w:rsid w:val="005A1FC8"/>
    <w:rsid w:val="005A53B7"/>
    <w:rsid w:val="005A6436"/>
    <w:rsid w:val="005A73F6"/>
    <w:rsid w:val="005A76D0"/>
    <w:rsid w:val="005B2A32"/>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35A9"/>
    <w:rsid w:val="00696D5C"/>
    <w:rsid w:val="006A5E69"/>
    <w:rsid w:val="006A6997"/>
    <w:rsid w:val="006B35FE"/>
    <w:rsid w:val="006B3EE6"/>
    <w:rsid w:val="006B50A1"/>
    <w:rsid w:val="006B7B96"/>
    <w:rsid w:val="006C0B2A"/>
    <w:rsid w:val="006C0D64"/>
    <w:rsid w:val="006C37C8"/>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07821"/>
    <w:rsid w:val="00910BA9"/>
    <w:rsid w:val="009148A0"/>
    <w:rsid w:val="00916DDA"/>
    <w:rsid w:val="00920069"/>
    <w:rsid w:val="00921377"/>
    <w:rsid w:val="00922D52"/>
    <w:rsid w:val="009240D4"/>
    <w:rsid w:val="009317C2"/>
    <w:rsid w:val="00931AD8"/>
    <w:rsid w:val="00934234"/>
    <w:rsid w:val="00934BA9"/>
    <w:rsid w:val="00937257"/>
    <w:rsid w:val="009466C3"/>
    <w:rsid w:val="00950825"/>
    <w:rsid w:val="009563B6"/>
    <w:rsid w:val="00960D59"/>
    <w:rsid w:val="00963A0E"/>
    <w:rsid w:val="00967654"/>
    <w:rsid w:val="009721E6"/>
    <w:rsid w:val="009727AC"/>
    <w:rsid w:val="0097565C"/>
    <w:rsid w:val="009758A2"/>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4A7"/>
    <w:rsid w:val="00A40594"/>
    <w:rsid w:val="00A411D2"/>
    <w:rsid w:val="00A425EE"/>
    <w:rsid w:val="00A513A6"/>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30A2"/>
    <w:rsid w:val="00AD34AE"/>
    <w:rsid w:val="00AD399A"/>
    <w:rsid w:val="00AD609E"/>
    <w:rsid w:val="00AE3FF6"/>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C2B48"/>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24"/>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672"/>
    <w:rsid w:val="00E27EB4"/>
    <w:rsid w:val="00E31828"/>
    <w:rsid w:val="00E31F0B"/>
    <w:rsid w:val="00E41E35"/>
    <w:rsid w:val="00E44BA6"/>
    <w:rsid w:val="00E46BD5"/>
    <w:rsid w:val="00E5286F"/>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4FBA"/>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51"/>
    <w:rsid w:val="00FD5118"/>
    <w:rsid w:val="00FD522E"/>
    <w:rsid w:val="00FD7EA3"/>
    <w:rsid w:val="00FE3899"/>
    <w:rsid w:val="00FE3901"/>
    <w:rsid w:val="00FE5285"/>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1237</Words>
  <Characters>7056</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2026-03-09T08:04:00Z</dcterms:created>
  <dcterms:modified xsi:type="dcterms:W3CDTF">2026-03-09T08:18:00Z</dcterms:modified>
</cp:coreProperties>
</file>