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665300" w:rsidRDefault="00665300" w:rsidP="00665300">
      <w:pPr>
        <w:pStyle w:val="NormalWeb"/>
        <w:spacing w:before="0" w:beforeAutospacing="0" w:after="0" w:afterAutospacing="0"/>
        <w:jc w:val="right"/>
        <w:rPr>
          <w:rStyle w:val="Strong"/>
          <w:rFonts w:eastAsia="Verdana"/>
          <w:b w:val="0"/>
          <w:bCs w:val="0"/>
          <w:i/>
          <w:iCs/>
          <w:lang w:val="ro-RO"/>
        </w:rPr>
      </w:pPr>
      <w:r w:rsidRPr="00665300">
        <w:rPr>
          <w:rStyle w:val="Strong"/>
          <w:rFonts w:eastAsia="Verdana"/>
          <w:b w:val="0"/>
          <w:bCs w:val="0"/>
          <w:i/>
          <w:iCs/>
          <w:lang w:val="ro-RO"/>
        </w:rPr>
        <w:t>Comunicat de presă</w:t>
      </w:r>
    </w:p>
    <w:p w14:paraId="0F06C7FC" w14:textId="3F6C4F98" w:rsidR="00665300" w:rsidRPr="00665300" w:rsidRDefault="00665300" w:rsidP="00665300">
      <w:pPr>
        <w:pStyle w:val="NormalWeb"/>
        <w:spacing w:before="0" w:beforeAutospacing="0" w:after="0" w:afterAutospacing="0"/>
        <w:jc w:val="right"/>
        <w:rPr>
          <w:rStyle w:val="Strong"/>
          <w:rFonts w:eastAsia="Verdana"/>
          <w:b w:val="0"/>
          <w:bCs w:val="0"/>
          <w:i/>
          <w:iCs/>
          <w:lang w:val="ro-RO"/>
        </w:rPr>
      </w:pPr>
      <w:r w:rsidRPr="00665300">
        <w:rPr>
          <w:rStyle w:val="Strong"/>
          <w:rFonts w:eastAsia="Verdana"/>
          <w:b w:val="0"/>
          <w:bCs w:val="0"/>
          <w:i/>
          <w:iCs/>
          <w:lang w:val="ro-RO"/>
        </w:rPr>
        <w:t>11 februarie 2025</w:t>
      </w:r>
    </w:p>
    <w:p w14:paraId="5AC2EBF4" w14:textId="77777777" w:rsidR="00665300" w:rsidRDefault="00665300" w:rsidP="00665300">
      <w:pPr>
        <w:pStyle w:val="NormalWeb"/>
        <w:jc w:val="both"/>
        <w:rPr>
          <w:rStyle w:val="Strong"/>
          <w:rFonts w:eastAsia="Verdana"/>
          <w:lang w:val="ro-RO"/>
        </w:rPr>
      </w:pPr>
    </w:p>
    <w:p w14:paraId="685C592C" w14:textId="718D5E71" w:rsidR="00665300" w:rsidRDefault="00665300" w:rsidP="00665300">
      <w:pPr>
        <w:pStyle w:val="NormalWeb"/>
        <w:jc w:val="center"/>
        <w:rPr>
          <w:b/>
          <w:lang w:val="ro-RO"/>
        </w:rPr>
      </w:pPr>
      <w:r w:rsidRPr="00F13FE6">
        <w:rPr>
          <w:rStyle w:val="Strong"/>
          <w:rFonts w:eastAsia="Verdana"/>
          <w:lang w:val="ro-RO"/>
        </w:rPr>
        <w:t>„Retrospectiva anului editorial românesc 2024</w:t>
      </w:r>
      <w:r w:rsidRPr="00F13FE6">
        <w:rPr>
          <w:b/>
          <w:lang w:val="ro-RO"/>
        </w:rPr>
        <w:t>”</w:t>
      </w:r>
      <w:r>
        <w:rPr>
          <w:b/>
          <w:lang w:val="ro-RO"/>
        </w:rPr>
        <w:t xml:space="preserve">, </w:t>
      </w:r>
      <w:r w:rsidR="00350866">
        <w:rPr>
          <w:b/>
          <w:lang w:val="ro-RO"/>
        </w:rPr>
        <w:t>prezentată</w:t>
      </w:r>
      <w:r>
        <w:rPr>
          <w:b/>
          <w:lang w:val="ro-RO"/>
        </w:rPr>
        <w:t xml:space="preserve"> de ICR</w:t>
      </w:r>
      <w:r w:rsidR="00350866">
        <w:rPr>
          <w:b/>
          <w:lang w:val="ro-RO"/>
        </w:rPr>
        <w:t xml:space="preserve"> traducătorilor de limba română</w:t>
      </w:r>
    </w:p>
    <w:p w14:paraId="0F8CFFDF" w14:textId="77777777" w:rsidR="00665300" w:rsidRPr="00F13FE6" w:rsidRDefault="00665300" w:rsidP="00665300">
      <w:pPr>
        <w:pStyle w:val="NormalWeb"/>
        <w:jc w:val="both"/>
        <w:rPr>
          <w:rStyle w:val="Strong"/>
          <w:rFonts w:eastAsia="Verdana"/>
          <w:lang w:val="ro-RO"/>
        </w:rPr>
      </w:pPr>
    </w:p>
    <w:p w14:paraId="39D5CCF8" w14:textId="3554FA81" w:rsidR="00665300" w:rsidRDefault="00665300" w:rsidP="00665300">
      <w:pPr>
        <w:pStyle w:val="NormalWeb"/>
        <w:jc w:val="both"/>
        <w:rPr>
          <w:lang w:val="ro-RO"/>
        </w:rPr>
      </w:pPr>
      <w:r w:rsidRPr="00F13FE6">
        <w:rPr>
          <w:rStyle w:val="Strong"/>
          <w:rFonts w:eastAsia="Verdana"/>
          <w:lang w:val="ro-RO"/>
        </w:rPr>
        <w:t>Institutul Cultural Român</w:t>
      </w:r>
      <w:r w:rsidR="009A4EC5">
        <w:rPr>
          <w:lang w:val="ro-RO"/>
        </w:rPr>
        <w:t xml:space="preserve"> </w:t>
      </w:r>
      <w:r w:rsidRPr="00F13FE6">
        <w:rPr>
          <w:lang w:val="ro-RO"/>
        </w:rPr>
        <w:t>organizează, prin</w:t>
      </w:r>
      <w:r w:rsidR="009A4EC5">
        <w:rPr>
          <w:lang w:val="ro-RO"/>
        </w:rPr>
        <w:t xml:space="preserve"> </w:t>
      </w:r>
      <w:r w:rsidRPr="00F13FE6">
        <w:rPr>
          <w:rStyle w:val="Strong"/>
          <w:rFonts w:eastAsia="Verdana"/>
          <w:lang w:val="ro-RO"/>
        </w:rPr>
        <w:t>Centrul Național al Cărții, „Retrospectiva anului editorial românesc 2024</w:t>
      </w:r>
      <w:r w:rsidRPr="00F13FE6">
        <w:rPr>
          <w:b/>
          <w:lang w:val="ro-RO"/>
        </w:rPr>
        <w:t>”</w:t>
      </w:r>
      <w:r w:rsidRPr="00F13FE6">
        <w:rPr>
          <w:rStyle w:val="Strong"/>
          <w:rFonts w:eastAsia="Verdana"/>
          <w:lang w:val="ro-RO"/>
        </w:rPr>
        <w:t>,</w:t>
      </w:r>
      <w:r w:rsidRPr="00F13FE6">
        <w:rPr>
          <w:lang w:val="ro-RO"/>
        </w:rPr>
        <w:t xml:space="preserve"> </w:t>
      </w:r>
      <w:r>
        <w:rPr>
          <w:lang w:val="ro-RO"/>
        </w:rPr>
        <w:t xml:space="preserve">eveniment online </w:t>
      </w:r>
      <w:r w:rsidRPr="00F13FE6">
        <w:rPr>
          <w:lang w:val="ro-RO"/>
        </w:rPr>
        <w:t>dedicat traducătorilor de limba română din întreaga lume</w:t>
      </w:r>
      <w:r>
        <w:rPr>
          <w:lang w:val="ro-RO"/>
        </w:rPr>
        <w:t xml:space="preserve"> și tuturor celor interesați de actualitatea literară din România. </w:t>
      </w:r>
    </w:p>
    <w:p w14:paraId="7E4829FA" w14:textId="52097B35" w:rsidR="00350866" w:rsidRPr="009A4EC5" w:rsidRDefault="00350866" w:rsidP="00350866">
      <w:pPr>
        <w:pStyle w:val="NormalWeb"/>
        <w:jc w:val="both"/>
        <w:rPr>
          <w:rStyle w:val="Strong"/>
          <w:rFonts w:eastAsia="Verdana"/>
          <w:b w:val="0"/>
          <w:bCs w:val="0"/>
          <w:lang w:val="ro-RO"/>
        </w:rPr>
      </w:pPr>
      <w:r w:rsidRPr="009A4EC5">
        <w:rPr>
          <w:rStyle w:val="Strong"/>
          <w:rFonts w:eastAsia="Verdana"/>
          <w:lang w:val="ro-RO"/>
        </w:rPr>
        <w:t>Luminița Corneanu</w:t>
      </w:r>
      <w:r w:rsidRPr="009A4EC5">
        <w:rPr>
          <w:rStyle w:val="Strong"/>
          <w:rFonts w:eastAsia="Verdana"/>
          <w:b w:val="0"/>
          <w:bCs w:val="0"/>
          <w:lang w:val="ro-RO"/>
        </w:rPr>
        <w:t xml:space="preserve">, scriitoare și publicistă, va contura o perspectivă asupra literaturii pentru copii și tineret, scriitoarea și jurnalista </w:t>
      </w:r>
      <w:r w:rsidRPr="009A4EC5">
        <w:rPr>
          <w:rStyle w:val="Strong"/>
          <w:rFonts w:eastAsia="Verdana"/>
          <w:lang w:val="ro-RO"/>
        </w:rPr>
        <w:t>Ana Maria Sandu</w:t>
      </w:r>
      <w:r w:rsidRPr="009A4EC5">
        <w:rPr>
          <w:rStyle w:val="Strong"/>
          <w:rFonts w:eastAsia="Verdana"/>
          <w:b w:val="0"/>
          <w:bCs w:val="0"/>
          <w:lang w:val="ro-RO"/>
        </w:rPr>
        <w:t xml:space="preserve"> va face o incursiune în proza scurtă, scriitoarea și profesoara </w:t>
      </w:r>
      <w:r w:rsidRPr="009A4EC5">
        <w:rPr>
          <w:rStyle w:val="Strong"/>
          <w:rFonts w:eastAsia="Verdana"/>
          <w:lang w:val="ro-RO"/>
        </w:rPr>
        <w:t>Oana Șerban</w:t>
      </w:r>
      <w:r w:rsidRPr="009A4EC5">
        <w:rPr>
          <w:rStyle w:val="Strong"/>
          <w:rFonts w:eastAsia="Verdana"/>
          <w:b w:val="0"/>
          <w:bCs w:val="0"/>
          <w:lang w:val="ro-RO"/>
        </w:rPr>
        <w:t xml:space="preserve"> va aduce în prim-plan aparițiile remarcabile din domeniul non-ficțiunii, poetul și jurnalistul </w:t>
      </w:r>
      <w:r w:rsidRPr="009A4EC5">
        <w:rPr>
          <w:rStyle w:val="Strong"/>
          <w:rFonts w:eastAsia="Verdana"/>
          <w:lang w:val="ro-RO"/>
        </w:rPr>
        <w:t>Răzvan Țupa</w:t>
      </w:r>
      <w:r w:rsidRPr="009A4EC5">
        <w:rPr>
          <w:rStyle w:val="Strong"/>
          <w:rFonts w:eastAsia="Verdana"/>
          <w:b w:val="0"/>
          <w:bCs w:val="0"/>
          <w:lang w:val="ro-RO"/>
        </w:rPr>
        <w:t xml:space="preserve"> va semnala volumele de poezie semnificative ale anului 2024, iar scriitorul și profesorul </w:t>
      </w:r>
      <w:r w:rsidRPr="009A4EC5">
        <w:rPr>
          <w:rStyle w:val="Strong"/>
          <w:rFonts w:eastAsia="Verdana"/>
          <w:lang w:val="ro-RO"/>
        </w:rPr>
        <w:t>Radu Vancu</w:t>
      </w:r>
      <w:r w:rsidRPr="009A4EC5">
        <w:rPr>
          <w:rStyle w:val="Strong"/>
          <w:rFonts w:eastAsia="Verdana"/>
          <w:b w:val="0"/>
          <w:bCs w:val="0"/>
          <w:lang w:val="ro-RO"/>
        </w:rPr>
        <w:t xml:space="preserve"> va pune în lumină aparițiile relevante din sfera prozei.</w:t>
      </w:r>
      <w:r>
        <w:rPr>
          <w:rStyle w:val="Strong"/>
          <w:rFonts w:eastAsia="Verdana"/>
          <w:b w:val="0"/>
          <w:bCs w:val="0"/>
          <w:lang w:val="ro-RO"/>
        </w:rPr>
        <w:t xml:space="preserve"> </w:t>
      </w:r>
      <w:r>
        <w:rPr>
          <w:lang w:val="ro-RO"/>
        </w:rPr>
        <w:t xml:space="preserve">Criticul literar </w:t>
      </w:r>
      <w:r w:rsidRPr="009A4EC5">
        <w:rPr>
          <w:rStyle w:val="Strong"/>
          <w:rFonts w:eastAsia="Verdana"/>
          <w:b w:val="0"/>
          <w:bCs w:val="0"/>
          <w:lang w:val="ro-RO"/>
        </w:rPr>
        <w:t>și profesorul</w:t>
      </w:r>
      <w:r>
        <w:rPr>
          <w:lang w:val="ro-RO"/>
        </w:rPr>
        <w:t xml:space="preserve"> </w:t>
      </w:r>
      <w:r w:rsidRPr="004349FA">
        <w:rPr>
          <w:b/>
          <w:bCs/>
          <w:lang w:val="ro-RO"/>
        </w:rPr>
        <w:t>Angelo Mitchievici</w:t>
      </w:r>
      <w:r>
        <w:rPr>
          <w:b/>
          <w:bCs/>
          <w:lang w:val="ro-RO"/>
        </w:rPr>
        <w:t xml:space="preserve">, </w:t>
      </w:r>
      <w:r>
        <w:rPr>
          <w:lang w:val="ro-RO"/>
        </w:rPr>
        <w:t xml:space="preserve"> </w:t>
      </w:r>
      <w:r w:rsidRPr="009A4EC5">
        <w:rPr>
          <w:rStyle w:val="Strong"/>
          <w:rFonts w:eastAsia="Verdana"/>
          <w:b w:val="0"/>
          <w:bCs w:val="0"/>
          <w:lang w:val="ro-RO"/>
        </w:rPr>
        <w:t>vicepreședintele Uniunii Scriitorilor din România</w:t>
      </w:r>
      <w:r>
        <w:rPr>
          <w:lang w:val="ro-RO"/>
        </w:rPr>
        <w:t xml:space="preserve">, și traducătorul </w:t>
      </w:r>
      <w:r w:rsidRPr="004349FA">
        <w:rPr>
          <w:b/>
          <w:bCs/>
          <w:lang w:val="ro-RO"/>
        </w:rPr>
        <w:t>Peter Sragher</w:t>
      </w:r>
      <w:r>
        <w:rPr>
          <w:b/>
          <w:bCs/>
          <w:lang w:val="ro-RO"/>
        </w:rPr>
        <w:t xml:space="preserve">, </w:t>
      </w:r>
      <w:r w:rsidRPr="009A4EC5">
        <w:rPr>
          <w:rStyle w:val="Strong"/>
          <w:rFonts w:eastAsia="Verdana"/>
          <w:b w:val="0"/>
          <w:bCs w:val="0"/>
          <w:lang w:val="ro-RO"/>
        </w:rPr>
        <w:t>președintele Filialei București de Traduceri Literare din cadrul Uniunii Scriitorilor din România</w:t>
      </w:r>
      <w:r>
        <w:rPr>
          <w:rStyle w:val="Strong"/>
          <w:rFonts w:eastAsia="Verdana"/>
          <w:b w:val="0"/>
          <w:bCs w:val="0"/>
          <w:lang w:val="ro-RO"/>
        </w:rPr>
        <w:t>,</w:t>
      </w:r>
      <w:r>
        <w:rPr>
          <w:b/>
          <w:bCs/>
          <w:lang w:val="ro-RO"/>
        </w:rPr>
        <w:t xml:space="preserve"> </w:t>
      </w:r>
      <w:r w:rsidRPr="00350866">
        <w:rPr>
          <w:lang w:val="ro-RO"/>
        </w:rPr>
        <w:t>vor comenta</w:t>
      </w:r>
      <w:r>
        <w:rPr>
          <w:b/>
          <w:bCs/>
          <w:lang w:val="ro-RO"/>
        </w:rPr>
        <w:t xml:space="preserve"> </w:t>
      </w:r>
      <w:r>
        <w:rPr>
          <w:lang w:val="ro-RO"/>
        </w:rPr>
        <w:t>actualitatea literară în ansamblu.</w:t>
      </w:r>
    </w:p>
    <w:p w14:paraId="5B725A93" w14:textId="576CFF5F" w:rsidR="00665300" w:rsidRPr="004349FA" w:rsidRDefault="00665300" w:rsidP="00665300">
      <w:pPr>
        <w:pStyle w:val="NormalWeb"/>
        <w:jc w:val="both"/>
        <w:rPr>
          <w:rStyle w:val="Strong"/>
          <w:rFonts w:eastAsia="Verdana"/>
          <w:b w:val="0"/>
          <w:bCs w:val="0"/>
          <w:lang w:val="ro-RO"/>
        </w:rPr>
      </w:pPr>
      <w:r>
        <w:rPr>
          <w:lang w:val="ro-RO"/>
        </w:rPr>
        <w:t xml:space="preserve">Manifestarea, organizată în ziua care precede Ziua Națională a Lecturii, </w:t>
      </w:r>
      <w:r w:rsidRPr="00F13FE6">
        <w:rPr>
          <w:lang w:val="ro-RO"/>
        </w:rPr>
        <w:t>va avea loc vineri</w:t>
      </w:r>
      <w:r w:rsidRPr="00F13FE6">
        <w:rPr>
          <w:rStyle w:val="Strong"/>
          <w:rFonts w:eastAsia="Verdana"/>
          <w:lang w:val="ro-RO"/>
        </w:rPr>
        <w:t>, 14 februarie</w:t>
      </w:r>
      <w:r w:rsidRPr="00F13FE6">
        <w:rPr>
          <w:lang w:val="ro-RO"/>
        </w:rPr>
        <w:t xml:space="preserve">, începând cu ora 11.00, </w:t>
      </w:r>
      <w:r w:rsidR="00350866">
        <w:rPr>
          <w:lang w:val="ro-RO"/>
        </w:rPr>
        <w:t xml:space="preserve">ora României, </w:t>
      </w:r>
      <w:r w:rsidRPr="00F13FE6">
        <w:rPr>
          <w:lang w:val="ro-RO"/>
        </w:rPr>
        <w:t xml:space="preserve">în format online, pe platforma ZOOM. </w:t>
      </w:r>
      <w:r>
        <w:rPr>
          <w:lang w:val="ro-RO"/>
        </w:rPr>
        <w:t xml:space="preserve">Moderator va fi </w:t>
      </w:r>
      <w:r w:rsidRPr="00F13FE6">
        <w:rPr>
          <w:lang w:val="ro-RO"/>
        </w:rPr>
        <w:t xml:space="preserve">scriitorul și jurnalistul </w:t>
      </w:r>
      <w:r w:rsidRPr="00F13FE6">
        <w:rPr>
          <w:rStyle w:val="Strong"/>
          <w:rFonts w:eastAsia="Verdana"/>
          <w:lang w:val="ro-RO"/>
        </w:rPr>
        <w:t>Florin Iaru.</w:t>
      </w:r>
    </w:p>
    <w:p w14:paraId="4D7368AC" w14:textId="466718B2" w:rsidR="00665300" w:rsidRPr="00F13FE6" w:rsidRDefault="00665300" w:rsidP="00665300">
      <w:pPr>
        <w:pStyle w:val="NormalWeb"/>
        <w:jc w:val="both"/>
        <w:rPr>
          <w:lang w:val="ro-RO"/>
        </w:rPr>
      </w:pPr>
      <w:r w:rsidRPr="00F13FE6">
        <w:rPr>
          <w:lang w:val="ro-RO"/>
        </w:rPr>
        <w:t>Programul</w:t>
      </w:r>
      <w:r w:rsidR="00AC2D9A">
        <w:rPr>
          <w:lang w:val="ro-RO"/>
        </w:rPr>
        <w:t>, cu o durată de aproximativ trei ore,</w:t>
      </w:r>
      <w:r w:rsidRPr="00F13FE6">
        <w:rPr>
          <w:lang w:val="ro-RO"/>
        </w:rPr>
        <w:t xml:space="preserve"> se va desfășura într-o succesiune de prezentări, urmate de o discuție </w:t>
      </w:r>
      <w:r>
        <w:rPr>
          <w:lang w:val="ro-RO"/>
        </w:rPr>
        <w:t>la</w:t>
      </w:r>
      <w:r w:rsidRPr="00F13FE6">
        <w:rPr>
          <w:lang w:val="ro-RO"/>
        </w:rPr>
        <w:t xml:space="preserve"> care </w:t>
      </w:r>
      <w:r>
        <w:rPr>
          <w:lang w:val="ro-RO"/>
        </w:rPr>
        <w:t>sunt invitați să intervină toți participanții la dezbatere.</w:t>
      </w:r>
    </w:p>
    <w:p w14:paraId="5F836F84" w14:textId="50C86EDA" w:rsidR="00665300" w:rsidRPr="00F13FE6" w:rsidRDefault="00665300" w:rsidP="00665300">
      <w:pPr>
        <w:pStyle w:val="NormalWeb"/>
        <w:jc w:val="both"/>
        <w:rPr>
          <w:lang w:val="ro-RO"/>
        </w:rPr>
      </w:pPr>
      <w:r w:rsidRPr="00F13FE6">
        <w:rPr>
          <w:lang w:val="ro-RO"/>
        </w:rPr>
        <w:t xml:space="preserve">Aflată la cea de-a treia ediție, </w:t>
      </w:r>
      <w:r w:rsidRPr="00F13FE6">
        <w:rPr>
          <w:rStyle w:val="Strong"/>
          <w:rFonts w:eastAsia="Verdana"/>
          <w:lang w:val="ro-RO"/>
        </w:rPr>
        <w:t>Retrospectiva anului editorial românesc</w:t>
      </w:r>
      <w:r w:rsidRPr="00F13FE6">
        <w:rPr>
          <w:lang w:val="ro-RO"/>
        </w:rPr>
        <w:t xml:space="preserve"> este un program anual </w:t>
      </w:r>
      <w:r>
        <w:rPr>
          <w:lang w:val="ro-RO"/>
        </w:rPr>
        <w:t xml:space="preserve">demarat </w:t>
      </w:r>
      <w:r w:rsidRPr="00F13FE6">
        <w:rPr>
          <w:lang w:val="ro-RO"/>
        </w:rPr>
        <w:t xml:space="preserve">în 2023 cu scopul de a </w:t>
      </w:r>
      <w:r>
        <w:rPr>
          <w:lang w:val="ro-RO"/>
        </w:rPr>
        <w:t xml:space="preserve">le </w:t>
      </w:r>
      <w:r w:rsidRPr="00F13FE6">
        <w:rPr>
          <w:lang w:val="ro-RO"/>
        </w:rPr>
        <w:t xml:space="preserve">oferi traducătorilor prilejul să își consolideze informațiile despre aparițiile editoriale românești recente și să ia contact nemijlocit cu profesioniști din sfera cărții. </w:t>
      </w:r>
      <w:r w:rsidRPr="00F13FE6">
        <w:rPr>
          <w:rStyle w:val="Strong"/>
          <w:rFonts w:eastAsia="Verdana"/>
          <w:lang w:val="ro-RO"/>
        </w:rPr>
        <w:t>Centrul Naţional al Cărţii</w:t>
      </w:r>
      <w:r w:rsidRPr="00F13FE6">
        <w:rPr>
          <w:lang w:val="ro-RO"/>
        </w:rPr>
        <w:t xml:space="preserve"> și-a propus să creeze și să consolideze un cadru în care traducătorii din literatura română din întreaga lume să se cunoască şi să discute despre cum se poate dezvolta impactul literaturii române în străinătate. </w:t>
      </w:r>
    </w:p>
    <w:p w14:paraId="5059FD69" w14:textId="66D60ED2" w:rsidR="00665300" w:rsidRPr="00F13FE6" w:rsidRDefault="00665300" w:rsidP="00665300">
      <w:pPr>
        <w:rPr>
          <w:rFonts w:ascii="Times New Roman" w:hAnsi="Times New Roman" w:cs="Times New Roman"/>
          <w:sz w:val="24"/>
          <w:szCs w:val="24"/>
          <w:lang w:val="ro-RO"/>
        </w:rPr>
      </w:pPr>
      <w:r w:rsidRPr="00F13FE6">
        <w:rPr>
          <w:rFonts w:ascii="Times New Roman" w:hAnsi="Times New Roman" w:cs="Times New Roman"/>
          <w:sz w:val="24"/>
          <w:szCs w:val="24"/>
          <w:lang w:val="ro-RO"/>
        </w:rPr>
        <w:t xml:space="preserve">Traducătorii de limba română care doresc să participe la întâlnire sunt rugați să completeze </w:t>
      </w:r>
      <w:r w:rsidRPr="00F13FE6">
        <w:rPr>
          <w:rFonts w:ascii="Times New Roman" w:hAnsi="Times New Roman" w:cs="Times New Roman"/>
          <w:b/>
          <w:sz w:val="24"/>
          <w:szCs w:val="24"/>
          <w:lang w:val="ro-RO"/>
        </w:rPr>
        <w:t xml:space="preserve">FORMULARUL DE ÎNSCRIERE </w:t>
      </w:r>
      <w:hyperlink r:id="rId7" w:history="1">
        <w:r w:rsidRPr="00F13FE6">
          <w:rPr>
            <w:rStyle w:val="Hyperlink"/>
            <w:rFonts w:ascii="Times New Roman" w:hAnsi="Times New Roman" w:cs="Times New Roman"/>
            <w:sz w:val="24"/>
            <w:szCs w:val="24"/>
            <w:lang w:val="ro-RO"/>
          </w:rPr>
          <w:t>https://docs.google.com/forms/d/1kbWJbHV5a0DL7gwX7ir4iXTAHXxxUnwV7JGP4iIvJH0/edit</w:t>
        </w:r>
      </w:hyperlink>
      <w:r w:rsidRPr="00F13FE6">
        <w:rPr>
          <w:rFonts w:ascii="Times New Roman" w:hAnsi="Times New Roman" w:cs="Times New Roman"/>
          <w:sz w:val="24"/>
          <w:szCs w:val="24"/>
          <w:lang w:val="ro-RO"/>
        </w:rPr>
        <w:t xml:space="preserve"> </w:t>
      </w:r>
      <w:r w:rsidRPr="00F13FE6">
        <w:rPr>
          <w:rFonts w:ascii="Times New Roman" w:hAnsi="Times New Roman" w:cs="Times New Roman"/>
          <w:b/>
          <w:sz w:val="24"/>
          <w:szCs w:val="24"/>
          <w:lang w:val="ro-RO"/>
        </w:rPr>
        <w:t>până miercuri, 12 februarie 2025, ora 23:59 (ora României)</w:t>
      </w:r>
      <w:r w:rsidRPr="00F13FE6">
        <w:rPr>
          <w:rFonts w:ascii="Times New Roman" w:hAnsi="Times New Roman" w:cs="Times New Roman"/>
          <w:sz w:val="24"/>
          <w:szCs w:val="24"/>
          <w:lang w:val="ro-RO"/>
        </w:rPr>
        <w:t>.</w:t>
      </w:r>
      <w:r w:rsidR="00DC725B">
        <w:rPr>
          <w:rFonts w:ascii="Times New Roman" w:hAnsi="Times New Roman" w:cs="Times New Roman"/>
          <w:sz w:val="24"/>
          <w:szCs w:val="24"/>
          <w:lang w:val="ro-RO"/>
        </w:rPr>
        <w:t xml:space="preserve"> </w:t>
      </w:r>
      <w:r w:rsidRPr="00F13FE6">
        <w:rPr>
          <w:rFonts w:ascii="Times New Roman" w:hAnsi="Times New Roman" w:cs="Times New Roman"/>
          <w:sz w:val="24"/>
          <w:szCs w:val="24"/>
          <w:lang w:val="ro-RO"/>
        </w:rPr>
        <w:t>În urma înscrierii, participanții vor primi link-ul de conectare la sesiunea online.</w:t>
      </w:r>
    </w:p>
    <w:p w14:paraId="7A4630AF" w14:textId="34518FCA" w:rsidR="00665300" w:rsidRPr="00F13FE6" w:rsidRDefault="00665300" w:rsidP="00665300">
      <w:pPr>
        <w:pStyle w:val="NormalWeb"/>
        <w:jc w:val="both"/>
        <w:rPr>
          <w:sz w:val="20"/>
          <w:szCs w:val="20"/>
          <w:lang w:val="ro-RO"/>
        </w:rPr>
      </w:pPr>
      <w:r w:rsidRPr="00F13FE6">
        <w:rPr>
          <w:sz w:val="20"/>
          <w:szCs w:val="20"/>
          <w:lang w:val="ro-RO"/>
        </w:rPr>
        <w:t xml:space="preserve">Persoana de contact pentru înscrierea participanților: Simona Vilău, expert Centrul Național al Cărții </w:t>
      </w:r>
    </w:p>
    <w:p w14:paraId="71C6A2E1" w14:textId="77777777" w:rsidR="00665300" w:rsidRPr="00F13FE6" w:rsidRDefault="00665300" w:rsidP="00665300">
      <w:pPr>
        <w:pStyle w:val="NormalWeb"/>
        <w:jc w:val="both"/>
        <w:rPr>
          <w:rStyle w:val="Strong"/>
          <w:rFonts w:eastAsia="Verdana"/>
          <w:b w:val="0"/>
          <w:sz w:val="20"/>
          <w:szCs w:val="20"/>
          <w:lang w:val="ro-RO"/>
        </w:rPr>
      </w:pPr>
      <w:hyperlink r:id="rId8" w:history="1">
        <w:r w:rsidRPr="00F13FE6">
          <w:rPr>
            <w:rStyle w:val="Hyperlink"/>
            <w:rFonts w:eastAsia="Calibri"/>
            <w:sz w:val="20"/>
            <w:szCs w:val="20"/>
            <w:lang w:val="ro-RO"/>
          </w:rPr>
          <w:t>simona.vilau@icr.ro</w:t>
        </w:r>
      </w:hyperlink>
      <w:r w:rsidRPr="00F13FE6">
        <w:rPr>
          <w:rStyle w:val="Strong"/>
          <w:rFonts w:eastAsia="Verdana"/>
          <w:sz w:val="20"/>
          <w:szCs w:val="20"/>
          <w:lang w:val="ro-RO"/>
        </w:rPr>
        <w:t xml:space="preserve"> / +40 744 698 339</w:t>
      </w:r>
    </w:p>
    <w:p w14:paraId="157AC0B9" w14:textId="77777777" w:rsidR="00350866" w:rsidRDefault="00665300" w:rsidP="00350866">
      <w:pPr>
        <w:pStyle w:val="NormalWeb"/>
        <w:jc w:val="both"/>
        <w:rPr>
          <w:lang w:val="ro-RO"/>
        </w:rPr>
      </w:pPr>
      <w:r w:rsidRPr="00F13FE6">
        <w:rPr>
          <w:b/>
          <w:bCs/>
          <w:lang w:val="ro-RO"/>
        </w:rPr>
        <w:lastRenderedPageBreak/>
        <w:t>Luminița Corneanu</w:t>
      </w:r>
      <w:r w:rsidRPr="00F13FE6">
        <w:rPr>
          <w:lang w:val="ro-RO"/>
        </w:rPr>
        <w:t xml:space="preserve"> este autoare de literatură pentru copii și critic literar, membră a Asociației Scriitorilor pentru Copii și Adolescenți din România – „De Basm”. Luminița este doctor în filologie, cu o teză despre poetul Leonid Dimov. Publică cronici, recenzii de carte, articole de opinie și interviuri în presa culturală din anul 2003.</w:t>
      </w:r>
    </w:p>
    <w:p w14:paraId="40E046E9" w14:textId="1E3940E1" w:rsidR="00350866" w:rsidRDefault="00350866" w:rsidP="00350866">
      <w:pPr>
        <w:pStyle w:val="NormalWeb"/>
        <w:jc w:val="both"/>
        <w:rPr>
          <w:bCs/>
          <w:lang w:val="ro-RO"/>
        </w:rPr>
      </w:pPr>
      <w:r w:rsidRPr="00914ECE">
        <w:rPr>
          <w:b/>
          <w:bCs/>
          <w:lang w:val="ro-RO"/>
        </w:rPr>
        <w:t>Angelo Mitchievici,</w:t>
      </w:r>
      <w:r>
        <w:rPr>
          <w:lang w:val="ro-RO"/>
        </w:rPr>
        <w:t xml:space="preserve"> critic literar și profesor la Facultatea de Litere de la Universitatea „Ovidius” din Constanța, este vicepreședintele Uniunii Scriitorilor din România. Este membru al </w:t>
      </w:r>
      <w:r w:rsidRPr="00914ECE">
        <w:rPr>
          <w:bCs/>
          <w:lang w:val="ro-RO"/>
        </w:rPr>
        <w:t xml:space="preserve">RAAS (Romanian Association for American Studies), UCIN </w:t>
      </w:r>
      <w:r>
        <w:rPr>
          <w:bCs/>
          <w:lang w:val="ro-RO"/>
        </w:rPr>
        <w:t>ș</w:t>
      </w:r>
      <w:r w:rsidRPr="00914ECE">
        <w:rPr>
          <w:bCs/>
          <w:lang w:val="ro-RO"/>
        </w:rPr>
        <w:t>i FIPRESCI</w:t>
      </w:r>
      <w:r>
        <w:rPr>
          <w:bCs/>
          <w:lang w:val="ro-RO"/>
        </w:rPr>
        <w:t xml:space="preserve"> ș</w:t>
      </w:r>
      <w:r w:rsidRPr="00914ECE">
        <w:rPr>
          <w:bCs/>
          <w:lang w:val="ro-RO"/>
        </w:rPr>
        <w:t xml:space="preserve">i redactor la </w:t>
      </w:r>
      <w:r w:rsidRPr="00914ECE">
        <w:rPr>
          <w:bCs/>
          <w:i/>
          <w:iCs/>
          <w:lang w:val="ro-RO"/>
        </w:rPr>
        <w:t>Romania literară</w:t>
      </w:r>
      <w:r w:rsidRPr="00914ECE">
        <w:rPr>
          <w:i/>
          <w:iCs/>
          <w:lang w:val="ro-RO"/>
        </w:rPr>
        <w:t>.</w:t>
      </w:r>
      <w:r>
        <w:rPr>
          <w:lang w:val="ro-RO"/>
        </w:rPr>
        <w:t xml:space="preserve"> </w:t>
      </w:r>
      <w:r w:rsidRPr="00914ECE">
        <w:rPr>
          <w:bCs/>
          <w:lang w:val="ro-RO"/>
        </w:rPr>
        <w:t>Printre volumele publicate se num</w:t>
      </w:r>
      <w:r>
        <w:rPr>
          <w:bCs/>
          <w:lang w:val="ro-RO"/>
        </w:rPr>
        <w:t>ă</w:t>
      </w:r>
      <w:r w:rsidRPr="00914ECE">
        <w:rPr>
          <w:bCs/>
          <w:lang w:val="ro-RO"/>
        </w:rPr>
        <w:t>r</w:t>
      </w:r>
      <w:r>
        <w:rPr>
          <w:bCs/>
          <w:lang w:val="ro-RO"/>
        </w:rPr>
        <w:t>ă</w:t>
      </w:r>
      <w:r w:rsidRPr="00914ECE">
        <w:rPr>
          <w:bCs/>
          <w:lang w:val="ro-RO"/>
        </w:rPr>
        <w:t xml:space="preserve"> </w:t>
      </w:r>
      <w:r w:rsidRPr="00914ECE">
        <w:rPr>
          <w:bCs/>
          <w:i/>
          <w:iCs/>
          <w:lang w:val="ro-RO"/>
        </w:rPr>
        <w:t xml:space="preserve">Mateiu I. Caragiale. Fizionomii decadente </w:t>
      </w:r>
      <w:r w:rsidRPr="00914ECE">
        <w:rPr>
          <w:bCs/>
          <w:lang w:val="ro-RO"/>
        </w:rPr>
        <w:t xml:space="preserve">(2007, premiul pentru debut al revistei </w:t>
      </w:r>
      <w:r w:rsidRPr="00914ECE">
        <w:rPr>
          <w:bCs/>
          <w:i/>
          <w:iCs/>
          <w:lang w:val="ro-RO"/>
        </w:rPr>
        <w:t>Observator Cultural</w:t>
      </w:r>
      <w:r w:rsidRPr="00914ECE">
        <w:rPr>
          <w:bCs/>
          <w:lang w:val="ro-RO"/>
        </w:rPr>
        <w:t xml:space="preserve">), </w:t>
      </w:r>
      <w:r w:rsidRPr="00914ECE">
        <w:rPr>
          <w:bCs/>
          <w:i/>
          <w:iCs/>
          <w:lang w:val="ro-RO"/>
        </w:rPr>
        <w:t xml:space="preserve">Cinema </w:t>
      </w:r>
      <w:r w:rsidRPr="00914ECE">
        <w:rPr>
          <w:bCs/>
          <w:lang w:val="ro-RO"/>
        </w:rPr>
        <w:t xml:space="preserve">(povestiri, Polirom, 2009, premiul „Cartea anului 2009” al USR), </w:t>
      </w:r>
      <w:r w:rsidRPr="00914ECE">
        <w:rPr>
          <w:bCs/>
          <w:i/>
          <w:iCs/>
          <w:lang w:val="ro-RO"/>
        </w:rPr>
        <w:t xml:space="preserve">Decadență și decadentism în contextul modernității românești si europene </w:t>
      </w:r>
      <w:r w:rsidRPr="00914ECE">
        <w:rPr>
          <w:bCs/>
          <w:lang w:val="ro-RO"/>
        </w:rPr>
        <w:t xml:space="preserve">(2011), </w:t>
      </w:r>
      <w:r w:rsidRPr="00914ECE">
        <w:rPr>
          <w:bCs/>
          <w:i/>
          <w:iCs/>
          <w:lang w:val="ro-RO"/>
        </w:rPr>
        <w:t>Umbrele paradisului. Scriitori români și francezi in Uniunea Sovietic</w:t>
      </w:r>
      <w:r>
        <w:rPr>
          <w:bCs/>
          <w:i/>
          <w:iCs/>
          <w:lang w:val="ro-RO"/>
        </w:rPr>
        <w:t>ă</w:t>
      </w:r>
      <w:r w:rsidRPr="00914ECE">
        <w:rPr>
          <w:bCs/>
          <w:lang w:val="ro-RO"/>
        </w:rPr>
        <w:t xml:space="preserve"> (2011), </w:t>
      </w:r>
      <w:r w:rsidRPr="00914ECE">
        <w:rPr>
          <w:bCs/>
          <w:i/>
          <w:iCs/>
          <w:lang w:val="ro-RO"/>
        </w:rPr>
        <w:t>Simbolism și decadentism în Arta 1900</w:t>
      </w:r>
      <w:r w:rsidRPr="00914ECE">
        <w:rPr>
          <w:bCs/>
          <w:lang w:val="ro-RO"/>
        </w:rPr>
        <w:t xml:space="preserve"> (2011), </w:t>
      </w:r>
      <w:r w:rsidRPr="00914ECE">
        <w:rPr>
          <w:bCs/>
          <w:i/>
          <w:iCs/>
          <w:lang w:val="ro-RO"/>
        </w:rPr>
        <w:t>Filmele care ne-au schimbat viața</w:t>
      </w:r>
      <w:r w:rsidRPr="00914ECE">
        <w:rPr>
          <w:bCs/>
          <w:lang w:val="ro-RO"/>
        </w:rPr>
        <w:t xml:space="preserve"> (2013). </w:t>
      </w:r>
      <w:r>
        <w:rPr>
          <w:bCs/>
          <w:lang w:val="ro-RO"/>
        </w:rPr>
        <w:t>Î</w:t>
      </w:r>
      <w:r w:rsidRPr="00914ECE">
        <w:rPr>
          <w:bCs/>
          <w:lang w:val="ro-RO"/>
        </w:rPr>
        <w:t xml:space="preserve">n colaborare: </w:t>
      </w:r>
      <w:r w:rsidRPr="00914ECE">
        <w:rPr>
          <w:bCs/>
          <w:i/>
          <w:iCs/>
          <w:lang w:val="ro-RO"/>
        </w:rPr>
        <w:t>O lume dispărută. Patru istorii personale urmate de un dialog cu H.-R. Patapievici</w:t>
      </w:r>
      <w:r w:rsidRPr="00914ECE">
        <w:rPr>
          <w:bCs/>
          <w:lang w:val="ro-RO"/>
        </w:rPr>
        <w:t xml:space="preserve"> (Polirom, 2004), </w:t>
      </w:r>
      <w:r w:rsidRPr="00914ECE">
        <w:rPr>
          <w:bCs/>
          <w:i/>
          <w:iCs/>
          <w:lang w:val="ro-RO"/>
        </w:rPr>
        <w:t>Explorări în comunismul rom</w:t>
      </w:r>
      <w:r>
        <w:rPr>
          <w:bCs/>
          <w:i/>
          <w:iCs/>
          <w:lang w:val="ro-RO"/>
        </w:rPr>
        <w:t>â</w:t>
      </w:r>
      <w:r w:rsidRPr="00914ECE">
        <w:rPr>
          <w:bCs/>
          <w:i/>
          <w:iCs/>
          <w:lang w:val="ro-RO"/>
        </w:rPr>
        <w:t>nesc</w:t>
      </w:r>
      <w:r w:rsidRPr="00914ECE">
        <w:rPr>
          <w:bCs/>
          <w:lang w:val="ro-RO"/>
        </w:rPr>
        <w:t xml:space="preserve"> (Polirom, vol. I, 2004; vol. II, 2005, premiul revistei Cuv</w:t>
      </w:r>
      <w:r>
        <w:rPr>
          <w:bCs/>
          <w:lang w:val="ro-RO"/>
        </w:rPr>
        <w:t>î</w:t>
      </w:r>
      <w:r w:rsidRPr="00914ECE">
        <w:rPr>
          <w:bCs/>
          <w:lang w:val="ro-RO"/>
        </w:rPr>
        <w:t xml:space="preserve">ntul pe anul 2005; vol. III, 2008) </w:t>
      </w:r>
      <w:r>
        <w:rPr>
          <w:bCs/>
          <w:lang w:val="ro-RO"/>
        </w:rPr>
        <w:t>ș</w:t>
      </w:r>
      <w:r w:rsidRPr="00914ECE">
        <w:rPr>
          <w:bCs/>
          <w:lang w:val="ro-RO"/>
        </w:rPr>
        <w:t xml:space="preserve">i </w:t>
      </w:r>
      <w:r w:rsidRPr="00914ECE">
        <w:rPr>
          <w:bCs/>
          <w:i/>
          <w:iCs/>
          <w:lang w:val="ro-RO"/>
        </w:rPr>
        <w:t>Teodoreanu reloaded</w:t>
      </w:r>
      <w:r w:rsidRPr="00914ECE">
        <w:rPr>
          <w:bCs/>
          <w:lang w:val="ro-RO"/>
        </w:rPr>
        <w:t xml:space="preserve"> (2011).</w:t>
      </w:r>
    </w:p>
    <w:p w14:paraId="693B64D3" w14:textId="0D46D523" w:rsidR="00350866" w:rsidRDefault="00665300" w:rsidP="00665300">
      <w:pPr>
        <w:jc w:val="both"/>
        <w:rPr>
          <w:rFonts w:ascii="Times New Roman" w:hAnsi="Times New Roman" w:cs="Times New Roman"/>
          <w:sz w:val="24"/>
          <w:szCs w:val="24"/>
          <w:lang w:val="ro-RO"/>
        </w:rPr>
      </w:pPr>
      <w:r w:rsidRPr="00F13FE6">
        <w:rPr>
          <w:rStyle w:val="Strong"/>
          <w:rFonts w:ascii="Times New Roman" w:hAnsi="Times New Roman" w:cs="Times New Roman"/>
          <w:sz w:val="24"/>
          <w:szCs w:val="24"/>
          <w:lang w:val="ro-RO"/>
        </w:rPr>
        <w:t xml:space="preserve">Ana Maria Sandu este scriitoare și jurnalistă, redactor la revista </w:t>
      </w:r>
      <w:r w:rsidRPr="002B12B9">
        <w:rPr>
          <w:rStyle w:val="Strong"/>
          <w:rFonts w:ascii="Times New Roman" w:hAnsi="Times New Roman" w:cs="Times New Roman"/>
          <w:i/>
          <w:iCs/>
          <w:sz w:val="24"/>
          <w:szCs w:val="24"/>
          <w:lang w:val="ro-RO"/>
        </w:rPr>
        <w:t>Dilema.</w:t>
      </w:r>
      <w:r w:rsidRPr="00F13FE6">
        <w:rPr>
          <w:rFonts w:ascii="Times New Roman" w:hAnsi="Times New Roman" w:cs="Times New Roman"/>
          <w:b/>
          <w:bCs/>
          <w:sz w:val="24"/>
          <w:szCs w:val="24"/>
          <w:lang w:val="ro-RO"/>
        </w:rPr>
        <w:t xml:space="preserve"> </w:t>
      </w:r>
      <w:r w:rsidRPr="00F13FE6">
        <w:rPr>
          <w:rFonts w:ascii="Times New Roman" w:hAnsi="Times New Roman" w:cs="Times New Roman"/>
          <w:sz w:val="24"/>
          <w:szCs w:val="24"/>
          <w:lang w:val="ro-RO"/>
        </w:rPr>
        <w:t xml:space="preserve">A debutat în 2003 cu volumul </w:t>
      </w:r>
      <w:r w:rsidRPr="00F13FE6">
        <w:rPr>
          <w:rStyle w:val="Emphasis"/>
          <w:rFonts w:ascii="Times New Roman" w:hAnsi="Times New Roman" w:cs="Times New Roman"/>
          <w:sz w:val="24"/>
          <w:szCs w:val="24"/>
          <w:lang w:val="ro-RO"/>
        </w:rPr>
        <w:t xml:space="preserve">Din amintirile unui Chelbasan </w:t>
      </w:r>
      <w:r w:rsidRPr="00F13FE6">
        <w:rPr>
          <w:rFonts w:ascii="Times New Roman" w:hAnsi="Times New Roman" w:cs="Times New Roman"/>
          <w:sz w:val="24"/>
          <w:szCs w:val="24"/>
          <w:lang w:val="ro-RO"/>
        </w:rPr>
        <w:t xml:space="preserve">(Editura Paralela 45) și a publicat, de-a lungul anilor, proză, proză scurtă și romane pentru copii – </w:t>
      </w:r>
      <w:r w:rsidRPr="00F13FE6">
        <w:rPr>
          <w:rStyle w:val="Emphasis"/>
          <w:rFonts w:ascii="Times New Roman" w:hAnsi="Times New Roman" w:cs="Times New Roman"/>
          <w:sz w:val="24"/>
          <w:szCs w:val="24"/>
          <w:lang w:val="ro-RO"/>
        </w:rPr>
        <w:t xml:space="preserve">Fata din casa vagon, Aleargă, </w:t>
      </w:r>
      <w:r w:rsidRPr="00F13FE6">
        <w:rPr>
          <w:rFonts w:ascii="Times New Roman" w:hAnsi="Times New Roman" w:cs="Times New Roman"/>
          <w:i/>
          <w:iCs/>
          <w:sz w:val="24"/>
          <w:szCs w:val="24"/>
          <w:lang w:val="ro-RO"/>
        </w:rPr>
        <w:t xml:space="preserve">Pereți subțiri, Mama îmi spune că am o viață frumoasă, Hortensia Papadat-Bengescu. Străina, Salvatorii </w:t>
      </w:r>
      <w:r w:rsidRPr="00F13FE6">
        <w:rPr>
          <w:rFonts w:ascii="Times New Roman" w:hAnsi="Times New Roman" w:cs="Times New Roman"/>
          <w:sz w:val="24"/>
          <w:szCs w:val="24"/>
          <w:lang w:val="ro-RO"/>
        </w:rPr>
        <w:t xml:space="preserve">(Editura Polirom). A coordonat volumul </w:t>
      </w:r>
      <w:r w:rsidRPr="00F13FE6">
        <w:rPr>
          <w:rStyle w:val="Emphasis"/>
          <w:rFonts w:ascii="Times New Roman" w:hAnsi="Times New Roman" w:cs="Times New Roman"/>
          <w:sz w:val="24"/>
          <w:szCs w:val="24"/>
          <w:lang w:val="ro-RO"/>
        </w:rPr>
        <w:t>Cu ochii în 3,14</w:t>
      </w:r>
      <w:r w:rsidRPr="00F13FE6">
        <w:rPr>
          <w:rFonts w:ascii="Times New Roman" w:hAnsi="Times New Roman" w:cs="Times New Roman"/>
          <w:sz w:val="24"/>
          <w:szCs w:val="24"/>
          <w:lang w:val="ro-RO"/>
        </w:rPr>
        <w:t xml:space="preserve">, o antologie </w:t>
      </w:r>
      <w:r w:rsidRPr="00F13FE6">
        <w:rPr>
          <w:rStyle w:val="Emphasis"/>
          <w:rFonts w:ascii="Times New Roman" w:hAnsi="Times New Roman" w:cs="Times New Roman"/>
          <w:sz w:val="24"/>
          <w:szCs w:val="24"/>
          <w:lang w:val="ro-RO"/>
        </w:rPr>
        <w:t>Dilema veche</w:t>
      </w:r>
      <w:r w:rsidRPr="00F13FE6">
        <w:rPr>
          <w:rFonts w:ascii="Times New Roman" w:hAnsi="Times New Roman" w:cs="Times New Roman"/>
          <w:sz w:val="24"/>
          <w:szCs w:val="24"/>
          <w:lang w:val="ro-RO"/>
        </w:rPr>
        <w:t xml:space="preserve"> (2016, Editura Humanitas). Coordonează ateliere de scris și de citit pentru copii și adulți.</w:t>
      </w:r>
    </w:p>
    <w:p w14:paraId="2E804AE7" w14:textId="76BEB586" w:rsidR="00350866" w:rsidRPr="00350866" w:rsidRDefault="00350866" w:rsidP="00350866">
      <w:pPr>
        <w:spacing w:before="100" w:beforeAutospacing="1" w:after="119"/>
        <w:jc w:val="both"/>
        <w:rPr>
          <w:rFonts w:ascii="Times New Roman" w:eastAsia="Times New Roman" w:hAnsi="Times New Roman" w:cs="Times New Roman"/>
          <w:bCs/>
          <w:sz w:val="24"/>
          <w:szCs w:val="24"/>
          <w:lang w:val="ro-RO"/>
        </w:rPr>
      </w:pPr>
      <w:r w:rsidRPr="00914ECE">
        <w:rPr>
          <w:rFonts w:ascii="Times New Roman" w:eastAsia="Times New Roman" w:hAnsi="Times New Roman" w:cs="Times New Roman"/>
          <w:b/>
          <w:sz w:val="24"/>
          <w:szCs w:val="24"/>
          <w:lang w:val="ro-RO"/>
        </w:rPr>
        <w:t>Peter Sragher,</w:t>
      </w:r>
      <w:r>
        <w:rPr>
          <w:rFonts w:ascii="Times New Roman" w:eastAsia="Times New Roman" w:hAnsi="Times New Roman" w:cs="Times New Roman"/>
          <w:bCs/>
          <w:sz w:val="24"/>
          <w:szCs w:val="24"/>
          <w:lang w:val="ro-RO"/>
        </w:rPr>
        <w:t xml:space="preserve"> scriitor și traducător, este p</w:t>
      </w:r>
      <w:r w:rsidRPr="00914ECE">
        <w:rPr>
          <w:rFonts w:ascii="Times New Roman" w:eastAsia="Times New Roman" w:hAnsi="Times New Roman" w:cs="Times New Roman"/>
          <w:bCs/>
          <w:sz w:val="24"/>
          <w:szCs w:val="24"/>
          <w:lang w:val="ro-RO"/>
        </w:rPr>
        <w:t>reședintele Filialei București – Traduceri literare a Uniunii Scriitorilor din România</w:t>
      </w:r>
      <w:r>
        <w:rPr>
          <w:rFonts w:ascii="Times New Roman" w:eastAsia="Times New Roman" w:hAnsi="Times New Roman" w:cs="Times New Roman"/>
          <w:bCs/>
          <w:sz w:val="24"/>
          <w:szCs w:val="24"/>
          <w:lang w:val="ro-RO"/>
        </w:rPr>
        <w:t xml:space="preserve">. </w:t>
      </w:r>
      <w:r w:rsidRPr="00914ECE">
        <w:rPr>
          <w:rFonts w:ascii="Times New Roman" w:eastAsia="Times New Roman" w:hAnsi="Times New Roman" w:cs="Times New Roman"/>
          <w:bCs/>
          <w:sz w:val="24"/>
          <w:szCs w:val="24"/>
          <w:lang w:val="ro-RO"/>
        </w:rPr>
        <w:t xml:space="preserve"> </w:t>
      </w:r>
      <w:r>
        <w:rPr>
          <w:rFonts w:ascii="Times New Roman" w:eastAsia="Times New Roman" w:hAnsi="Times New Roman" w:cs="Times New Roman"/>
          <w:bCs/>
          <w:sz w:val="24"/>
          <w:szCs w:val="24"/>
          <w:lang w:val="ro-RO"/>
        </w:rPr>
        <w:t xml:space="preserve">A publicat mai multe </w:t>
      </w:r>
      <w:r w:rsidRPr="00914ECE">
        <w:rPr>
          <w:rFonts w:ascii="Times New Roman" w:eastAsia="Times New Roman" w:hAnsi="Times New Roman" w:cs="Times New Roman"/>
          <w:bCs/>
          <w:sz w:val="24"/>
          <w:szCs w:val="24"/>
          <w:lang w:val="ro-RO"/>
        </w:rPr>
        <w:t>volume de poezie</w:t>
      </w:r>
      <w:r>
        <w:rPr>
          <w:rFonts w:ascii="Times New Roman" w:eastAsia="Times New Roman" w:hAnsi="Times New Roman" w:cs="Times New Roman"/>
          <w:bCs/>
          <w:sz w:val="24"/>
          <w:szCs w:val="24"/>
          <w:lang w:val="ro-RO"/>
        </w:rPr>
        <w:t xml:space="preserve"> (printre care </w:t>
      </w:r>
      <w:r w:rsidRPr="00C45250">
        <w:rPr>
          <w:rFonts w:ascii="Times New Roman" w:eastAsia="Times New Roman" w:hAnsi="Times New Roman" w:cs="Times New Roman"/>
          <w:bCs/>
          <w:i/>
          <w:iCs/>
          <w:sz w:val="24"/>
          <w:szCs w:val="24"/>
          <w:lang w:val="ro-RO"/>
        </w:rPr>
        <w:t>Să facem un copil, Ascultă liniștea vorbind, Dimineața sărută genunchiul Athenei</w:t>
      </w:r>
      <w:r>
        <w:rPr>
          <w:rFonts w:ascii="Times New Roman" w:eastAsia="Times New Roman" w:hAnsi="Times New Roman" w:cs="Times New Roman"/>
          <w:bCs/>
          <w:sz w:val="24"/>
          <w:szCs w:val="24"/>
          <w:lang w:val="ro-RO"/>
        </w:rPr>
        <w:t xml:space="preserve"> sau </w:t>
      </w:r>
      <w:r w:rsidRPr="00C45250">
        <w:rPr>
          <w:rFonts w:ascii="Times New Roman" w:eastAsia="Times New Roman" w:hAnsi="Times New Roman" w:cs="Times New Roman"/>
          <w:bCs/>
          <w:i/>
          <w:iCs/>
          <w:sz w:val="24"/>
          <w:szCs w:val="24"/>
          <w:lang w:val="ro-RO"/>
        </w:rPr>
        <w:t>poemele dunării/danube poems</w:t>
      </w:r>
      <w:r>
        <w:rPr>
          <w:rFonts w:ascii="Times New Roman" w:eastAsia="Times New Roman" w:hAnsi="Times New Roman" w:cs="Times New Roman"/>
          <w:bCs/>
          <w:sz w:val="24"/>
          <w:szCs w:val="24"/>
          <w:lang w:val="ro-RO"/>
        </w:rPr>
        <w:t>)</w:t>
      </w:r>
      <w:r w:rsidRPr="00914ECE">
        <w:rPr>
          <w:rFonts w:ascii="Times New Roman" w:eastAsia="Times New Roman" w:hAnsi="Times New Roman" w:cs="Times New Roman"/>
          <w:bCs/>
          <w:sz w:val="24"/>
          <w:szCs w:val="24"/>
          <w:lang w:val="ro-RO"/>
        </w:rPr>
        <w:t xml:space="preserve">, a făcut numeroase traduceri din poeți austrieci, a editat volume bilingve de poezie ale unor </w:t>
      </w:r>
      <w:r>
        <w:rPr>
          <w:rFonts w:ascii="Times New Roman" w:eastAsia="Times New Roman" w:hAnsi="Times New Roman" w:cs="Times New Roman"/>
          <w:bCs/>
          <w:sz w:val="24"/>
          <w:szCs w:val="24"/>
          <w:lang w:val="ro-RO"/>
        </w:rPr>
        <w:t>scriitori</w:t>
      </w:r>
      <w:r w:rsidRPr="00914ECE">
        <w:rPr>
          <w:rFonts w:ascii="Times New Roman" w:eastAsia="Times New Roman" w:hAnsi="Times New Roman" w:cs="Times New Roman"/>
          <w:bCs/>
          <w:sz w:val="24"/>
          <w:szCs w:val="24"/>
          <w:lang w:val="ro-RO"/>
        </w:rPr>
        <w:t xml:space="preserve"> străin</w:t>
      </w:r>
      <w:r>
        <w:rPr>
          <w:rFonts w:ascii="Times New Roman" w:eastAsia="Times New Roman" w:hAnsi="Times New Roman" w:cs="Times New Roman"/>
          <w:bCs/>
          <w:sz w:val="24"/>
          <w:szCs w:val="24"/>
          <w:lang w:val="ro-RO"/>
        </w:rPr>
        <w:t>i,</w:t>
      </w:r>
      <w:r w:rsidRPr="00914ECE">
        <w:rPr>
          <w:rFonts w:ascii="Times New Roman" w:eastAsia="Times New Roman" w:hAnsi="Times New Roman" w:cs="Times New Roman"/>
          <w:bCs/>
          <w:sz w:val="24"/>
          <w:szCs w:val="24"/>
          <w:lang w:val="ro-RO"/>
        </w:rPr>
        <w:t xml:space="preserve"> precum și un volum de teoria traducerii, s-a implicat în organizarea și promovarea mai multor festivaluri de poezie.</w:t>
      </w:r>
    </w:p>
    <w:p w14:paraId="69E172F1" w14:textId="77777777" w:rsidR="00350866" w:rsidRPr="00F13FE6" w:rsidRDefault="00350866" w:rsidP="00665300">
      <w:pPr>
        <w:jc w:val="both"/>
        <w:rPr>
          <w:rFonts w:ascii="Times New Roman" w:hAnsi="Times New Roman" w:cs="Times New Roman"/>
          <w:sz w:val="24"/>
          <w:szCs w:val="24"/>
          <w:lang w:val="ro-RO"/>
        </w:rPr>
      </w:pPr>
    </w:p>
    <w:p w14:paraId="45937BAB" w14:textId="77777777" w:rsidR="00665300" w:rsidRPr="00F13FE6" w:rsidRDefault="00665300" w:rsidP="00665300">
      <w:pPr>
        <w:jc w:val="both"/>
        <w:rPr>
          <w:rFonts w:ascii="Times New Roman" w:hAnsi="Times New Roman" w:cs="Times New Roman"/>
          <w:sz w:val="24"/>
          <w:szCs w:val="24"/>
          <w:lang w:val="ro-RO"/>
        </w:rPr>
      </w:pPr>
      <w:r w:rsidRPr="00F13FE6">
        <w:rPr>
          <w:rFonts w:ascii="Times New Roman" w:hAnsi="Times New Roman" w:cs="Times New Roman"/>
          <w:b/>
          <w:sz w:val="24"/>
          <w:szCs w:val="24"/>
          <w:lang w:val="ro-RO"/>
        </w:rPr>
        <w:t>Oana Șerban</w:t>
      </w:r>
      <w:r w:rsidRPr="00F13FE6">
        <w:rPr>
          <w:rFonts w:ascii="Times New Roman" w:hAnsi="Times New Roman" w:cs="Times New Roman"/>
          <w:sz w:val="24"/>
          <w:szCs w:val="24"/>
          <w:lang w:val="ro-RO"/>
        </w:rPr>
        <w:t xml:space="preserve"> este lector universitar, deține un titlu de doctor în Filosofie în cadrul Universității din București, cu o teză aflată la intersecția dintre estetică și istoria filosofiei –</w:t>
      </w:r>
      <w:r w:rsidRPr="00F13FE6">
        <w:rPr>
          <w:rFonts w:ascii="Times New Roman" w:hAnsi="Times New Roman" w:cs="Times New Roman"/>
          <w:i/>
          <w:iCs/>
          <w:sz w:val="24"/>
          <w:szCs w:val="24"/>
          <w:lang w:val="ro-RO"/>
        </w:rPr>
        <w:t>The Structure of Artistic Revolutions in Modernity. A Political Theory of Aesthetic Validity</w:t>
      </w:r>
      <w:r w:rsidRPr="00F13FE6">
        <w:rPr>
          <w:rFonts w:ascii="Times New Roman" w:hAnsi="Times New Roman" w:cs="Times New Roman"/>
          <w:sz w:val="24"/>
          <w:szCs w:val="24"/>
          <w:lang w:val="ro-RO"/>
        </w:rPr>
        <w:t>. Este director executiv al C.C.I.I.F. – Centrul de cercetare a istoriei şi circulaţiei ideilor filosofice. A primit distincția de Profesor Bologna de două ori, în 2018 și în 2021. Este autoare a volumelor </w:t>
      </w:r>
      <w:r w:rsidRPr="00F13FE6">
        <w:rPr>
          <w:rFonts w:ascii="Times New Roman" w:hAnsi="Times New Roman" w:cs="Times New Roman"/>
          <w:i/>
          <w:iCs/>
          <w:sz w:val="24"/>
          <w:szCs w:val="24"/>
          <w:lang w:val="ro-RO"/>
        </w:rPr>
        <w:t>After Thomas Kuhn, The Structure of Aesthetic Revolutions </w:t>
      </w:r>
      <w:r w:rsidRPr="00F13FE6">
        <w:rPr>
          <w:rFonts w:ascii="Times New Roman" w:hAnsi="Times New Roman" w:cs="Times New Roman"/>
          <w:sz w:val="24"/>
          <w:szCs w:val="24"/>
          <w:lang w:val="ro-RO"/>
        </w:rPr>
        <w:t>(Berlin, Boston: De Gruyter, 2022), </w:t>
      </w:r>
      <w:r w:rsidRPr="00F13FE6">
        <w:rPr>
          <w:rFonts w:ascii="Times New Roman" w:hAnsi="Times New Roman" w:cs="Times New Roman"/>
          <w:i/>
          <w:iCs/>
          <w:sz w:val="24"/>
          <w:szCs w:val="24"/>
          <w:lang w:val="ro-RO"/>
        </w:rPr>
        <w:t>Cultural Capital and Creative Communication (Anti-)Modern and (Non-)Eurocentric Perspectives </w:t>
      </w:r>
      <w:r w:rsidRPr="00F13FE6">
        <w:rPr>
          <w:rFonts w:ascii="Times New Roman" w:hAnsi="Times New Roman" w:cs="Times New Roman"/>
          <w:sz w:val="24"/>
          <w:szCs w:val="24"/>
          <w:lang w:val="ro-RO"/>
        </w:rPr>
        <w:t>(London, New York: Routledge, 2023), </w:t>
      </w:r>
      <w:r w:rsidRPr="00F13FE6">
        <w:rPr>
          <w:rFonts w:ascii="Times New Roman" w:hAnsi="Times New Roman" w:cs="Times New Roman"/>
          <w:i/>
          <w:iCs/>
          <w:sz w:val="24"/>
          <w:szCs w:val="24"/>
          <w:lang w:val="ro-RO"/>
        </w:rPr>
        <w:t>Capitalismul artistic (2016) </w:t>
      </w:r>
      <w:r w:rsidRPr="00F13FE6">
        <w:rPr>
          <w:rFonts w:ascii="Times New Roman" w:hAnsi="Times New Roman" w:cs="Times New Roman"/>
          <w:sz w:val="24"/>
          <w:szCs w:val="24"/>
          <w:lang w:val="ro-RO"/>
        </w:rPr>
        <w:t xml:space="preserve">și co-editor al unor volume de estetică, filosofia culturii, istoria modernității europene. A tradus în limba română lucrările unor autori precum Gilles Lipovetsky, Michel Foucault, Sylvain Tesson. </w:t>
      </w:r>
    </w:p>
    <w:p w14:paraId="45FC2F2E" w14:textId="77777777" w:rsidR="00665300" w:rsidRPr="00F13FE6" w:rsidRDefault="00665300" w:rsidP="00665300">
      <w:pPr>
        <w:spacing w:before="100" w:beforeAutospacing="1" w:after="119"/>
        <w:jc w:val="both"/>
        <w:rPr>
          <w:rFonts w:ascii="Times New Roman" w:eastAsia="Times New Roman" w:hAnsi="Times New Roman" w:cs="Times New Roman"/>
          <w:sz w:val="24"/>
          <w:szCs w:val="24"/>
          <w:lang w:val="ro-RO"/>
        </w:rPr>
      </w:pPr>
      <w:r w:rsidRPr="00F13FE6">
        <w:rPr>
          <w:rFonts w:ascii="Times New Roman" w:eastAsia="Times New Roman" w:hAnsi="Times New Roman" w:cs="Times New Roman"/>
          <w:b/>
          <w:bCs/>
          <w:sz w:val="24"/>
          <w:szCs w:val="24"/>
          <w:lang w:val="ro-RO"/>
        </w:rPr>
        <w:t xml:space="preserve">Răzvan Ţupa </w:t>
      </w:r>
      <w:r w:rsidRPr="00F13FE6">
        <w:rPr>
          <w:rFonts w:ascii="Times New Roman" w:eastAsia="Times New Roman" w:hAnsi="Times New Roman" w:cs="Times New Roman"/>
          <w:bCs/>
          <w:sz w:val="24"/>
          <w:szCs w:val="24"/>
          <w:lang w:val="ro-RO"/>
        </w:rPr>
        <w:t>este poet și jurnalist.</w:t>
      </w:r>
      <w:r w:rsidRPr="00F13FE6">
        <w:rPr>
          <w:rFonts w:ascii="Times New Roman" w:eastAsia="Times New Roman" w:hAnsi="Times New Roman" w:cs="Times New Roman"/>
          <w:sz w:val="24"/>
          <w:szCs w:val="24"/>
          <w:lang w:val="ro-RO"/>
        </w:rPr>
        <w:t xml:space="preserve"> Volumul „poetic relațional- poeme alese 1995-2024” (Editura Cartier, 2024) este cea mai recentă și prima antologie cu poezie pe care o semnează, incluzând și poeme inedite din perioada 1995-2024. Primul său volum publicat în 2001, „fetiş”, a fost distins cu Premiul naţional pentru poezie „Mihai Eminescu“</w:t>
      </w:r>
      <w:r w:rsidRPr="00F13FE6">
        <w:rPr>
          <w:rFonts w:ascii="Times New Roman" w:hAnsi="Times New Roman" w:cs="Times New Roman"/>
          <w:sz w:val="24"/>
          <w:szCs w:val="24"/>
          <w:lang w:val="ro-RO"/>
        </w:rPr>
        <w:t xml:space="preserve">– </w:t>
      </w:r>
      <w:r w:rsidRPr="00F13FE6">
        <w:rPr>
          <w:rFonts w:ascii="Times New Roman" w:eastAsia="Times New Roman" w:hAnsi="Times New Roman" w:cs="Times New Roman"/>
          <w:sz w:val="24"/>
          <w:szCs w:val="24"/>
          <w:lang w:val="ro-RO"/>
        </w:rPr>
        <w:t xml:space="preserve">secțiunea debut (Botoșani, 2002). Printre volumele sale, se numără „fetiş – o carte românească a plăcerii” (Editura Vinea, 2003), „corpuri româneşti” (Cartea Românească, 2005), „poetic. cerul din delft şi alte corpuri </w:t>
      </w:r>
      <w:r w:rsidRPr="00F13FE6">
        <w:rPr>
          <w:rFonts w:ascii="Times New Roman" w:eastAsia="Times New Roman" w:hAnsi="Times New Roman" w:cs="Times New Roman"/>
          <w:sz w:val="24"/>
          <w:szCs w:val="24"/>
          <w:lang w:val="ro-RO"/>
        </w:rPr>
        <w:lastRenderedPageBreak/>
        <w:t>româneşti” (Casa de Editură Max Blecher, 2011). A fost rezident Ledig House (New York, SUA) în octombrie 2013. A lansat împreună cu Ioana Miron volumele „</w:t>
      </w:r>
      <w:r w:rsidRPr="00565F54">
        <w:rPr>
          <w:rFonts w:ascii="Times New Roman" w:eastAsia="Times New Roman" w:hAnsi="Times New Roman" w:cs="Times New Roman"/>
          <w:sz w:val="24"/>
          <w:szCs w:val="24"/>
          <w:lang w:val="ro-RO"/>
        </w:rPr>
        <w:t>Poetic. Relația grafică</w:t>
      </w:r>
      <w:r w:rsidRPr="00F13FE6">
        <w:rPr>
          <w:rFonts w:ascii="Times New Roman" w:eastAsia="Times New Roman" w:hAnsi="Times New Roman" w:cs="Times New Roman"/>
          <w:sz w:val="24"/>
          <w:szCs w:val="24"/>
          <w:lang w:val="ro-RO"/>
        </w:rPr>
        <w:t>” (Casa de pariuri literare, 2002) și „</w:t>
      </w:r>
      <w:r w:rsidRPr="00565F54">
        <w:rPr>
          <w:rFonts w:ascii="Times New Roman" w:eastAsia="Times New Roman" w:hAnsi="Times New Roman" w:cs="Times New Roman"/>
          <w:sz w:val="24"/>
          <w:szCs w:val="24"/>
          <w:lang w:val="ro-RO"/>
        </w:rPr>
        <w:t>poetic. interfața sonoră</w:t>
      </w:r>
      <w:r w:rsidRPr="00F13FE6">
        <w:rPr>
          <w:rFonts w:ascii="Times New Roman" w:eastAsia="Times New Roman" w:hAnsi="Times New Roman" w:cs="Times New Roman"/>
          <w:sz w:val="24"/>
          <w:szCs w:val="24"/>
          <w:lang w:val="ro-RO"/>
        </w:rPr>
        <w:t xml:space="preserve">” (Editura Cartier, 2002). A fost unul dintre fondatorii și redactorul șef (2005-2007) al revistei </w:t>
      </w:r>
      <w:r w:rsidRPr="002B12B9">
        <w:rPr>
          <w:rFonts w:ascii="Times New Roman" w:eastAsia="Times New Roman" w:hAnsi="Times New Roman" w:cs="Times New Roman"/>
          <w:i/>
          <w:iCs/>
          <w:sz w:val="24"/>
          <w:szCs w:val="24"/>
          <w:lang w:val="ro-RO"/>
        </w:rPr>
        <w:t>Versus-Versum,</w:t>
      </w:r>
      <w:r w:rsidRPr="00F13FE6">
        <w:rPr>
          <w:rFonts w:ascii="Times New Roman" w:eastAsia="Times New Roman" w:hAnsi="Times New Roman" w:cs="Times New Roman"/>
          <w:sz w:val="24"/>
          <w:szCs w:val="24"/>
          <w:lang w:val="ro-RO"/>
        </w:rPr>
        <w:t xml:space="preserve"> precum și redactor şef al revistei </w:t>
      </w:r>
      <w:r w:rsidRPr="002B12B9">
        <w:rPr>
          <w:rFonts w:ascii="Times New Roman" w:eastAsia="Times New Roman" w:hAnsi="Times New Roman" w:cs="Times New Roman"/>
          <w:i/>
          <w:iCs/>
          <w:sz w:val="24"/>
          <w:szCs w:val="24"/>
          <w:lang w:val="ro-RO"/>
        </w:rPr>
        <w:t>Cuvântul</w:t>
      </w:r>
      <w:r w:rsidRPr="00F13FE6">
        <w:rPr>
          <w:rFonts w:ascii="Times New Roman" w:eastAsia="Times New Roman" w:hAnsi="Times New Roman" w:cs="Times New Roman"/>
          <w:sz w:val="24"/>
          <w:szCs w:val="24"/>
          <w:lang w:val="ro-RO"/>
        </w:rPr>
        <w:t xml:space="preserve"> (2006-2008). Scrie pe poetic.ro şi este membru Pen Club Romania. Realizează selecțiile </w:t>
      </w:r>
      <w:r w:rsidRPr="00F13FE6">
        <w:rPr>
          <w:rFonts w:ascii="Times New Roman" w:eastAsia="Times New Roman" w:hAnsi="Times New Roman" w:cs="Times New Roman"/>
          <w:b/>
          <w:sz w:val="24"/>
          <w:szCs w:val="24"/>
          <w:lang w:val="ro-RO"/>
        </w:rPr>
        <w:t>@</w:t>
      </w:r>
      <w:r w:rsidRPr="00565F54">
        <w:rPr>
          <w:rFonts w:ascii="Times New Roman" w:eastAsia="Times New Roman" w:hAnsi="Times New Roman" w:cs="Times New Roman"/>
          <w:b/>
          <w:sz w:val="24"/>
          <w:szCs w:val="24"/>
          <w:lang w:val="ro-RO"/>
        </w:rPr>
        <w:t>citEștioficia</w:t>
      </w:r>
      <w:r w:rsidRPr="00F13FE6">
        <w:rPr>
          <w:rFonts w:ascii="Times New Roman" w:eastAsia="Times New Roman" w:hAnsi="Times New Roman" w:cs="Times New Roman"/>
          <w:b/>
          <w:sz w:val="24"/>
          <w:szCs w:val="24"/>
          <w:lang w:val="ro-RO"/>
        </w:rPr>
        <w:t xml:space="preserve">l </w:t>
      </w:r>
      <w:r w:rsidRPr="00F13FE6">
        <w:rPr>
          <w:rFonts w:ascii="Times New Roman" w:eastAsia="Times New Roman" w:hAnsi="Times New Roman" w:cs="Times New Roman"/>
          <w:sz w:val="24"/>
          <w:szCs w:val="24"/>
          <w:lang w:val="ro-RO"/>
        </w:rPr>
        <w:t>pentru agenția de știri Aleph News.</w:t>
      </w:r>
    </w:p>
    <w:p w14:paraId="07928D2A" w14:textId="10BF9B3B" w:rsidR="00665300" w:rsidRPr="00350866" w:rsidRDefault="00665300" w:rsidP="00665300">
      <w:pPr>
        <w:spacing w:before="100" w:beforeAutospacing="1" w:after="119"/>
        <w:jc w:val="both"/>
        <w:rPr>
          <w:rFonts w:ascii="Times New Roman" w:hAnsi="Times New Roman" w:cs="Times New Roman"/>
          <w:sz w:val="24"/>
          <w:szCs w:val="24"/>
          <w:lang w:val="ro-RO"/>
        </w:rPr>
      </w:pPr>
      <w:r w:rsidRPr="00F13FE6">
        <w:rPr>
          <w:rFonts w:ascii="Times New Roman" w:hAnsi="Times New Roman" w:cs="Times New Roman"/>
          <w:b/>
          <w:sz w:val="24"/>
          <w:szCs w:val="24"/>
          <w:lang w:val="ro-RO"/>
        </w:rPr>
        <w:t>Radu Vancu</w:t>
      </w:r>
      <w:r w:rsidRPr="00F13FE6">
        <w:rPr>
          <w:rFonts w:ascii="Times New Roman" w:hAnsi="Times New Roman" w:cs="Times New Roman"/>
          <w:sz w:val="24"/>
          <w:szCs w:val="24"/>
          <w:lang w:val="ro-RO"/>
        </w:rPr>
        <w:t xml:space="preserve"> este scriitor și profesor la Facultatea de Litere și Arte a Universității „Lucian Blaga” din Sibiu, redactor-șef al revistei </w:t>
      </w:r>
      <w:r w:rsidRPr="00F13FE6">
        <w:rPr>
          <w:rStyle w:val="Emphasis"/>
          <w:rFonts w:ascii="Times New Roman" w:hAnsi="Times New Roman" w:cs="Times New Roman"/>
          <w:sz w:val="24"/>
          <w:szCs w:val="24"/>
          <w:lang w:val="ro-RO"/>
        </w:rPr>
        <w:t>Transilvania</w:t>
      </w:r>
      <w:r w:rsidRPr="00F13FE6">
        <w:rPr>
          <w:rFonts w:ascii="Times New Roman" w:hAnsi="Times New Roman" w:cs="Times New Roman"/>
          <w:sz w:val="24"/>
          <w:szCs w:val="24"/>
          <w:lang w:val="ro-RO"/>
        </w:rPr>
        <w:t xml:space="preserve"> și redactor al revistei </w:t>
      </w:r>
      <w:r w:rsidRPr="00F13FE6">
        <w:rPr>
          <w:rStyle w:val="Emphasis"/>
          <w:rFonts w:ascii="Times New Roman" w:hAnsi="Times New Roman" w:cs="Times New Roman"/>
          <w:sz w:val="24"/>
          <w:szCs w:val="24"/>
          <w:lang w:val="ro-RO"/>
        </w:rPr>
        <w:t>Poesis Internațional</w:t>
      </w:r>
      <w:r w:rsidRPr="00F13FE6">
        <w:rPr>
          <w:rFonts w:ascii="Times New Roman" w:hAnsi="Times New Roman" w:cs="Times New Roman"/>
          <w:sz w:val="24"/>
          <w:szCs w:val="24"/>
          <w:lang w:val="ro-RO"/>
        </w:rPr>
        <w:t xml:space="preserve">. Între 2019 și 2023 a fost președintele PEN România. A coordonat secțiunea română a site-ului Poetry International. Începând cu anul 2002, a publicat nouă </w:t>
      </w:r>
      <w:r>
        <w:rPr>
          <w:rFonts w:ascii="Times New Roman" w:hAnsi="Times New Roman" w:cs="Times New Roman"/>
          <w:sz w:val="24"/>
          <w:szCs w:val="24"/>
          <w:lang w:val="ro-RO"/>
        </w:rPr>
        <w:t xml:space="preserve">volume </w:t>
      </w:r>
      <w:r w:rsidRPr="00F13FE6">
        <w:rPr>
          <w:rFonts w:ascii="Times New Roman" w:hAnsi="Times New Roman" w:cs="Times New Roman"/>
          <w:sz w:val="24"/>
          <w:szCs w:val="24"/>
          <w:lang w:val="ro-RO"/>
        </w:rPr>
        <w:t xml:space="preserve">de poezie, pentru care a primit mai multe premii. Poezia lui a fost tradusă în aproximativ 20 de limbi, atât în antologii și reviste, cât și în cărți individuale. A publicat și un roman, </w:t>
      </w:r>
      <w:r w:rsidRPr="00F13FE6">
        <w:rPr>
          <w:rStyle w:val="Emphasis"/>
          <w:rFonts w:ascii="Times New Roman" w:hAnsi="Times New Roman" w:cs="Times New Roman"/>
          <w:sz w:val="24"/>
          <w:szCs w:val="24"/>
          <w:lang w:val="ro-RO"/>
        </w:rPr>
        <w:t>Transparența</w:t>
      </w:r>
      <w:r w:rsidRPr="00F13FE6">
        <w:rPr>
          <w:rFonts w:ascii="Times New Roman" w:hAnsi="Times New Roman" w:cs="Times New Roman"/>
          <w:sz w:val="24"/>
          <w:szCs w:val="24"/>
          <w:lang w:val="ro-RO"/>
        </w:rPr>
        <w:t xml:space="preserve"> (2018), </w:t>
      </w:r>
      <w:r>
        <w:rPr>
          <w:rFonts w:ascii="Times New Roman" w:hAnsi="Times New Roman" w:cs="Times New Roman"/>
          <w:sz w:val="24"/>
          <w:szCs w:val="24"/>
          <w:lang w:val="ro-RO"/>
        </w:rPr>
        <w:t>trei</w:t>
      </w:r>
      <w:r w:rsidRPr="00F13FE6">
        <w:rPr>
          <w:rFonts w:ascii="Times New Roman" w:hAnsi="Times New Roman" w:cs="Times New Roman"/>
          <w:sz w:val="24"/>
          <w:szCs w:val="24"/>
          <w:lang w:val="ro-RO"/>
        </w:rPr>
        <w:t xml:space="preserve"> volume de jurnal (2017, 2021</w:t>
      </w:r>
      <w:r>
        <w:rPr>
          <w:rFonts w:ascii="Times New Roman" w:hAnsi="Times New Roman" w:cs="Times New Roman"/>
          <w:sz w:val="24"/>
          <w:szCs w:val="24"/>
          <w:lang w:val="ro-RO"/>
        </w:rPr>
        <w:t>, 2024</w:t>
      </w:r>
      <w:r w:rsidRPr="00F13FE6">
        <w:rPr>
          <w:rFonts w:ascii="Times New Roman" w:hAnsi="Times New Roman" w:cs="Times New Roman"/>
          <w:sz w:val="24"/>
          <w:szCs w:val="24"/>
          <w:lang w:val="ro-RO"/>
        </w:rPr>
        <w:t xml:space="preserve">), două cărți pentru copii și o culegere de texte civice. Publicațiile lui academice includ două cărți-eseu despre Mihai Eminescu și Mircea Ivănescu și un volum privind relația modernității poetice cu umanul. A realizat câteva antologii de poezie, fie singur, fie în colaborare cu Mircea Ivănescu, Claudiu Komartin sau Marius Chivu. </w:t>
      </w:r>
      <w:r>
        <w:rPr>
          <w:rFonts w:ascii="Times New Roman" w:hAnsi="Times New Roman" w:cs="Times New Roman"/>
          <w:sz w:val="24"/>
          <w:szCs w:val="24"/>
          <w:lang w:val="ro-RO"/>
        </w:rPr>
        <w:t>Din 2013 e</w:t>
      </w:r>
      <w:r w:rsidRPr="00F13FE6">
        <w:rPr>
          <w:rFonts w:ascii="Times New Roman" w:hAnsi="Times New Roman" w:cs="Times New Roman"/>
          <w:sz w:val="24"/>
          <w:szCs w:val="24"/>
          <w:lang w:val="ro-RO"/>
        </w:rPr>
        <w:t>ste președintele Festivalului Internațional de Poezie din Sibiu „Poets in Transylvania”</w:t>
      </w:r>
      <w:r w:rsidR="00350866">
        <w:rPr>
          <w:rFonts w:ascii="Times New Roman" w:hAnsi="Times New Roman" w:cs="Times New Roman"/>
          <w:sz w:val="24"/>
          <w:szCs w:val="24"/>
          <w:lang w:val="ro-RO"/>
        </w:rPr>
        <w:t>.</w:t>
      </w:r>
    </w:p>
    <w:p w14:paraId="1C3E39FC" w14:textId="77777777" w:rsidR="00665300" w:rsidRPr="00C45250" w:rsidRDefault="00665300" w:rsidP="00665300">
      <w:pPr>
        <w:spacing w:before="100" w:beforeAutospacing="1" w:after="119"/>
        <w:jc w:val="both"/>
        <w:rPr>
          <w:rFonts w:ascii="Times New Roman" w:eastAsia="Times New Roman" w:hAnsi="Times New Roman" w:cs="Times New Roman"/>
          <w:bCs/>
          <w:sz w:val="24"/>
          <w:szCs w:val="24"/>
        </w:rPr>
      </w:pPr>
    </w:p>
    <w:p w14:paraId="466D447A" w14:textId="77777777" w:rsidR="00DC725B" w:rsidRPr="00C61BF4" w:rsidRDefault="00DC725B" w:rsidP="00DC725B">
      <w:pPr>
        <w:spacing w:after="240"/>
        <w:jc w:val="both"/>
        <w:rPr>
          <w:rFonts w:ascii="Times New Roman" w:hAnsi="Times New Roman" w:cs="Times New Roman"/>
          <w:b/>
          <w:bCs/>
          <w:sz w:val="24"/>
          <w:szCs w:val="24"/>
          <w:lang w:val="ro-RO"/>
        </w:rPr>
      </w:pPr>
      <w:r w:rsidRPr="00214B36">
        <w:rPr>
          <w:rFonts w:ascii="Times New Roman" w:hAnsi="Times New Roman" w:cs="Times New Roman"/>
          <w:b/>
          <w:bCs/>
          <w:sz w:val="24"/>
          <w:szCs w:val="24"/>
          <w:lang w:val="ro-RO"/>
        </w:rPr>
        <w:t>C</w:t>
      </w:r>
      <w:r w:rsidRPr="00C61BF4">
        <w:rPr>
          <w:rFonts w:ascii="Times New Roman" w:hAnsi="Times New Roman" w:cs="Times New Roman"/>
          <w:b/>
          <w:bCs/>
          <w:sz w:val="24"/>
          <w:szCs w:val="24"/>
          <w:lang w:val="ro-RO"/>
        </w:rPr>
        <w:t>ontact</w:t>
      </w:r>
      <w:r w:rsidRPr="00214B36">
        <w:rPr>
          <w:rFonts w:ascii="Times New Roman" w:hAnsi="Times New Roman" w:cs="Times New Roman"/>
          <w:b/>
          <w:bCs/>
          <w:sz w:val="24"/>
          <w:szCs w:val="24"/>
          <w:lang w:val="ro-RO"/>
        </w:rPr>
        <w:t>:</w:t>
      </w:r>
    </w:p>
    <w:p w14:paraId="68E8CDFD" w14:textId="77777777" w:rsidR="00DC725B" w:rsidRPr="003F4769" w:rsidRDefault="00DC725B" w:rsidP="00DC725B">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463362AA" w14:textId="77777777" w:rsidR="00DC725B" w:rsidRDefault="00DC725B" w:rsidP="00DC725B">
      <w:pPr>
        <w:rPr>
          <w:rStyle w:val="Hyperlink"/>
          <w:rFonts w:ascii="Times New Roman" w:hAnsi="Times New Roman" w:cs="Times New Roman"/>
          <w:sz w:val="24"/>
          <w:szCs w:val="24"/>
          <w:lang w:val="ro-RO"/>
        </w:rPr>
      </w:pPr>
      <w:hyperlink r:id="rId9"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p>
    <w:p w14:paraId="3C5CE1FC" w14:textId="77777777" w:rsidR="00DC725B" w:rsidRPr="00D058A0" w:rsidRDefault="00DC725B" w:rsidP="00DC725B">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031 71 00 622</w:t>
      </w:r>
    </w:p>
    <w:p w14:paraId="73304540" w14:textId="77777777" w:rsidR="009927B9" w:rsidRPr="00665300" w:rsidRDefault="009927B9" w:rsidP="009927B9">
      <w:pPr>
        <w:rPr>
          <w:rStyle w:val="Hyperlink"/>
          <w:rFonts w:ascii="Times New Roman" w:hAnsi="Times New Roman" w:cs="Times New Roman"/>
          <w:color w:val="auto"/>
          <w:sz w:val="24"/>
          <w:szCs w:val="24"/>
          <w:u w:val="none"/>
          <w:lang w:val="ro-RO"/>
        </w:rPr>
      </w:pPr>
    </w:p>
    <w:sectPr w:rsidR="009927B9" w:rsidRPr="00665300" w:rsidSect="00F12DE8">
      <w:headerReference w:type="default" r:id="rId10"/>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71011" w14:textId="77777777" w:rsidR="00CA3F49" w:rsidRDefault="00CA3F49" w:rsidP="00B64A05">
      <w:r>
        <w:separator/>
      </w:r>
    </w:p>
  </w:endnote>
  <w:endnote w:type="continuationSeparator" w:id="0">
    <w:p w14:paraId="556A1253" w14:textId="77777777" w:rsidR="00CA3F49" w:rsidRDefault="00CA3F4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C914" w14:textId="77777777" w:rsidR="00CA3F49" w:rsidRDefault="00CA3F49" w:rsidP="00B64A05">
      <w:r>
        <w:separator/>
      </w:r>
    </w:p>
  </w:footnote>
  <w:footnote w:type="continuationSeparator" w:id="0">
    <w:p w14:paraId="19971156" w14:textId="77777777" w:rsidR="00CA3F49" w:rsidRDefault="00CA3F4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56125531">
    <w:abstractNumId w:val="15"/>
  </w:num>
  <w:num w:numId="2" w16cid:durableId="1470366782">
    <w:abstractNumId w:val="28"/>
  </w:num>
  <w:num w:numId="3" w16cid:durableId="383021381">
    <w:abstractNumId w:val="7"/>
    <w:lvlOverride w:ilvl="0">
      <w:startOverride w:val="1"/>
    </w:lvlOverride>
  </w:num>
  <w:num w:numId="4" w16cid:durableId="1443451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209378">
    <w:abstractNumId w:val="25"/>
  </w:num>
  <w:num w:numId="6" w16cid:durableId="274751652">
    <w:abstractNumId w:val="5"/>
  </w:num>
  <w:num w:numId="7" w16cid:durableId="694233106">
    <w:abstractNumId w:val="4"/>
  </w:num>
  <w:num w:numId="8" w16cid:durableId="166023486">
    <w:abstractNumId w:val="16"/>
  </w:num>
  <w:num w:numId="9" w16cid:durableId="2048871811">
    <w:abstractNumId w:val="27"/>
  </w:num>
  <w:num w:numId="10" w16cid:durableId="1509253617">
    <w:abstractNumId w:val="1"/>
  </w:num>
  <w:num w:numId="11" w16cid:durableId="1083406625">
    <w:abstractNumId w:val="18"/>
  </w:num>
  <w:num w:numId="12" w16cid:durableId="974024045">
    <w:abstractNumId w:val="8"/>
  </w:num>
  <w:num w:numId="13" w16cid:durableId="1679892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245307">
    <w:abstractNumId w:val="22"/>
  </w:num>
  <w:num w:numId="15" w16cid:durableId="1333141032">
    <w:abstractNumId w:val="24"/>
  </w:num>
  <w:num w:numId="16" w16cid:durableId="68433014">
    <w:abstractNumId w:val="21"/>
  </w:num>
  <w:num w:numId="17" w16cid:durableId="2368658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406415">
    <w:abstractNumId w:val="13"/>
  </w:num>
  <w:num w:numId="19" w16cid:durableId="1336684069">
    <w:abstractNumId w:val="6"/>
  </w:num>
  <w:num w:numId="20" w16cid:durableId="1632244242">
    <w:abstractNumId w:val="17"/>
  </w:num>
  <w:num w:numId="21" w16cid:durableId="1264341410">
    <w:abstractNumId w:val="20"/>
  </w:num>
  <w:num w:numId="22" w16cid:durableId="1206215133">
    <w:abstractNumId w:val="23"/>
  </w:num>
  <w:num w:numId="23" w16cid:durableId="723404725">
    <w:abstractNumId w:val="11"/>
  </w:num>
  <w:num w:numId="24" w16cid:durableId="1315525876">
    <w:abstractNumId w:val="14"/>
  </w:num>
  <w:num w:numId="25" w16cid:durableId="1072191544">
    <w:abstractNumId w:val="26"/>
  </w:num>
  <w:num w:numId="26" w16cid:durableId="1586068498">
    <w:abstractNumId w:val="10"/>
  </w:num>
  <w:num w:numId="27" w16cid:durableId="515313453">
    <w:abstractNumId w:val="19"/>
  </w:num>
  <w:num w:numId="28" w16cid:durableId="253318839">
    <w:abstractNumId w:val="2"/>
  </w:num>
  <w:num w:numId="29" w16cid:durableId="1205173991">
    <w:abstractNumId w:val="31"/>
  </w:num>
  <w:num w:numId="30" w16cid:durableId="1995403013">
    <w:abstractNumId w:val="0"/>
  </w:num>
  <w:num w:numId="31" w16cid:durableId="1828400705">
    <w:abstractNumId w:val="30"/>
  </w:num>
  <w:num w:numId="32" w16cid:durableId="1487867128">
    <w:abstractNumId w:val="3"/>
  </w:num>
  <w:num w:numId="33" w16cid:durableId="7214423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12C33"/>
    <w:rsid w:val="00214BF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0866"/>
    <w:rsid w:val="003520E1"/>
    <w:rsid w:val="00353370"/>
    <w:rsid w:val="00372564"/>
    <w:rsid w:val="00381315"/>
    <w:rsid w:val="00381571"/>
    <w:rsid w:val="0038205D"/>
    <w:rsid w:val="003861F0"/>
    <w:rsid w:val="00390C92"/>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6727"/>
    <w:rsid w:val="00556A84"/>
    <w:rsid w:val="00557408"/>
    <w:rsid w:val="00566485"/>
    <w:rsid w:val="00570D79"/>
    <w:rsid w:val="005710E2"/>
    <w:rsid w:val="00574837"/>
    <w:rsid w:val="00583129"/>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6333F"/>
    <w:rsid w:val="00664CCF"/>
    <w:rsid w:val="00665300"/>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75DF9"/>
    <w:rsid w:val="00781CBE"/>
    <w:rsid w:val="0079034C"/>
    <w:rsid w:val="00790660"/>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7ABA"/>
    <w:rsid w:val="008F7FBB"/>
    <w:rsid w:val="00900949"/>
    <w:rsid w:val="009032AE"/>
    <w:rsid w:val="00903467"/>
    <w:rsid w:val="00906DED"/>
    <w:rsid w:val="00916DDA"/>
    <w:rsid w:val="009317C2"/>
    <w:rsid w:val="00931AD8"/>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C2D9A"/>
    <w:rsid w:val="00AC423C"/>
    <w:rsid w:val="00AD0AF0"/>
    <w:rsid w:val="00AD34AE"/>
    <w:rsid w:val="00AD399A"/>
    <w:rsid w:val="00AF2374"/>
    <w:rsid w:val="00AF4336"/>
    <w:rsid w:val="00B043A2"/>
    <w:rsid w:val="00B0581D"/>
    <w:rsid w:val="00B123DB"/>
    <w:rsid w:val="00B2167A"/>
    <w:rsid w:val="00B25FFD"/>
    <w:rsid w:val="00B34003"/>
    <w:rsid w:val="00B44266"/>
    <w:rsid w:val="00B44D1B"/>
    <w:rsid w:val="00B46F3E"/>
    <w:rsid w:val="00B545C3"/>
    <w:rsid w:val="00B60E34"/>
    <w:rsid w:val="00B64A05"/>
    <w:rsid w:val="00B711B5"/>
    <w:rsid w:val="00B72BD8"/>
    <w:rsid w:val="00B7751C"/>
    <w:rsid w:val="00B80644"/>
    <w:rsid w:val="00B8663E"/>
    <w:rsid w:val="00B94CA5"/>
    <w:rsid w:val="00B96FC9"/>
    <w:rsid w:val="00BA5A92"/>
    <w:rsid w:val="00BB3921"/>
    <w:rsid w:val="00BC293E"/>
    <w:rsid w:val="00BE32C8"/>
    <w:rsid w:val="00BF0F71"/>
    <w:rsid w:val="00BF3E78"/>
    <w:rsid w:val="00BF4091"/>
    <w:rsid w:val="00C10E26"/>
    <w:rsid w:val="00C11EB7"/>
    <w:rsid w:val="00C12E10"/>
    <w:rsid w:val="00C143A9"/>
    <w:rsid w:val="00C30317"/>
    <w:rsid w:val="00C6097F"/>
    <w:rsid w:val="00C61BF4"/>
    <w:rsid w:val="00C70AFC"/>
    <w:rsid w:val="00C75228"/>
    <w:rsid w:val="00C76707"/>
    <w:rsid w:val="00C952FA"/>
    <w:rsid w:val="00CA0A3C"/>
    <w:rsid w:val="00CA1992"/>
    <w:rsid w:val="00CA3F49"/>
    <w:rsid w:val="00CC0486"/>
    <w:rsid w:val="00CC1CF1"/>
    <w:rsid w:val="00CC4938"/>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4698"/>
    <w:rsid w:val="00D27276"/>
    <w:rsid w:val="00D31ECE"/>
    <w:rsid w:val="00D456F6"/>
    <w:rsid w:val="00D46BCA"/>
    <w:rsid w:val="00D61604"/>
    <w:rsid w:val="00D6696C"/>
    <w:rsid w:val="00D7445B"/>
    <w:rsid w:val="00D817B7"/>
    <w:rsid w:val="00D91E9B"/>
    <w:rsid w:val="00D96A30"/>
    <w:rsid w:val="00DA43EF"/>
    <w:rsid w:val="00DB06B8"/>
    <w:rsid w:val="00DB2823"/>
    <w:rsid w:val="00DB6700"/>
    <w:rsid w:val="00DC006F"/>
    <w:rsid w:val="00DC5CEA"/>
    <w:rsid w:val="00DC725B"/>
    <w:rsid w:val="00DD51F2"/>
    <w:rsid w:val="00E05398"/>
    <w:rsid w:val="00E1509D"/>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vilau@icr.ro" TargetMode="External"/><Relationship Id="rId3" Type="http://schemas.openxmlformats.org/officeDocument/2006/relationships/settings" Target="settings.xml"/><Relationship Id="rId7" Type="http://schemas.openxmlformats.org/officeDocument/2006/relationships/hyperlink" Target="https://docs.google.com/forms/d/1kbWJbHV5a0DL7gwX7ir4iXTAHXxxUnwV7JGP4iIvJH0/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oul.presa@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1252</Words>
  <Characters>7140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2025-02-11T09:33:00Z</dcterms:created>
  <dcterms:modified xsi:type="dcterms:W3CDTF">2025-02-11T09:58:00Z</dcterms:modified>
</cp:coreProperties>
</file>