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4540" w14:textId="22362390" w:rsidR="009927B9" w:rsidRPr="00C85B69" w:rsidRDefault="00395803" w:rsidP="0009667C">
      <w:pPr>
        <w:spacing w:line="276" w:lineRule="auto"/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C85B69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01305E26" w14:textId="13529EA0" w:rsidR="00395803" w:rsidRPr="00841899" w:rsidRDefault="008E290F" w:rsidP="0009667C">
      <w:pPr>
        <w:spacing w:line="276" w:lineRule="auto"/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841899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21</w:t>
      </w:r>
      <w:r w:rsidR="003D1765" w:rsidRPr="00841899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</w:t>
      </w:r>
      <w:r w:rsidR="0084114E" w:rsidRPr="00841899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octo</w:t>
      </w:r>
      <w:r w:rsidR="00557EBB" w:rsidRPr="00841899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mbrie</w:t>
      </w:r>
      <w:r w:rsidR="00395803" w:rsidRPr="00841899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2025</w:t>
      </w:r>
    </w:p>
    <w:p w14:paraId="37F64E87" w14:textId="77777777" w:rsidR="00B30F4D" w:rsidRPr="00841899" w:rsidRDefault="00B30F4D" w:rsidP="0009667C">
      <w:pPr>
        <w:spacing w:after="240" w:line="276" w:lineRule="auto"/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</w:p>
    <w:p w14:paraId="689E2F89" w14:textId="77777777" w:rsidR="00DB2D8B" w:rsidRPr="00C85B69" w:rsidRDefault="00DB2D8B" w:rsidP="00DB2D8B">
      <w:pPr>
        <w:rPr>
          <w:rFonts w:ascii="Times New Roman" w:eastAsia="Helvetica Neue" w:hAnsi="Times New Roman" w:cs="Times New Roman"/>
          <w:b/>
          <w:sz w:val="24"/>
          <w:szCs w:val="24"/>
        </w:rPr>
      </w:pPr>
      <w:bookmarkStart w:id="0" w:name="_4xvfba6fxz70" w:colFirst="0" w:colLast="0"/>
      <w:bookmarkEnd w:id="0"/>
    </w:p>
    <w:p w14:paraId="0CB47099" w14:textId="77777777" w:rsidR="008E290F" w:rsidRPr="0068319F" w:rsidRDefault="008E290F" w:rsidP="008E290F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831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Premiere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literare </w:t>
      </w:r>
      <w:r w:rsidRPr="0068319F">
        <w:rPr>
          <w:rFonts w:ascii="Times New Roman" w:hAnsi="Times New Roman" w:cs="Times New Roman"/>
          <w:b/>
          <w:sz w:val="24"/>
          <w:szCs w:val="24"/>
          <w:lang w:val="ro-RO"/>
        </w:rPr>
        <w:t>românești la Târgul de Carte de la Cracovia</w:t>
      </w:r>
    </w:p>
    <w:p w14:paraId="01506751" w14:textId="77777777" w:rsidR="008E290F" w:rsidRDefault="008E290F" w:rsidP="008E290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9837B7" w14:textId="77777777" w:rsidR="008E290F" w:rsidRDefault="008E290F" w:rsidP="008E290F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Institutul Cultural Român de la Varșovia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 și Centrul Național al Cărții </w:t>
      </w:r>
      <w:r>
        <w:rPr>
          <w:rFonts w:ascii="Times New Roman" w:hAnsi="Times New Roman" w:cs="Times New Roman"/>
          <w:sz w:val="24"/>
          <w:szCs w:val="24"/>
          <w:lang w:val="ro-RO"/>
        </w:rPr>
        <w:t>organizează standul românesc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 la cea mai mare sărbătoare literară poloneză de toamnă, Târgul Internațional de Carte de la Cracovia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E9E1E2E" w14:textId="09584758" w:rsidR="008E290F" w:rsidRPr="0068319F" w:rsidRDefault="008E290F" w:rsidP="008E290F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 loc aparte pe rafturile standului românesc îl vor ocupa premierele literare ale anului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68319F">
        <w:rPr>
          <w:rFonts w:ascii="Times New Roman" w:hAnsi="Times New Roman" w:cs="Times New Roman"/>
          <w:i/>
          <w:iCs/>
          <w:sz w:val="24"/>
          <w:szCs w:val="24"/>
          <w:lang w:val="ro-RO"/>
        </w:rPr>
        <w:t>București, marea speranță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>Cristian Teodorescu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traducere: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Radosława</w:t>
      </w:r>
      <w:proofErr w:type="spellEnd"/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Janowska-Lascar</w:t>
      </w:r>
      <w:proofErr w:type="spellEnd"/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, Editura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Amaltea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68319F">
        <w:rPr>
          <w:rFonts w:ascii="Times New Roman" w:hAnsi="Times New Roman" w:cs="Times New Roman"/>
          <w:i/>
          <w:iCs/>
          <w:sz w:val="24"/>
          <w:szCs w:val="24"/>
          <w:lang w:val="ro-RO"/>
        </w:rPr>
        <w:t>Teo de la 16 la 18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Raluca Nagy 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traducere: Olga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Bartosiewicz-Nikolaev</w:t>
      </w:r>
      <w:proofErr w:type="spellEnd"/>
      <w:r w:rsidRPr="0068319F">
        <w:rPr>
          <w:rFonts w:ascii="Times New Roman" w:hAnsi="Times New Roman" w:cs="Times New Roman"/>
          <w:sz w:val="24"/>
          <w:szCs w:val="24"/>
          <w:lang w:val="ro-RO"/>
        </w:rPr>
        <w:t>, Editura Pauza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proofErr w:type="spellStart"/>
      <w:r w:rsidRPr="0068319F">
        <w:rPr>
          <w:rFonts w:ascii="Times New Roman" w:hAnsi="Times New Roman" w:cs="Times New Roman"/>
          <w:i/>
          <w:iCs/>
          <w:sz w:val="24"/>
          <w:szCs w:val="24"/>
          <w:lang w:val="ro-RO"/>
        </w:rPr>
        <w:t>Abraxas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>Bogdan-Alexandru Stănescu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traducere: Kazimierz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Jurczak</w:t>
      </w:r>
      <w:proofErr w:type="spellEnd"/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, Editura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Noir</w:t>
      </w:r>
      <w:proofErr w:type="spellEnd"/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 sur Blanc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68319F">
        <w:rPr>
          <w:rFonts w:ascii="Times New Roman" w:hAnsi="Times New Roman" w:cs="Times New Roman"/>
          <w:i/>
          <w:iCs/>
          <w:sz w:val="24"/>
          <w:szCs w:val="24"/>
          <w:lang w:val="ro-RO"/>
        </w:rPr>
        <w:t>Opere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le</w:t>
      </w:r>
      <w:r w:rsidRPr="0068319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complete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ale lui 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>Max Blecher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traducere: Joanna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Kornaś-Warwas</w:t>
      </w:r>
      <w:proofErr w:type="spellEnd"/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Państwowy</w:t>
      </w:r>
      <w:proofErr w:type="spellEnd"/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Instytut</w:t>
      </w:r>
      <w:proofErr w:type="spellEnd"/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Wydawniczy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proofErr w:type="spellStart"/>
      <w:r w:rsidRPr="0068319F">
        <w:rPr>
          <w:rFonts w:ascii="Times New Roman" w:hAnsi="Times New Roman" w:cs="Times New Roman"/>
          <w:i/>
          <w:iCs/>
          <w:sz w:val="24"/>
          <w:szCs w:val="24"/>
          <w:lang w:val="ro-RO"/>
        </w:rPr>
        <w:t>Woldemar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Oleg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Serebrian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traducere: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Radosława</w:t>
      </w:r>
      <w:proofErr w:type="spellEnd"/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Janowska-Lascar</w:t>
      </w:r>
      <w:proofErr w:type="spellEnd"/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, Editura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Amaltea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68319F">
        <w:rPr>
          <w:rFonts w:ascii="Times New Roman" w:hAnsi="Times New Roman" w:cs="Times New Roman"/>
          <w:i/>
          <w:iCs/>
          <w:sz w:val="24"/>
          <w:szCs w:val="24"/>
          <w:lang w:val="ro-RO"/>
        </w:rPr>
        <w:t>Mâini cuminți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/ </w:t>
      </w:r>
      <w:r w:rsidRPr="0068319F">
        <w:rPr>
          <w:rFonts w:ascii="Times New Roman" w:hAnsi="Times New Roman" w:cs="Times New Roman"/>
          <w:i/>
          <w:iCs/>
          <w:sz w:val="24"/>
          <w:szCs w:val="24"/>
          <w:lang w:val="ro-RO"/>
        </w:rPr>
        <w:t>Tot ce e rău și tot ce e frumos în lume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Ana și Eduard Dragu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traducere: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Dominik</w:t>
      </w:r>
      <w:proofErr w:type="spellEnd"/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Małecki</w:t>
      </w:r>
      <w:proofErr w:type="spellEnd"/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, Editura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Książkowe</w:t>
      </w:r>
      <w:proofErr w:type="spellEnd"/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Klimaty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696D5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8319F">
        <w:rPr>
          <w:rFonts w:ascii="Times New Roman" w:hAnsi="Times New Roman" w:cs="Times New Roman"/>
          <w:i/>
          <w:iCs/>
          <w:sz w:val="24"/>
          <w:szCs w:val="24"/>
          <w:lang w:val="ro-RO"/>
        </w:rPr>
        <w:t>Vremea minunilor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>Cătălin Dorian Florescu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traducere din limba germană: Maria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Przybyłowska</w:t>
      </w:r>
      <w:proofErr w:type="spellEnd"/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Editura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Pogranicze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), precum și cea mai nou</w:t>
      </w:r>
      <w:r w:rsidR="00696D5C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reeditare a volumului </w:t>
      </w:r>
      <w:r w:rsidRPr="000535AC">
        <w:rPr>
          <w:rFonts w:ascii="Times New Roman" w:hAnsi="Times New Roman" w:cs="Times New Roman"/>
          <w:i/>
          <w:iCs/>
          <w:sz w:val="24"/>
          <w:szCs w:val="24"/>
          <w:lang w:val="ro-RO"/>
        </w:rPr>
        <w:t>Nostalgia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Mircea Cărtărescu (traducere: Joanna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Korna</w:t>
      </w:r>
      <w:r w:rsidRPr="000535AC">
        <w:rPr>
          <w:rFonts w:ascii="Times New Roman" w:hAnsi="Times New Roman" w:cs="Times New Roman"/>
          <w:sz w:val="24"/>
          <w:szCs w:val="24"/>
          <w:lang w:val="ro-RO"/>
        </w:rPr>
        <w:t>-Warwas</w:t>
      </w:r>
      <w:proofErr w:type="spellEnd"/>
      <w:r w:rsidRPr="000535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Ireneusz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Kania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Editura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ArtRage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72F8A09C" w14:textId="77777777" w:rsidR="008E290F" w:rsidRPr="0068319F" w:rsidRDefault="008E290F" w:rsidP="008E290F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Peste 60 de titluri disponibile pe piața poloneză de carte – traduceri din literatura română și cărți de interes românesc scrise de autori polonezi (eseistică, istorie, literatură de călătorie, ghiduri turistice etc.) – vor fi oferite spre vânzare publicului polonez. Oferta va fi completată de o serie de materiale promoționale – broșuri cu informații despre cele mai noi traduceri din literatura română și volume despre România, semne de carte, cărți poștale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despre arhitectura Litoralului românesc 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>și materiale turistice.</w:t>
      </w:r>
    </w:p>
    <w:p w14:paraId="47366FB7" w14:textId="77777777" w:rsidR="008E290F" w:rsidRPr="000535AC" w:rsidRDefault="008E290F" w:rsidP="008E29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68319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Târgul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Internațional </w:t>
      </w:r>
      <w:r w:rsidRPr="0068319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de Carte de la Cracovia este, alături de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cel</w:t>
      </w:r>
      <w:r w:rsidRPr="0068319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de la Varșovia, una dintre cele mai importante manifestări anuale ale lumii editoriale poloneze. </w:t>
      </w:r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Timp de patru zile, Expo </w:t>
      </w:r>
      <w:proofErr w:type="spellStart"/>
      <w:r w:rsidRPr="0068319F">
        <w:rPr>
          <w:rFonts w:ascii="Times New Roman" w:hAnsi="Times New Roman" w:cs="Times New Roman"/>
          <w:sz w:val="24"/>
          <w:szCs w:val="24"/>
          <w:lang w:val="ro-RO"/>
        </w:rPr>
        <w:t>Kraków</w:t>
      </w:r>
      <w:proofErr w:type="spellEnd"/>
      <w:r w:rsidRPr="0068319F">
        <w:rPr>
          <w:rFonts w:ascii="Times New Roman" w:hAnsi="Times New Roman" w:cs="Times New Roman"/>
          <w:sz w:val="24"/>
          <w:szCs w:val="24"/>
          <w:lang w:val="ro-RO"/>
        </w:rPr>
        <w:t xml:space="preserve"> va găzdui peste 500 de expozanți, 900 de autori și 1250 de întâlniri </w:t>
      </w:r>
      <w:r>
        <w:rPr>
          <w:rFonts w:ascii="Times New Roman" w:hAnsi="Times New Roman" w:cs="Times New Roman"/>
          <w:sz w:val="24"/>
          <w:szCs w:val="24"/>
          <w:lang w:val="ro-RO"/>
        </w:rPr>
        <w:t>cu autori polonezi și străini.</w:t>
      </w:r>
    </w:p>
    <w:p w14:paraId="0E68A0D1" w14:textId="77777777" w:rsidR="008E290F" w:rsidRPr="0068319F" w:rsidRDefault="008E290F" w:rsidP="008E29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721898" w14:textId="77777777" w:rsidR="00B93483" w:rsidRPr="00C85B69" w:rsidRDefault="00B93483" w:rsidP="008B65D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DD75F0" w14:textId="77777777" w:rsidR="00CD06F7" w:rsidRPr="00C85B69" w:rsidRDefault="00CD06F7" w:rsidP="0009667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85B69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Contact:</w:t>
      </w:r>
    </w:p>
    <w:p w14:paraId="16025002" w14:textId="77777777" w:rsidR="00CD06F7" w:rsidRPr="00C85B69" w:rsidRDefault="00CD06F7" w:rsidP="0009667C">
      <w:pPr>
        <w:spacing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C85B69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Serviciul Promovare și Comunicare </w:t>
      </w:r>
    </w:p>
    <w:p w14:paraId="71C40BB4" w14:textId="77777777" w:rsidR="00CD06F7" w:rsidRPr="00C85B69" w:rsidRDefault="00CD06F7" w:rsidP="0009667C">
      <w:p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</w:pPr>
      <w:hyperlink r:id="rId7" w:history="1">
        <w:r w:rsidRPr="00C85B69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biroul.presa@icr.ro</w:t>
        </w:r>
      </w:hyperlink>
      <w:r w:rsidRPr="00C85B69"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  <w:t xml:space="preserve">; </w:t>
      </w:r>
    </w:p>
    <w:p w14:paraId="44E8F47C" w14:textId="6332C94A" w:rsidR="00667854" w:rsidRPr="00C85B69" w:rsidRDefault="00CD06F7" w:rsidP="0009667C">
      <w:pPr>
        <w:spacing w:line="276" w:lineRule="auto"/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  <w:r w:rsidRPr="00C85B69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031 71 00 622</w:t>
      </w:r>
    </w:p>
    <w:sectPr w:rsidR="00667854" w:rsidRPr="00C85B69" w:rsidSect="00F12DE8">
      <w:headerReference w:type="default" r:id="rId8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50B2" w14:textId="77777777" w:rsidR="009148A0" w:rsidRDefault="009148A0" w:rsidP="00B64A05">
      <w:r>
        <w:separator/>
      </w:r>
    </w:p>
  </w:endnote>
  <w:endnote w:type="continuationSeparator" w:id="0">
    <w:p w14:paraId="0187C9C9" w14:textId="77777777" w:rsidR="009148A0" w:rsidRDefault="009148A0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E5F9" w14:textId="77777777" w:rsidR="009148A0" w:rsidRDefault="009148A0" w:rsidP="00B64A05">
      <w:r>
        <w:separator/>
      </w:r>
    </w:p>
  </w:footnote>
  <w:footnote w:type="continuationSeparator" w:id="0">
    <w:p w14:paraId="38D5A7D5" w14:textId="77777777" w:rsidR="009148A0" w:rsidRDefault="009148A0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21E44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lang w:val="en-GB"/>
      </w:rPr>
    </w:lvl>
  </w:abstractNum>
  <w:abstractNum w:abstractNumId="1" w15:restartNumberingAfterBreak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C57B0"/>
    <w:multiLevelType w:val="hybridMultilevel"/>
    <w:tmpl w:val="67665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A646E"/>
    <w:multiLevelType w:val="hybridMultilevel"/>
    <w:tmpl w:val="3F7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37E00"/>
    <w:multiLevelType w:val="multilevel"/>
    <w:tmpl w:val="F470E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8AD1507"/>
    <w:multiLevelType w:val="multilevel"/>
    <w:tmpl w:val="E3A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C2704"/>
    <w:multiLevelType w:val="hybridMultilevel"/>
    <w:tmpl w:val="2474D854"/>
    <w:lvl w:ilvl="0" w:tplc="CB74D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31A1B"/>
    <w:multiLevelType w:val="hybridMultilevel"/>
    <w:tmpl w:val="4B7A0A90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32A6"/>
    <w:multiLevelType w:val="hybridMultilevel"/>
    <w:tmpl w:val="9E56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C0A93"/>
    <w:multiLevelType w:val="hybridMultilevel"/>
    <w:tmpl w:val="BAE8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C76BF"/>
    <w:multiLevelType w:val="hybridMultilevel"/>
    <w:tmpl w:val="6F5236E2"/>
    <w:lvl w:ilvl="0" w:tplc="FC2A5E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E6958"/>
    <w:multiLevelType w:val="multilevel"/>
    <w:tmpl w:val="59C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84C46"/>
    <w:multiLevelType w:val="hybridMultilevel"/>
    <w:tmpl w:val="ACDAB9DC"/>
    <w:lvl w:ilvl="0" w:tplc="064840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12D9"/>
    <w:multiLevelType w:val="hybridMultilevel"/>
    <w:tmpl w:val="92848062"/>
    <w:lvl w:ilvl="0" w:tplc="BE985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C1236"/>
    <w:multiLevelType w:val="hybridMultilevel"/>
    <w:tmpl w:val="B908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C0F84"/>
    <w:multiLevelType w:val="hybridMultilevel"/>
    <w:tmpl w:val="EFC60A0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E6917"/>
    <w:multiLevelType w:val="hybridMultilevel"/>
    <w:tmpl w:val="EF7E3B1C"/>
    <w:lvl w:ilvl="0" w:tplc="8BA25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86293"/>
    <w:multiLevelType w:val="hybridMultilevel"/>
    <w:tmpl w:val="ADC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6BE7BE3"/>
    <w:multiLevelType w:val="multilevel"/>
    <w:tmpl w:val="2E3E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9333B2"/>
    <w:multiLevelType w:val="hybridMultilevel"/>
    <w:tmpl w:val="2990D05C"/>
    <w:lvl w:ilvl="0" w:tplc="D1A66B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443A8"/>
    <w:multiLevelType w:val="multilevel"/>
    <w:tmpl w:val="AA68F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5438"/>
    <w:multiLevelType w:val="multilevel"/>
    <w:tmpl w:val="6AAE0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9536598"/>
    <w:multiLevelType w:val="multilevel"/>
    <w:tmpl w:val="7C1E1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A504174"/>
    <w:multiLevelType w:val="hybridMultilevel"/>
    <w:tmpl w:val="6DF83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B95C2D"/>
    <w:multiLevelType w:val="hybridMultilevel"/>
    <w:tmpl w:val="C82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E2B21"/>
    <w:multiLevelType w:val="hybridMultilevel"/>
    <w:tmpl w:val="E5382A56"/>
    <w:lvl w:ilvl="0" w:tplc="95D69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E66BD"/>
    <w:multiLevelType w:val="multilevel"/>
    <w:tmpl w:val="A84A9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BB519E3"/>
    <w:multiLevelType w:val="hybridMultilevel"/>
    <w:tmpl w:val="9EDA9DAE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4327250">
    <w:abstractNumId w:val="19"/>
  </w:num>
  <w:num w:numId="2" w16cid:durableId="582032237">
    <w:abstractNumId w:val="39"/>
  </w:num>
  <w:num w:numId="3" w16cid:durableId="1574268139">
    <w:abstractNumId w:val="10"/>
    <w:lvlOverride w:ilvl="0">
      <w:startOverride w:val="1"/>
    </w:lvlOverride>
  </w:num>
  <w:num w:numId="4" w16cid:durableId="7544728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864403">
    <w:abstractNumId w:val="31"/>
  </w:num>
  <w:num w:numId="6" w16cid:durableId="1067918668">
    <w:abstractNumId w:val="8"/>
  </w:num>
  <w:num w:numId="7" w16cid:durableId="273708970">
    <w:abstractNumId w:val="7"/>
  </w:num>
  <w:num w:numId="8" w16cid:durableId="1456101594">
    <w:abstractNumId w:val="20"/>
  </w:num>
  <w:num w:numId="9" w16cid:durableId="1611012032">
    <w:abstractNumId w:val="35"/>
  </w:num>
  <w:num w:numId="10" w16cid:durableId="1758863851">
    <w:abstractNumId w:val="1"/>
  </w:num>
  <w:num w:numId="11" w16cid:durableId="276259817">
    <w:abstractNumId w:val="22"/>
  </w:num>
  <w:num w:numId="12" w16cid:durableId="289674742">
    <w:abstractNumId w:val="11"/>
  </w:num>
  <w:num w:numId="13" w16cid:durableId="16148207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0820928">
    <w:abstractNumId w:val="26"/>
  </w:num>
  <w:num w:numId="15" w16cid:durableId="948656934">
    <w:abstractNumId w:val="30"/>
  </w:num>
  <w:num w:numId="16" w16cid:durableId="700982426">
    <w:abstractNumId w:val="25"/>
  </w:num>
  <w:num w:numId="17" w16cid:durableId="18553446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3692436">
    <w:abstractNumId w:val="17"/>
  </w:num>
  <w:num w:numId="19" w16cid:durableId="907376819">
    <w:abstractNumId w:val="9"/>
  </w:num>
  <w:num w:numId="20" w16cid:durableId="1674870052">
    <w:abstractNumId w:val="21"/>
  </w:num>
  <w:num w:numId="21" w16cid:durableId="518783470">
    <w:abstractNumId w:val="24"/>
  </w:num>
  <w:num w:numId="22" w16cid:durableId="895704367">
    <w:abstractNumId w:val="29"/>
  </w:num>
  <w:num w:numId="23" w16cid:durableId="768815633">
    <w:abstractNumId w:val="15"/>
  </w:num>
  <w:num w:numId="24" w16cid:durableId="1893926211">
    <w:abstractNumId w:val="18"/>
  </w:num>
  <w:num w:numId="25" w16cid:durableId="744885259">
    <w:abstractNumId w:val="33"/>
  </w:num>
  <w:num w:numId="26" w16cid:durableId="989868331">
    <w:abstractNumId w:val="13"/>
  </w:num>
  <w:num w:numId="27" w16cid:durableId="867908089">
    <w:abstractNumId w:val="23"/>
  </w:num>
  <w:num w:numId="28" w16cid:durableId="1093936666">
    <w:abstractNumId w:val="2"/>
  </w:num>
  <w:num w:numId="29" w16cid:durableId="1786851821">
    <w:abstractNumId w:val="43"/>
  </w:num>
  <w:num w:numId="30" w16cid:durableId="926112597">
    <w:abstractNumId w:val="0"/>
  </w:num>
  <w:num w:numId="31" w16cid:durableId="231698920">
    <w:abstractNumId w:val="41"/>
  </w:num>
  <w:num w:numId="32" w16cid:durableId="665666703">
    <w:abstractNumId w:val="3"/>
  </w:num>
  <w:num w:numId="33" w16cid:durableId="1746100324">
    <w:abstractNumId w:val="40"/>
  </w:num>
  <w:num w:numId="34" w16cid:durableId="839735048">
    <w:abstractNumId w:val="5"/>
  </w:num>
  <w:num w:numId="35" w16cid:durableId="1510414349">
    <w:abstractNumId w:val="32"/>
  </w:num>
  <w:num w:numId="36" w16cid:durableId="434785042">
    <w:abstractNumId w:val="28"/>
  </w:num>
  <w:num w:numId="37" w16cid:durableId="1581982140">
    <w:abstractNumId w:val="38"/>
  </w:num>
  <w:num w:numId="38" w16cid:durableId="1633096699">
    <w:abstractNumId w:val="27"/>
  </w:num>
  <w:num w:numId="39" w16cid:durableId="1185747944">
    <w:abstractNumId w:val="42"/>
  </w:num>
  <w:num w:numId="40" w16cid:durableId="1530558223">
    <w:abstractNumId w:val="34"/>
  </w:num>
  <w:num w:numId="41" w16cid:durableId="646473328">
    <w:abstractNumId w:val="37"/>
  </w:num>
  <w:num w:numId="42" w16cid:durableId="887493444">
    <w:abstractNumId w:val="36"/>
  </w:num>
  <w:num w:numId="43" w16cid:durableId="1539661813">
    <w:abstractNumId w:val="6"/>
  </w:num>
  <w:num w:numId="44" w16cid:durableId="201022790">
    <w:abstractNumId w:val="4"/>
  </w:num>
  <w:num w:numId="45" w16cid:durableId="16581472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12AB"/>
    <w:rsid w:val="00006C63"/>
    <w:rsid w:val="00010602"/>
    <w:rsid w:val="00010980"/>
    <w:rsid w:val="00021A67"/>
    <w:rsid w:val="000358BB"/>
    <w:rsid w:val="0004095E"/>
    <w:rsid w:val="000542C8"/>
    <w:rsid w:val="0006154E"/>
    <w:rsid w:val="0007074F"/>
    <w:rsid w:val="00072404"/>
    <w:rsid w:val="000736AE"/>
    <w:rsid w:val="00080684"/>
    <w:rsid w:val="00084EE9"/>
    <w:rsid w:val="000850FE"/>
    <w:rsid w:val="000871C0"/>
    <w:rsid w:val="0009667C"/>
    <w:rsid w:val="000A302C"/>
    <w:rsid w:val="000A32BA"/>
    <w:rsid w:val="000A3E35"/>
    <w:rsid w:val="000A5B86"/>
    <w:rsid w:val="000A5FE7"/>
    <w:rsid w:val="000B3C6F"/>
    <w:rsid w:val="000B4B02"/>
    <w:rsid w:val="000D1473"/>
    <w:rsid w:val="000D629C"/>
    <w:rsid w:val="000E4307"/>
    <w:rsid w:val="000E43BB"/>
    <w:rsid w:val="000E5FDF"/>
    <w:rsid w:val="000F6F73"/>
    <w:rsid w:val="000F758C"/>
    <w:rsid w:val="001053A5"/>
    <w:rsid w:val="00106A9A"/>
    <w:rsid w:val="00114FDD"/>
    <w:rsid w:val="001156C2"/>
    <w:rsid w:val="0013377B"/>
    <w:rsid w:val="00134B2B"/>
    <w:rsid w:val="001528EF"/>
    <w:rsid w:val="00153CC3"/>
    <w:rsid w:val="001542FE"/>
    <w:rsid w:val="00155ED9"/>
    <w:rsid w:val="001563C2"/>
    <w:rsid w:val="00156B8F"/>
    <w:rsid w:val="00160498"/>
    <w:rsid w:val="001611D7"/>
    <w:rsid w:val="00175197"/>
    <w:rsid w:val="00195661"/>
    <w:rsid w:val="001959F7"/>
    <w:rsid w:val="0019624C"/>
    <w:rsid w:val="001A5E0C"/>
    <w:rsid w:val="001B3DB6"/>
    <w:rsid w:val="001B4965"/>
    <w:rsid w:val="001B5E53"/>
    <w:rsid w:val="001C2F27"/>
    <w:rsid w:val="001D4378"/>
    <w:rsid w:val="001D4673"/>
    <w:rsid w:val="001E2497"/>
    <w:rsid w:val="001E5742"/>
    <w:rsid w:val="001E6345"/>
    <w:rsid w:val="001E7E64"/>
    <w:rsid w:val="001F3926"/>
    <w:rsid w:val="001F60FC"/>
    <w:rsid w:val="00204EC3"/>
    <w:rsid w:val="00212C33"/>
    <w:rsid w:val="00213DF4"/>
    <w:rsid w:val="00215A05"/>
    <w:rsid w:val="00215E66"/>
    <w:rsid w:val="002239BE"/>
    <w:rsid w:val="00242C85"/>
    <w:rsid w:val="002435C2"/>
    <w:rsid w:val="0025058F"/>
    <w:rsid w:val="00254A3B"/>
    <w:rsid w:val="00270956"/>
    <w:rsid w:val="002712A2"/>
    <w:rsid w:val="00276806"/>
    <w:rsid w:val="00276C59"/>
    <w:rsid w:val="00283CC0"/>
    <w:rsid w:val="00290C8E"/>
    <w:rsid w:val="00292E25"/>
    <w:rsid w:val="002964C6"/>
    <w:rsid w:val="002A0C1E"/>
    <w:rsid w:val="002C211A"/>
    <w:rsid w:val="002C55C2"/>
    <w:rsid w:val="002C7CCA"/>
    <w:rsid w:val="002D0974"/>
    <w:rsid w:val="002D7E64"/>
    <w:rsid w:val="002E1C99"/>
    <w:rsid w:val="002F2A6C"/>
    <w:rsid w:val="002F2BC0"/>
    <w:rsid w:val="002F30AB"/>
    <w:rsid w:val="003051E0"/>
    <w:rsid w:val="00305478"/>
    <w:rsid w:val="00305FD0"/>
    <w:rsid w:val="0030647B"/>
    <w:rsid w:val="00307FEF"/>
    <w:rsid w:val="00325EF9"/>
    <w:rsid w:val="00327BBD"/>
    <w:rsid w:val="003314F3"/>
    <w:rsid w:val="0033182C"/>
    <w:rsid w:val="00332CA9"/>
    <w:rsid w:val="003373B2"/>
    <w:rsid w:val="00343B1C"/>
    <w:rsid w:val="003520E1"/>
    <w:rsid w:val="00353370"/>
    <w:rsid w:val="00372564"/>
    <w:rsid w:val="003762F6"/>
    <w:rsid w:val="00381315"/>
    <w:rsid w:val="00381571"/>
    <w:rsid w:val="0038205D"/>
    <w:rsid w:val="003861F0"/>
    <w:rsid w:val="00390C92"/>
    <w:rsid w:val="00391CF9"/>
    <w:rsid w:val="00395803"/>
    <w:rsid w:val="00397255"/>
    <w:rsid w:val="003978AF"/>
    <w:rsid w:val="003B609C"/>
    <w:rsid w:val="003B6639"/>
    <w:rsid w:val="003B7B63"/>
    <w:rsid w:val="003D1765"/>
    <w:rsid w:val="003D7E24"/>
    <w:rsid w:val="003F37E0"/>
    <w:rsid w:val="004001A1"/>
    <w:rsid w:val="0040400B"/>
    <w:rsid w:val="004100E7"/>
    <w:rsid w:val="004204A9"/>
    <w:rsid w:val="004226E1"/>
    <w:rsid w:val="004308CD"/>
    <w:rsid w:val="00441C4B"/>
    <w:rsid w:val="00446B21"/>
    <w:rsid w:val="004479AB"/>
    <w:rsid w:val="00454549"/>
    <w:rsid w:val="004558CF"/>
    <w:rsid w:val="00463EAF"/>
    <w:rsid w:val="00466FB7"/>
    <w:rsid w:val="0046747D"/>
    <w:rsid w:val="0047305F"/>
    <w:rsid w:val="00475ECD"/>
    <w:rsid w:val="004833C4"/>
    <w:rsid w:val="004842ED"/>
    <w:rsid w:val="00494F2D"/>
    <w:rsid w:val="004961C0"/>
    <w:rsid w:val="004961E3"/>
    <w:rsid w:val="00497E1F"/>
    <w:rsid w:val="004A0E02"/>
    <w:rsid w:val="004A3BF2"/>
    <w:rsid w:val="004C0E4C"/>
    <w:rsid w:val="004C24CF"/>
    <w:rsid w:val="004D452B"/>
    <w:rsid w:val="004E11BD"/>
    <w:rsid w:val="00510745"/>
    <w:rsid w:val="005170DE"/>
    <w:rsid w:val="005259CD"/>
    <w:rsid w:val="005273C3"/>
    <w:rsid w:val="005442D9"/>
    <w:rsid w:val="00545F97"/>
    <w:rsid w:val="00546727"/>
    <w:rsid w:val="00556A84"/>
    <w:rsid w:val="00557408"/>
    <w:rsid w:val="00557EBB"/>
    <w:rsid w:val="00566485"/>
    <w:rsid w:val="00570D79"/>
    <w:rsid w:val="005710E2"/>
    <w:rsid w:val="00574837"/>
    <w:rsid w:val="00580269"/>
    <w:rsid w:val="00582BA9"/>
    <w:rsid w:val="00583129"/>
    <w:rsid w:val="005856AA"/>
    <w:rsid w:val="0059077F"/>
    <w:rsid w:val="00592E28"/>
    <w:rsid w:val="005A155B"/>
    <w:rsid w:val="005A1AEA"/>
    <w:rsid w:val="005A6436"/>
    <w:rsid w:val="005A73F6"/>
    <w:rsid w:val="005A76D0"/>
    <w:rsid w:val="005B2A32"/>
    <w:rsid w:val="005B4E4C"/>
    <w:rsid w:val="005C383E"/>
    <w:rsid w:val="005C4D0A"/>
    <w:rsid w:val="005C7BBB"/>
    <w:rsid w:val="005D09C5"/>
    <w:rsid w:val="005D45F3"/>
    <w:rsid w:val="005D4766"/>
    <w:rsid w:val="005D5E54"/>
    <w:rsid w:val="005E1176"/>
    <w:rsid w:val="005E16CB"/>
    <w:rsid w:val="005E68AA"/>
    <w:rsid w:val="005E78A5"/>
    <w:rsid w:val="005E7990"/>
    <w:rsid w:val="005F1C9F"/>
    <w:rsid w:val="005F4F6A"/>
    <w:rsid w:val="006131C1"/>
    <w:rsid w:val="00613B48"/>
    <w:rsid w:val="00613D60"/>
    <w:rsid w:val="00614951"/>
    <w:rsid w:val="00615A64"/>
    <w:rsid w:val="00615E80"/>
    <w:rsid w:val="00621FF9"/>
    <w:rsid w:val="0063745A"/>
    <w:rsid w:val="006413FC"/>
    <w:rsid w:val="0064212D"/>
    <w:rsid w:val="00643312"/>
    <w:rsid w:val="00644A7E"/>
    <w:rsid w:val="006544C8"/>
    <w:rsid w:val="00657D49"/>
    <w:rsid w:val="0066333F"/>
    <w:rsid w:val="00664CCF"/>
    <w:rsid w:val="00665300"/>
    <w:rsid w:val="00667854"/>
    <w:rsid w:val="00670208"/>
    <w:rsid w:val="00670D26"/>
    <w:rsid w:val="00676780"/>
    <w:rsid w:val="006812D5"/>
    <w:rsid w:val="00681F80"/>
    <w:rsid w:val="00683F6E"/>
    <w:rsid w:val="00696D5C"/>
    <w:rsid w:val="006B35FE"/>
    <w:rsid w:val="006B7B96"/>
    <w:rsid w:val="006C0B2A"/>
    <w:rsid w:val="006C0D64"/>
    <w:rsid w:val="006C4781"/>
    <w:rsid w:val="006D1B91"/>
    <w:rsid w:val="006D44D4"/>
    <w:rsid w:val="006E443D"/>
    <w:rsid w:val="006E6FE8"/>
    <w:rsid w:val="0070025A"/>
    <w:rsid w:val="00711024"/>
    <w:rsid w:val="0071280B"/>
    <w:rsid w:val="00715F22"/>
    <w:rsid w:val="00722F0F"/>
    <w:rsid w:val="00723918"/>
    <w:rsid w:val="00730DD5"/>
    <w:rsid w:val="00731AE2"/>
    <w:rsid w:val="00731EEA"/>
    <w:rsid w:val="00733A1B"/>
    <w:rsid w:val="0074404C"/>
    <w:rsid w:val="007453AF"/>
    <w:rsid w:val="00746AF2"/>
    <w:rsid w:val="00747416"/>
    <w:rsid w:val="00752469"/>
    <w:rsid w:val="007535E1"/>
    <w:rsid w:val="0076136E"/>
    <w:rsid w:val="00766CC5"/>
    <w:rsid w:val="00775DF9"/>
    <w:rsid w:val="00781CBE"/>
    <w:rsid w:val="0079034C"/>
    <w:rsid w:val="00790660"/>
    <w:rsid w:val="00796B1E"/>
    <w:rsid w:val="007A384C"/>
    <w:rsid w:val="007B0394"/>
    <w:rsid w:val="007B304E"/>
    <w:rsid w:val="007B5B1F"/>
    <w:rsid w:val="007B64AE"/>
    <w:rsid w:val="007B7AF3"/>
    <w:rsid w:val="007C3875"/>
    <w:rsid w:val="007C4982"/>
    <w:rsid w:val="007C6EA1"/>
    <w:rsid w:val="007D1142"/>
    <w:rsid w:val="007E0E82"/>
    <w:rsid w:val="007E1EAC"/>
    <w:rsid w:val="008030C3"/>
    <w:rsid w:val="00804F00"/>
    <w:rsid w:val="00807968"/>
    <w:rsid w:val="00823298"/>
    <w:rsid w:val="00823AB4"/>
    <w:rsid w:val="00824B89"/>
    <w:rsid w:val="00826BCA"/>
    <w:rsid w:val="0084114E"/>
    <w:rsid w:val="00841899"/>
    <w:rsid w:val="008422D8"/>
    <w:rsid w:val="008433B0"/>
    <w:rsid w:val="00844E41"/>
    <w:rsid w:val="00845B53"/>
    <w:rsid w:val="008465B2"/>
    <w:rsid w:val="0085083A"/>
    <w:rsid w:val="00851A45"/>
    <w:rsid w:val="00851BA1"/>
    <w:rsid w:val="00853250"/>
    <w:rsid w:val="00853934"/>
    <w:rsid w:val="008644AF"/>
    <w:rsid w:val="00867588"/>
    <w:rsid w:val="008723D2"/>
    <w:rsid w:val="00872CDD"/>
    <w:rsid w:val="00872E5A"/>
    <w:rsid w:val="00876FCA"/>
    <w:rsid w:val="008807CF"/>
    <w:rsid w:val="0088109C"/>
    <w:rsid w:val="00897E70"/>
    <w:rsid w:val="008A47DB"/>
    <w:rsid w:val="008B58DF"/>
    <w:rsid w:val="008B65D1"/>
    <w:rsid w:val="008B65ED"/>
    <w:rsid w:val="008C12C9"/>
    <w:rsid w:val="008E0F73"/>
    <w:rsid w:val="008E154B"/>
    <w:rsid w:val="008E290F"/>
    <w:rsid w:val="008E6400"/>
    <w:rsid w:val="008E7B05"/>
    <w:rsid w:val="008F0173"/>
    <w:rsid w:val="008F2A37"/>
    <w:rsid w:val="008F7ABA"/>
    <w:rsid w:val="008F7FBB"/>
    <w:rsid w:val="00900949"/>
    <w:rsid w:val="009032AE"/>
    <w:rsid w:val="00903467"/>
    <w:rsid w:val="00906DED"/>
    <w:rsid w:val="009148A0"/>
    <w:rsid w:val="00916DDA"/>
    <w:rsid w:val="00921377"/>
    <w:rsid w:val="00922D52"/>
    <w:rsid w:val="009317C2"/>
    <w:rsid w:val="00931AD8"/>
    <w:rsid w:val="009466C3"/>
    <w:rsid w:val="009563B6"/>
    <w:rsid w:val="00960D59"/>
    <w:rsid w:val="00967654"/>
    <w:rsid w:val="0097565C"/>
    <w:rsid w:val="009758A2"/>
    <w:rsid w:val="0098169D"/>
    <w:rsid w:val="009872FB"/>
    <w:rsid w:val="009927B9"/>
    <w:rsid w:val="00994622"/>
    <w:rsid w:val="00996BA8"/>
    <w:rsid w:val="00996E69"/>
    <w:rsid w:val="009A118F"/>
    <w:rsid w:val="009A1AE4"/>
    <w:rsid w:val="009A4EC5"/>
    <w:rsid w:val="009B67B3"/>
    <w:rsid w:val="009C749F"/>
    <w:rsid w:val="009C783D"/>
    <w:rsid w:val="009D0919"/>
    <w:rsid w:val="009D27CA"/>
    <w:rsid w:val="009D3BEC"/>
    <w:rsid w:val="009E3573"/>
    <w:rsid w:val="009E54CF"/>
    <w:rsid w:val="009E5E78"/>
    <w:rsid w:val="009E7605"/>
    <w:rsid w:val="009F01C7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6EF1"/>
    <w:rsid w:val="00A273FD"/>
    <w:rsid w:val="00A355EF"/>
    <w:rsid w:val="00A36FF1"/>
    <w:rsid w:val="00A402AC"/>
    <w:rsid w:val="00A40594"/>
    <w:rsid w:val="00A513A6"/>
    <w:rsid w:val="00A57EBA"/>
    <w:rsid w:val="00A6296E"/>
    <w:rsid w:val="00A64C3E"/>
    <w:rsid w:val="00A678F4"/>
    <w:rsid w:val="00A75AFB"/>
    <w:rsid w:val="00A92A25"/>
    <w:rsid w:val="00AA3189"/>
    <w:rsid w:val="00AA32B2"/>
    <w:rsid w:val="00AB7D71"/>
    <w:rsid w:val="00AC423C"/>
    <w:rsid w:val="00AD0AF0"/>
    <w:rsid w:val="00AD30A2"/>
    <w:rsid w:val="00AD34AE"/>
    <w:rsid w:val="00AD399A"/>
    <w:rsid w:val="00AF2374"/>
    <w:rsid w:val="00AF2498"/>
    <w:rsid w:val="00AF4336"/>
    <w:rsid w:val="00AF51B2"/>
    <w:rsid w:val="00B043A2"/>
    <w:rsid w:val="00B0581D"/>
    <w:rsid w:val="00B2167A"/>
    <w:rsid w:val="00B254CB"/>
    <w:rsid w:val="00B25514"/>
    <w:rsid w:val="00B25FFD"/>
    <w:rsid w:val="00B30F4D"/>
    <w:rsid w:val="00B34003"/>
    <w:rsid w:val="00B37AE9"/>
    <w:rsid w:val="00B44266"/>
    <w:rsid w:val="00B44D1B"/>
    <w:rsid w:val="00B46F3E"/>
    <w:rsid w:val="00B52282"/>
    <w:rsid w:val="00B545C3"/>
    <w:rsid w:val="00B5796F"/>
    <w:rsid w:val="00B60E34"/>
    <w:rsid w:val="00B64A05"/>
    <w:rsid w:val="00B673AA"/>
    <w:rsid w:val="00B67B90"/>
    <w:rsid w:val="00B711B5"/>
    <w:rsid w:val="00B72BD8"/>
    <w:rsid w:val="00B748C0"/>
    <w:rsid w:val="00B7751C"/>
    <w:rsid w:val="00B80644"/>
    <w:rsid w:val="00B8663E"/>
    <w:rsid w:val="00B90197"/>
    <w:rsid w:val="00B93483"/>
    <w:rsid w:val="00B94CA5"/>
    <w:rsid w:val="00B96FC9"/>
    <w:rsid w:val="00BA5A92"/>
    <w:rsid w:val="00BB03F4"/>
    <w:rsid w:val="00BB3921"/>
    <w:rsid w:val="00BB40BD"/>
    <w:rsid w:val="00BC293E"/>
    <w:rsid w:val="00BD216A"/>
    <w:rsid w:val="00BE32C8"/>
    <w:rsid w:val="00BF0F71"/>
    <w:rsid w:val="00BF25DF"/>
    <w:rsid w:val="00BF3E78"/>
    <w:rsid w:val="00BF4091"/>
    <w:rsid w:val="00C07AEC"/>
    <w:rsid w:val="00C10E26"/>
    <w:rsid w:val="00C11EB7"/>
    <w:rsid w:val="00C12E10"/>
    <w:rsid w:val="00C143A9"/>
    <w:rsid w:val="00C23F2A"/>
    <w:rsid w:val="00C30317"/>
    <w:rsid w:val="00C41C46"/>
    <w:rsid w:val="00C52BF0"/>
    <w:rsid w:val="00C6097F"/>
    <w:rsid w:val="00C61BF4"/>
    <w:rsid w:val="00C70AFC"/>
    <w:rsid w:val="00C70D43"/>
    <w:rsid w:val="00C75228"/>
    <w:rsid w:val="00C76707"/>
    <w:rsid w:val="00C85B69"/>
    <w:rsid w:val="00C952FA"/>
    <w:rsid w:val="00CA0A3C"/>
    <w:rsid w:val="00CA1992"/>
    <w:rsid w:val="00CA1D5A"/>
    <w:rsid w:val="00CC0486"/>
    <w:rsid w:val="00CC0C89"/>
    <w:rsid w:val="00CC1CF1"/>
    <w:rsid w:val="00CC4938"/>
    <w:rsid w:val="00CC4A51"/>
    <w:rsid w:val="00CC575C"/>
    <w:rsid w:val="00CC74E7"/>
    <w:rsid w:val="00CC7D8C"/>
    <w:rsid w:val="00CD017A"/>
    <w:rsid w:val="00CD06F7"/>
    <w:rsid w:val="00CD63D8"/>
    <w:rsid w:val="00CE1135"/>
    <w:rsid w:val="00CE6E98"/>
    <w:rsid w:val="00CF0188"/>
    <w:rsid w:val="00CF0E29"/>
    <w:rsid w:val="00CF5051"/>
    <w:rsid w:val="00CF5A56"/>
    <w:rsid w:val="00CF64E2"/>
    <w:rsid w:val="00D034C0"/>
    <w:rsid w:val="00D049FC"/>
    <w:rsid w:val="00D06BEF"/>
    <w:rsid w:val="00D10EEC"/>
    <w:rsid w:val="00D1166F"/>
    <w:rsid w:val="00D14AB3"/>
    <w:rsid w:val="00D16B7E"/>
    <w:rsid w:val="00D20979"/>
    <w:rsid w:val="00D24698"/>
    <w:rsid w:val="00D27276"/>
    <w:rsid w:val="00D31ECE"/>
    <w:rsid w:val="00D32F16"/>
    <w:rsid w:val="00D456F6"/>
    <w:rsid w:val="00D46BCA"/>
    <w:rsid w:val="00D606D4"/>
    <w:rsid w:val="00D61604"/>
    <w:rsid w:val="00D6696C"/>
    <w:rsid w:val="00D817B7"/>
    <w:rsid w:val="00D91E9B"/>
    <w:rsid w:val="00D96A30"/>
    <w:rsid w:val="00DA43EF"/>
    <w:rsid w:val="00DB06B8"/>
    <w:rsid w:val="00DB2823"/>
    <w:rsid w:val="00DB2D8B"/>
    <w:rsid w:val="00DB598A"/>
    <w:rsid w:val="00DB5FAD"/>
    <w:rsid w:val="00DB6700"/>
    <w:rsid w:val="00DC006F"/>
    <w:rsid w:val="00DC5CEA"/>
    <w:rsid w:val="00DC6D7A"/>
    <w:rsid w:val="00DC725B"/>
    <w:rsid w:val="00DC7389"/>
    <w:rsid w:val="00DD51F2"/>
    <w:rsid w:val="00DD6BF9"/>
    <w:rsid w:val="00DD70C6"/>
    <w:rsid w:val="00DD7381"/>
    <w:rsid w:val="00DE0E99"/>
    <w:rsid w:val="00DF04E9"/>
    <w:rsid w:val="00E05398"/>
    <w:rsid w:val="00E1139F"/>
    <w:rsid w:val="00E1509D"/>
    <w:rsid w:val="00E173E2"/>
    <w:rsid w:val="00E27EB4"/>
    <w:rsid w:val="00E31F0B"/>
    <w:rsid w:val="00E41E35"/>
    <w:rsid w:val="00E44BA6"/>
    <w:rsid w:val="00E46BD5"/>
    <w:rsid w:val="00E52A84"/>
    <w:rsid w:val="00E629AA"/>
    <w:rsid w:val="00E63281"/>
    <w:rsid w:val="00E652BF"/>
    <w:rsid w:val="00E65E8A"/>
    <w:rsid w:val="00E73CCC"/>
    <w:rsid w:val="00E83941"/>
    <w:rsid w:val="00E8573D"/>
    <w:rsid w:val="00E921B2"/>
    <w:rsid w:val="00E9237E"/>
    <w:rsid w:val="00E966E6"/>
    <w:rsid w:val="00E967F8"/>
    <w:rsid w:val="00E97148"/>
    <w:rsid w:val="00EA5133"/>
    <w:rsid w:val="00EA67D6"/>
    <w:rsid w:val="00EB0BD0"/>
    <w:rsid w:val="00EB11C1"/>
    <w:rsid w:val="00EB17C4"/>
    <w:rsid w:val="00EB487B"/>
    <w:rsid w:val="00EC1475"/>
    <w:rsid w:val="00EC4143"/>
    <w:rsid w:val="00EC4AC0"/>
    <w:rsid w:val="00ED0682"/>
    <w:rsid w:val="00ED166E"/>
    <w:rsid w:val="00ED1A79"/>
    <w:rsid w:val="00ED47AA"/>
    <w:rsid w:val="00ED6557"/>
    <w:rsid w:val="00ED67E9"/>
    <w:rsid w:val="00EE3422"/>
    <w:rsid w:val="00EF14AE"/>
    <w:rsid w:val="00EF2376"/>
    <w:rsid w:val="00EF651C"/>
    <w:rsid w:val="00F00316"/>
    <w:rsid w:val="00F02EDA"/>
    <w:rsid w:val="00F04305"/>
    <w:rsid w:val="00F10C17"/>
    <w:rsid w:val="00F11467"/>
    <w:rsid w:val="00F12127"/>
    <w:rsid w:val="00F12DE8"/>
    <w:rsid w:val="00F1376F"/>
    <w:rsid w:val="00F16571"/>
    <w:rsid w:val="00F172FE"/>
    <w:rsid w:val="00F23E36"/>
    <w:rsid w:val="00F25158"/>
    <w:rsid w:val="00F27801"/>
    <w:rsid w:val="00F32728"/>
    <w:rsid w:val="00F35D35"/>
    <w:rsid w:val="00F362FA"/>
    <w:rsid w:val="00F37FFE"/>
    <w:rsid w:val="00F421D6"/>
    <w:rsid w:val="00F4323C"/>
    <w:rsid w:val="00F50FFA"/>
    <w:rsid w:val="00F55FBD"/>
    <w:rsid w:val="00F572A9"/>
    <w:rsid w:val="00F621DB"/>
    <w:rsid w:val="00F63F1C"/>
    <w:rsid w:val="00F7071C"/>
    <w:rsid w:val="00F76E02"/>
    <w:rsid w:val="00F84AD8"/>
    <w:rsid w:val="00F9035F"/>
    <w:rsid w:val="00F94C6C"/>
    <w:rsid w:val="00FA02E3"/>
    <w:rsid w:val="00FA49CB"/>
    <w:rsid w:val="00FA7007"/>
    <w:rsid w:val="00FB03B8"/>
    <w:rsid w:val="00FB763B"/>
    <w:rsid w:val="00FB7E49"/>
    <w:rsid w:val="00FC677B"/>
    <w:rsid w:val="00FC7556"/>
    <w:rsid w:val="00FD5118"/>
    <w:rsid w:val="00FD7EA3"/>
    <w:rsid w:val="00FE3899"/>
    <w:rsid w:val="00FE3901"/>
    <w:rsid w:val="00FF1CED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Titlu1">
    <w:name w:val="heading 1"/>
    <w:basedOn w:val="Normal"/>
    <w:link w:val="Titlu1Caracte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Titlu2">
    <w:name w:val="heading 2"/>
    <w:basedOn w:val="Normal"/>
    <w:link w:val="Titlu2Caracte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Titlu3">
    <w:name w:val="heading 3"/>
    <w:basedOn w:val="Normal"/>
    <w:link w:val="Titlu3Caracte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Titlu4">
    <w:name w:val="heading 4"/>
    <w:basedOn w:val="Normal"/>
    <w:link w:val="Titlu4Caracte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itlu5">
    <w:name w:val="heading 5"/>
    <w:basedOn w:val="Normal"/>
    <w:link w:val="Titlu5Caracte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Titlu6">
    <w:name w:val="heading 6"/>
    <w:basedOn w:val="Normal"/>
    <w:link w:val="Titlu6Caracte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Titlu7">
    <w:name w:val="heading 7"/>
    <w:basedOn w:val="Normal"/>
    <w:link w:val="Titlu7Caracte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Titlu1Caracter">
    <w:name w:val="Titlu 1 Caracter"/>
    <w:basedOn w:val="Fontdeparagrafimplicit"/>
    <w:link w:val="Titlu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Titlu2Caracter">
    <w:name w:val="Titlu 2 Caracter"/>
    <w:basedOn w:val="Fontdeparagrafimplicit"/>
    <w:link w:val="Titlu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Titlu3Caracter">
    <w:name w:val="Titlu 3 Caracter"/>
    <w:basedOn w:val="Fontdeparagrafimplicit"/>
    <w:link w:val="Titlu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Titlu4Caracter">
    <w:name w:val="Titlu 4 Caracter"/>
    <w:basedOn w:val="Fontdeparagrafimplicit"/>
    <w:link w:val="Titlu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Titlu5Caracter">
    <w:name w:val="Titlu 5 Caracter"/>
    <w:basedOn w:val="Fontdeparagrafimplicit"/>
    <w:link w:val="Titlu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Titlu6Caracter">
    <w:name w:val="Titlu 6 Caracter"/>
    <w:basedOn w:val="Fontdeparagrafimplicit"/>
    <w:link w:val="Titlu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Titlu7Caracter">
    <w:name w:val="Titlu 7 Caracter"/>
    <w:basedOn w:val="Fontdeparagrafimplicit"/>
    <w:link w:val="Titlu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Corptext">
    <w:name w:val="Body Text"/>
    <w:basedOn w:val="Normal"/>
    <w:link w:val="CorptextCaracter"/>
    <w:uiPriority w:val="1"/>
    <w:qFormat/>
    <w:rsid w:val="0007074F"/>
  </w:style>
  <w:style w:type="character" w:customStyle="1" w:styleId="CorptextCaracter">
    <w:name w:val="Corp text Caracter"/>
    <w:basedOn w:val="Fontdeparagrafimplicit"/>
    <w:link w:val="Corptext"/>
    <w:uiPriority w:val="1"/>
    <w:rsid w:val="0007074F"/>
    <w:rPr>
      <w:rFonts w:ascii="Georgia" w:eastAsia="Georgia" w:hAnsi="Georgia" w:cs="Georgia"/>
      <w:lang w:val="fr-FR"/>
    </w:rPr>
  </w:style>
  <w:style w:type="paragraph" w:styleId="Listparagraf">
    <w:name w:val="List Paragraph"/>
    <w:basedOn w:val="Normal"/>
    <w:uiPriority w:val="34"/>
    <w:qFormat/>
    <w:rsid w:val="0007074F"/>
    <w:pPr>
      <w:ind w:left="1098"/>
    </w:pPr>
  </w:style>
  <w:style w:type="paragraph" w:styleId="Antet">
    <w:name w:val="header"/>
    <w:basedOn w:val="Normal"/>
    <w:link w:val="Antet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64A05"/>
    <w:rPr>
      <w:rFonts w:ascii="Georgia" w:hAnsi="Georgia" w:cs="Georgia"/>
      <w:lang w:val="fr-FR"/>
    </w:rPr>
  </w:style>
  <w:style w:type="paragraph" w:styleId="Subsol">
    <w:name w:val="footer"/>
    <w:basedOn w:val="Normal"/>
    <w:link w:val="Subsol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Referinnotdesubsol">
    <w:name w:val="footnote reference"/>
    <w:basedOn w:val="Fontdeparagrafimplicit"/>
    <w:uiPriority w:val="99"/>
    <w:semiHidden/>
    <w:unhideWhenUsed/>
    <w:rsid w:val="00A14DB5"/>
    <w:rPr>
      <w:vertAlign w:val="superscript"/>
    </w:rPr>
  </w:style>
  <w:style w:type="paragraph" w:styleId="Frspaiere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elgril">
    <w:name w:val="Table Grid"/>
    <w:basedOn w:val="Tabel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853934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8E154B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Accentuat">
    <w:name w:val="Emphasis"/>
    <w:basedOn w:val="Fontdeparagrafimplici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Fontdeparagrafimplicit"/>
    <w:rsid w:val="00CC7D8C"/>
  </w:style>
  <w:style w:type="character" w:styleId="HyperlinkParcurs">
    <w:name w:val="FollowedHyperlink"/>
    <w:basedOn w:val="Fontdeparagrafimplicit"/>
    <w:uiPriority w:val="99"/>
    <w:semiHidden/>
    <w:unhideWhenUsed/>
    <w:rsid w:val="00E96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roul.presa@ic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Raluca Burtescu</cp:lastModifiedBy>
  <cp:revision>3</cp:revision>
  <cp:lastPrinted>2024-08-13T10:47:00Z</cp:lastPrinted>
  <dcterms:created xsi:type="dcterms:W3CDTF">2025-10-17T07:21:00Z</dcterms:created>
  <dcterms:modified xsi:type="dcterms:W3CDTF">2025-10-21T08:35:00Z</dcterms:modified>
</cp:coreProperties>
</file>