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7A63" w14:textId="63E53C20" w:rsidR="005D5313" w:rsidRPr="00392AAC" w:rsidRDefault="005D5313" w:rsidP="00402ECA">
      <w:pPr>
        <w:spacing w:line="360" w:lineRule="auto"/>
        <w:rPr>
          <w:rFonts w:ascii="Times New Roman" w:hAnsi="Times New Roman" w:cs="Times New Roman"/>
          <w:sz w:val="24"/>
          <w:szCs w:val="24"/>
          <w:lang w:val="ro-RO"/>
        </w:rPr>
      </w:pPr>
    </w:p>
    <w:p w14:paraId="6C40907B" w14:textId="7ED0DADF" w:rsidR="00327D5C" w:rsidRPr="00905F59" w:rsidRDefault="00327D5C" w:rsidP="00402ECA">
      <w:pPr>
        <w:spacing w:line="360" w:lineRule="auto"/>
        <w:jc w:val="right"/>
        <w:rPr>
          <w:rFonts w:ascii="Times New Roman" w:hAnsi="Times New Roman" w:cs="Times New Roman"/>
          <w:sz w:val="24"/>
          <w:szCs w:val="24"/>
          <w:lang w:val="ro-RO"/>
        </w:rPr>
      </w:pPr>
      <w:r w:rsidRPr="00905F59">
        <w:rPr>
          <w:rFonts w:ascii="Times New Roman" w:hAnsi="Times New Roman" w:cs="Times New Roman"/>
          <w:sz w:val="24"/>
          <w:szCs w:val="24"/>
          <w:lang w:val="ro-RO"/>
        </w:rPr>
        <w:t>Comunicat de presă</w:t>
      </w:r>
    </w:p>
    <w:p w14:paraId="2D699BB8" w14:textId="0324A7C9" w:rsidR="00327D5C" w:rsidRPr="00905F59" w:rsidRDefault="004501FD" w:rsidP="00402ECA">
      <w:pPr>
        <w:spacing w:line="360" w:lineRule="auto"/>
        <w:jc w:val="right"/>
        <w:rPr>
          <w:rFonts w:ascii="Times New Roman" w:hAnsi="Times New Roman" w:cs="Times New Roman"/>
          <w:sz w:val="24"/>
          <w:szCs w:val="24"/>
          <w:lang w:val="ro-RO"/>
        </w:rPr>
      </w:pPr>
      <w:r w:rsidRPr="00905F59">
        <w:rPr>
          <w:rFonts w:ascii="Times New Roman" w:hAnsi="Times New Roman" w:cs="Times New Roman"/>
          <w:sz w:val="24"/>
          <w:szCs w:val="24"/>
          <w:lang w:val="ro-RO"/>
        </w:rPr>
        <w:t>13</w:t>
      </w:r>
      <w:r w:rsidR="00327D5C" w:rsidRPr="00905F59">
        <w:rPr>
          <w:rFonts w:ascii="Times New Roman" w:hAnsi="Times New Roman" w:cs="Times New Roman"/>
          <w:sz w:val="24"/>
          <w:szCs w:val="24"/>
          <w:lang w:val="ro-RO"/>
        </w:rPr>
        <w:t xml:space="preserve"> februarie 2023</w:t>
      </w:r>
    </w:p>
    <w:p w14:paraId="3C5FAC8C" w14:textId="0923955A" w:rsidR="00327D5C" w:rsidRPr="00905F59" w:rsidRDefault="00327D5C" w:rsidP="00402ECA">
      <w:pPr>
        <w:spacing w:line="360" w:lineRule="auto"/>
        <w:rPr>
          <w:rFonts w:ascii="Times New Roman" w:hAnsi="Times New Roman" w:cs="Times New Roman"/>
          <w:sz w:val="24"/>
          <w:szCs w:val="24"/>
          <w:lang w:val="ro-RO"/>
        </w:rPr>
      </w:pPr>
    </w:p>
    <w:p w14:paraId="3A602513" w14:textId="77777777" w:rsidR="002C3E01" w:rsidRPr="00905F59" w:rsidRDefault="002C3E01" w:rsidP="00402ECA">
      <w:pPr>
        <w:spacing w:line="360" w:lineRule="auto"/>
        <w:jc w:val="both"/>
        <w:rPr>
          <w:rFonts w:ascii="Times New Roman" w:hAnsi="Times New Roman" w:cs="Times New Roman"/>
          <w:b/>
          <w:bCs/>
          <w:sz w:val="24"/>
          <w:szCs w:val="24"/>
          <w:lang w:val="ro-RO"/>
        </w:rPr>
      </w:pPr>
    </w:p>
    <w:p w14:paraId="157B1B21" w14:textId="617A3B13" w:rsidR="002C3E01" w:rsidRPr="00905F59" w:rsidRDefault="002C3E01" w:rsidP="00402ECA">
      <w:pPr>
        <w:spacing w:line="360" w:lineRule="auto"/>
        <w:jc w:val="center"/>
        <w:rPr>
          <w:rFonts w:ascii="Times New Roman" w:hAnsi="Times New Roman" w:cs="Times New Roman"/>
          <w:b/>
          <w:bCs/>
          <w:sz w:val="24"/>
          <w:szCs w:val="24"/>
          <w:lang w:val="ro-RO"/>
        </w:rPr>
      </w:pPr>
      <w:r w:rsidRPr="00905F59">
        <w:rPr>
          <w:rFonts w:ascii="Times New Roman" w:hAnsi="Times New Roman" w:cs="Times New Roman"/>
          <w:b/>
          <w:bCs/>
          <w:sz w:val="24"/>
          <w:szCs w:val="24"/>
          <w:lang w:val="ro-RO"/>
        </w:rPr>
        <w:t xml:space="preserve">Mircea Cărtărescu </w:t>
      </w:r>
      <w:r w:rsidR="004C3F68" w:rsidRPr="00905F59">
        <w:rPr>
          <w:rFonts w:ascii="Times New Roman" w:hAnsi="Times New Roman" w:cs="Times New Roman"/>
          <w:b/>
          <w:bCs/>
          <w:sz w:val="24"/>
          <w:szCs w:val="24"/>
          <w:lang w:val="ro-RO"/>
        </w:rPr>
        <w:t>lansează romanul „Melancolia” în limba suedeză, la Stockholm, cu sprijinul Institutului Cultural Român</w:t>
      </w:r>
    </w:p>
    <w:p w14:paraId="2ECC7092" w14:textId="77777777" w:rsidR="002C3E01" w:rsidRPr="00905F59" w:rsidRDefault="002C3E01" w:rsidP="00402ECA">
      <w:pPr>
        <w:spacing w:line="360" w:lineRule="auto"/>
        <w:jc w:val="both"/>
        <w:rPr>
          <w:rFonts w:ascii="Times New Roman" w:hAnsi="Times New Roman" w:cs="Times New Roman"/>
          <w:sz w:val="24"/>
          <w:szCs w:val="24"/>
          <w:lang w:val="ro-RO"/>
        </w:rPr>
      </w:pPr>
    </w:p>
    <w:p w14:paraId="48EE3160" w14:textId="5F07B1E6" w:rsidR="00392AAC" w:rsidRDefault="002C3E01" w:rsidP="00402ECA">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Scriitorul Mircea Cărtărescu va participa la Stockholm, pe 15 și 16 februarie 2023, la două evenimente de lansare a volumului „Melancolia</w:t>
      </w:r>
      <w:r w:rsidR="00402ECA" w:rsidRPr="00905F59">
        <w:rPr>
          <w:rFonts w:ascii="Times New Roman" w:hAnsi="Times New Roman" w:cs="Times New Roman"/>
          <w:sz w:val="24"/>
          <w:szCs w:val="24"/>
          <w:lang w:val="ro-RO"/>
        </w:rPr>
        <w:t>”</w:t>
      </w:r>
      <w:r w:rsidRPr="00905F59">
        <w:rPr>
          <w:rFonts w:ascii="Times New Roman" w:hAnsi="Times New Roman" w:cs="Times New Roman"/>
          <w:sz w:val="24"/>
          <w:szCs w:val="24"/>
          <w:lang w:val="ro-RO"/>
        </w:rPr>
        <w:t>, publicat de prestigioasa editură Albert Bonniers Förlag, în traducerea semnată de Inger Johansson.</w:t>
      </w:r>
    </w:p>
    <w:p w14:paraId="4540A836" w14:textId="77777777" w:rsidR="00126AC7" w:rsidRPr="00905F59" w:rsidRDefault="00126AC7" w:rsidP="00402ECA">
      <w:pPr>
        <w:spacing w:line="360" w:lineRule="auto"/>
        <w:jc w:val="both"/>
        <w:rPr>
          <w:rFonts w:ascii="Times New Roman" w:hAnsi="Times New Roman" w:cs="Times New Roman"/>
          <w:sz w:val="24"/>
          <w:szCs w:val="24"/>
          <w:lang w:val="ro-RO"/>
        </w:rPr>
      </w:pPr>
    </w:p>
    <w:p w14:paraId="31D26589" w14:textId="29791082" w:rsidR="002C3E01" w:rsidRPr="00905F59" w:rsidRDefault="002C3E01" w:rsidP="00402ECA">
      <w:pPr>
        <w:pStyle w:val="PlainText"/>
        <w:spacing w:line="360" w:lineRule="auto"/>
        <w:jc w:val="both"/>
        <w:rPr>
          <w:rFonts w:ascii="Times New Roman" w:eastAsia="Times New Roman" w:hAnsi="Times New Roman" w:cs="Times New Roman"/>
          <w:sz w:val="24"/>
          <w:szCs w:val="24"/>
          <w:lang w:val="ro-RO"/>
        </w:rPr>
      </w:pPr>
      <w:r w:rsidRPr="00905F59">
        <w:rPr>
          <w:rFonts w:ascii="Times New Roman" w:eastAsia="Times New Roman" w:hAnsi="Times New Roman" w:cs="Times New Roman"/>
          <w:sz w:val="24"/>
          <w:szCs w:val="24"/>
          <w:lang w:val="ro-RO"/>
        </w:rPr>
        <w:t>Miercuri, 15 februarie 2023, de la ora 17.00, Mircea Cărtărescu va fi prezent la librăria Söderbokhandeln Hansson &amp; Bruce, situată în zona centrala a capitalei suedeze (</w:t>
      </w:r>
      <w:r w:rsidRPr="00905F59">
        <w:rPr>
          <w:rFonts w:ascii="Times New Roman" w:hAnsi="Times New Roman" w:cs="Times New Roman"/>
          <w:sz w:val="24"/>
          <w:szCs w:val="24"/>
          <w:lang w:val="ro-RO"/>
        </w:rPr>
        <w:t>Götgatan 37)</w:t>
      </w:r>
      <w:r w:rsidRPr="00905F59">
        <w:rPr>
          <w:rFonts w:ascii="Times New Roman" w:eastAsia="Times New Roman" w:hAnsi="Times New Roman" w:cs="Times New Roman"/>
          <w:sz w:val="24"/>
          <w:szCs w:val="24"/>
          <w:lang w:val="ro-RO"/>
        </w:rPr>
        <w:t>. Autorul și scriitoarea suedeză Martina Lowden vor lectura din „Melancolia‟, în limb</w:t>
      </w:r>
      <w:r w:rsidR="004C3F68" w:rsidRPr="00905F59">
        <w:rPr>
          <w:rFonts w:ascii="Times New Roman" w:eastAsia="Times New Roman" w:hAnsi="Times New Roman" w:cs="Times New Roman"/>
          <w:sz w:val="24"/>
          <w:szCs w:val="24"/>
          <w:lang w:val="ro-RO"/>
        </w:rPr>
        <w:t>ile</w:t>
      </w:r>
      <w:r w:rsidRPr="00905F59">
        <w:rPr>
          <w:rFonts w:ascii="Times New Roman" w:eastAsia="Times New Roman" w:hAnsi="Times New Roman" w:cs="Times New Roman"/>
          <w:sz w:val="24"/>
          <w:szCs w:val="24"/>
          <w:lang w:val="ro-RO"/>
        </w:rPr>
        <w:t xml:space="preserve"> română ș</w:t>
      </w:r>
      <w:r w:rsidR="004C3F68" w:rsidRPr="00905F59">
        <w:rPr>
          <w:rFonts w:ascii="Times New Roman" w:eastAsia="Times New Roman" w:hAnsi="Times New Roman" w:cs="Times New Roman"/>
          <w:sz w:val="24"/>
          <w:szCs w:val="24"/>
          <w:lang w:val="ro-RO"/>
        </w:rPr>
        <w:t>i</w:t>
      </w:r>
      <w:r w:rsidRPr="00905F59">
        <w:rPr>
          <w:rFonts w:ascii="Times New Roman" w:eastAsia="Times New Roman" w:hAnsi="Times New Roman" w:cs="Times New Roman"/>
          <w:sz w:val="24"/>
          <w:szCs w:val="24"/>
          <w:lang w:val="ro-RO"/>
        </w:rPr>
        <w:t xml:space="preserve"> suedeză. </w:t>
      </w:r>
      <w:r w:rsidR="00392AAC" w:rsidRPr="00905F59">
        <w:rPr>
          <w:rFonts w:ascii="Times New Roman" w:eastAsia="Times New Roman" w:hAnsi="Times New Roman" w:cs="Times New Roman"/>
          <w:sz w:val="24"/>
          <w:szCs w:val="24"/>
          <w:lang w:val="ro-RO"/>
        </w:rPr>
        <w:t>La finalul e</w:t>
      </w:r>
      <w:r w:rsidRPr="00905F59">
        <w:rPr>
          <w:rFonts w:ascii="Times New Roman" w:eastAsia="Times New Roman" w:hAnsi="Times New Roman" w:cs="Times New Roman"/>
          <w:sz w:val="24"/>
          <w:szCs w:val="24"/>
          <w:lang w:val="ro-RO"/>
        </w:rPr>
        <w:t>venimentul</w:t>
      </w:r>
      <w:r w:rsidR="00392AAC" w:rsidRPr="00905F59">
        <w:rPr>
          <w:rFonts w:ascii="Times New Roman" w:eastAsia="Times New Roman" w:hAnsi="Times New Roman" w:cs="Times New Roman"/>
          <w:sz w:val="24"/>
          <w:szCs w:val="24"/>
          <w:lang w:val="ro-RO"/>
        </w:rPr>
        <w:t>ui</w:t>
      </w:r>
      <w:r w:rsidR="00402ECA" w:rsidRPr="00905F59">
        <w:rPr>
          <w:rFonts w:ascii="Times New Roman" w:eastAsia="Times New Roman" w:hAnsi="Times New Roman" w:cs="Times New Roman"/>
          <w:sz w:val="24"/>
          <w:szCs w:val="24"/>
          <w:lang w:val="ro-RO"/>
        </w:rPr>
        <w:t>, organizat cu sprijinul ICR Stockholm</w:t>
      </w:r>
      <w:r w:rsidR="00392AAC" w:rsidRPr="00905F59">
        <w:rPr>
          <w:rFonts w:ascii="Times New Roman" w:eastAsia="Times New Roman" w:hAnsi="Times New Roman" w:cs="Times New Roman"/>
          <w:sz w:val="24"/>
          <w:szCs w:val="24"/>
          <w:lang w:val="ro-RO"/>
        </w:rPr>
        <w:t xml:space="preserve"> și</w:t>
      </w:r>
      <w:r w:rsidRPr="00905F59">
        <w:rPr>
          <w:rFonts w:ascii="Times New Roman" w:eastAsia="Times New Roman" w:hAnsi="Times New Roman" w:cs="Times New Roman"/>
          <w:sz w:val="24"/>
          <w:szCs w:val="24"/>
          <w:lang w:val="ro-RO"/>
        </w:rPr>
        <w:t xml:space="preserve"> moderat de editoarea Lina Rydén Reynols de la Editura Albert Bonnier, scriitorul român va acorda autografe cititorilor săi. </w:t>
      </w:r>
    </w:p>
    <w:p w14:paraId="2BBEDC4D" w14:textId="77777777" w:rsidR="00392AAC" w:rsidRPr="00905F59" w:rsidRDefault="00392AAC" w:rsidP="00402ECA">
      <w:pPr>
        <w:pStyle w:val="PlainText"/>
        <w:spacing w:line="360" w:lineRule="auto"/>
        <w:jc w:val="both"/>
        <w:rPr>
          <w:rFonts w:ascii="Times New Roman" w:eastAsia="Times New Roman" w:hAnsi="Times New Roman" w:cs="Times New Roman"/>
          <w:sz w:val="24"/>
          <w:szCs w:val="24"/>
          <w:lang w:val="ro-RO"/>
        </w:rPr>
      </w:pPr>
    </w:p>
    <w:p w14:paraId="3553600A" w14:textId="41ECA2AB" w:rsidR="002C3E01" w:rsidRPr="00905F59" w:rsidRDefault="002C3E01" w:rsidP="00392AAC">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ICR Stockholm va organiza un al doilea eveniment de lansare a volumului „Melancolia</w:t>
      </w:r>
      <w:r w:rsidR="00402ECA" w:rsidRPr="00905F59">
        <w:rPr>
          <w:rFonts w:ascii="Times New Roman" w:hAnsi="Times New Roman" w:cs="Times New Roman"/>
          <w:sz w:val="24"/>
          <w:szCs w:val="24"/>
          <w:lang w:val="ro-RO"/>
        </w:rPr>
        <w:t>”</w:t>
      </w:r>
      <w:r w:rsidRPr="00905F59">
        <w:rPr>
          <w:rFonts w:ascii="Times New Roman" w:hAnsi="Times New Roman" w:cs="Times New Roman"/>
          <w:sz w:val="24"/>
          <w:szCs w:val="24"/>
          <w:lang w:val="ro-RO"/>
        </w:rPr>
        <w:t>, joi, 16 februarie 2023, de la ora 18.00, la sediul institutului (Skeppsbron 20)</w:t>
      </w:r>
      <w:r w:rsidR="00392AAC" w:rsidRPr="00905F59">
        <w:rPr>
          <w:rFonts w:ascii="Times New Roman" w:hAnsi="Times New Roman" w:cs="Times New Roman"/>
          <w:sz w:val="24"/>
          <w:szCs w:val="24"/>
          <w:lang w:val="ro-RO"/>
        </w:rPr>
        <w:t>, cu participarea lui Inger Johansson, care a tradus în limba suedeză nouă dintre cărțile scrise de Mircea Cărtărescu</w:t>
      </w:r>
      <w:r w:rsidRPr="00905F59">
        <w:rPr>
          <w:rFonts w:ascii="Times New Roman" w:hAnsi="Times New Roman" w:cs="Times New Roman"/>
          <w:sz w:val="24"/>
          <w:szCs w:val="24"/>
          <w:lang w:val="ro-RO"/>
        </w:rPr>
        <w:t>. Evenimentul va fi marcat printr-o dezbatere la care participă autorul alături de jurnalista și scriitoarea suedeză Cecilia Hansson.</w:t>
      </w:r>
      <w:r w:rsidR="00392AAC" w:rsidRPr="00905F59">
        <w:rPr>
          <w:rFonts w:ascii="Times New Roman" w:hAnsi="Times New Roman" w:cs="Times New Roman"/>
          <w:sz w:val="24"/>
          <w:szCs w:val="24"/>
          <w:lang w:val="ro-RO"/>
        </w:rPr>
        <w:t xml:space="preserve"> </w:t>
      </w:r>
      <w:r w:rsidRPr="00905F59">
        <w:rPr>
          <w:rFonts w:ascii="Times New Roman" w:hAnsi="Times New Roman" w:cs="Times New Roman"/>
          <w:sz w:val="24"/>
          <w:szCs w:val="24"/>
          <w:lang w:val="ro-RO"/>
        </w:rPr>
        <w:t xml:space="preserve">Mircea Cărtărescu, care are zece volume publicate în </w:t>
      </w:r>
      <w:r w:rsidR="00392AAC" w:rsidRPr="00905F59">
        <w:rPr>
          <w:rFonts w:ascii="Times New Roman" w:hAnsi="Times New Roman" w:cs="Times New Roman"/>
          <w:sz w:val="24"/>
          <w:szCs w:val="24"/>
          <w:lang w:val="ro-RO"/>
        </w:rPr>
        <w:t xml:space="preserve">limba </w:t>
      </w:r>
      <w:r w:rsidRPr="00905F59">
        <w:rPr>
          <w:rFonts w:ascii="Times New Roman" w:hAnsi="Times New Roman" w:cs="Times New Roman"/>
          <w:sz w:val="24"/>
          <w:szCs w:val="24"/>
          <w:lang w:val="ro-RO"/>
        </w:rPr>
        <w:t>suedeză, va împărtăși experiența de scriere a cărții „Melancolia</w:t>
      </w:r>
      <w:r w:rsidR="00402ECA" w:rsidRPr="00905F59">
        <w:rPr>
          <w:rFonts w:ascii="Times New Roman" w:hAnsi="Times New Roman" w:cs="Times New Roman"/>
          <w:sz w:val="24"/>
          <w:szCs w:val="24"/>
          <w:lang w:val="ro-RO"/>
        </w:rPr>
        <w:t>”</w:t>
      </w:r>
      <w:r w:rsidRPr="00905F59">
        <w:rPr>
          <w:rFonts w:ascii="Times New Roman" w:hAnsi="Times New Roman" w:cs="Times New Roman"/>
          <w:sz w:val="24"/>
          <w:szCs w:val="24"/>
          <w:lang w:val="ro-RO"/>
        </w:rPr>
        <w:t xml:space="preserve"> și va răspunde </w:t>
      </w:r>
      <w:r w:rsidR="00392AAC" w:rsidRPr="00905F59">
        <w:rPr>
          <w:rFonts w:ascii="Times New Roman" w:hAnsi="Times New Roman" w:cs="Times New Roman"/>
          <w:sz w:val="24"/>
          <w:szCs w:val="24"/>
          <w:lang w:val="ro-RO"/>
        </w:rPr>
        <w:t>la întrebările</w:t>
      </w:r>
      <w:r w:rsidRPr="00905F59">
        <w:rPr>
          <w:rFonts w:ascii="Times New Roman" w:hAnsi="Times New Roman" w:cs="Times New Roman"/>
          <w:sz w:val="24"/>
          <w:szCs w:val="24"/>
          <w:lang w:val="ro-RO"/>
        </w:rPr>
        <w:t xml:space="preserve"> din partea publicului. </w:t>
      </w:r>
    </w:p>
    <w:p w14:paraId="4A6B9BA5" w14:textId="77777777" w:rsidR="00392AAC" w:rsidRPr="00905F59" w:rsidRDefault="00392AAC" w:rsidP="00402ECA">
      <w:pPr>
        <w:shd w:val="clear" w:color="auto" w:fill="FFFFFF"/>
        <w:spacing w:line="360" w:lineRule="auto"/>
        <w:jc w:val="both"/>
        <w:rPr>
          <w:rFonts w:ascii="Times New Roman" w:hAnsi="Times New Roman" w:cs="Times New Roman"/>
          <w:sz w:val="24"/>
          <w:szCs w:val="24"/>
          <w:lang w:val="ro-RO"/>
        </w:rPr>
      </w:pPr>
    </w:p>
    <w:p w14:paraId="22AB1FE1" w14:textId="6620100C" w:rsidR="002C3E01" w:rsidRPr="00905F59" w:rsidRDefault="002C3E01" w:rsidP="00402ECA">
      <w:pPr>
        <w:shd w:val="clear" w:color="auto" w:fill="FFFFFF"/>
        <w:spacing w:line="360" w:lineRule="auto"/>
        <w:jc w:val="both"/>
        <w:rPr>
          <w:rFonts w:ascii="Times New Roman" w:eastAsia="Times New Roman" w:hAnsi="Times New Roman" w:cs="Times New Roman"/>
          <w:sz w:val="24"/>
          <w:szCs w:val="24"/>
          <w:lang w:val="ro-RO"/>
        </w:rPr>
      </w:pPr>
      <w:r w:rsidRPr="00905F59">
        <w:rPr>
          <w:rFonts w:ascii="Times New Roman" w:hAnsi="Times New Roman" w:cs="Times New Roman"/>
          <w:sz w:val="24"/>
          <w:szCs w:val="24"/>
          <w:lang w:val="ro-RO"/>
        </w:rPr>
        <w:t>Albert Bonniers Förlag</w:t>
      </w:r>
      <w:r w:rsidR="00392AAC" w:rsidRPr="00905F59">
        <w:rPr>
          <w:rFonts w:ascii="Times New Roman" w:hAnsi="Times New Roman" w:cs="Times New Roman"/>
          <w:sz w:val="24"/>
          <w:szCs w:val="24"/>
          <w:lang w:val="ro-RO"/>
        </w:rPr>
        <w:t xml:space="preserve"> a publicat, în traducerea lui Inger </w:t>
      </w:r>
      <w:r w:rsidR="00392AAC" w:rsidRPr="00905F59">
        <w:rPr>
          <w:rFonts w:ascii="Times New Roman" w:eastAsia="Times New Roman" w:hAnsi="Times New Roman" w:cs="Times New Roman"/>
          <w:sz w:val="24"/>
          <w:szCs w:val="24"/>
          <w:lang w:val="ro-RO"/>
        </w:rPr>
        <w:t xml:space="preserve">Johansson, următoarele cărți scrise de Mircea Cărătărescu </w:t>
      </w:r>
      <w:r w:rsidR="00392AAC" w:rsidRPr="00905F59">
        <w:rPr>
          <w:rFonts w:ascii="Times New Roman" w:hAnsi="Times New Roman" w:cs="Times New Roman"/>
          <w:sz w:val="24"/>
          <w:szCs w:val="24"/>
          <w:lang w:val="ro-RO"/>
        </w:rPr>
        <w:t xml:space="preserve"> </w:t>
      </w:r>
      <w:r w:rsidRPr="00905F59">
        <w:rPr>
          <w:rFonts w:ascii="Times New Roman" w:eastAsia="Times New Roman" w:hAnsi="Times New Roman" w:cs="Times New Roman"/>
          <w:sz w:val="24"/>
          <w:szCs w:val="24"/>
          <w:lang w:val="ro-RO"/>
        </w:rPr>
        <w:t xml:space="preserve">: </w:t>
      </w:r>
      <w:r w:rsidRPr="00905F59">
        <w:rPr>
          <w:rFonts w:ascii="Times New Roman" w:eastAsia="Times New Roman" w:hAnsi="Times New Roman" w:cs="Times New Roman"/>
          <w:i/>
          <w:iCs/>
          <w:sz w:val="24"/>
          <w:szCs w:val="24"/>
          <w:lang w:val="ro-RO"/>
        </w:rPr>
        <w:t>Melancolia</w:t>
      </w:r>
      <w:r w:rsidRPr="00905F59">
        <w:rPr>
          <w:rFonts w:ascii="Times New Roman" w:eastAsia="Times New Roman" w:hAnsi="Times New Roman" w:cs="Times New Roman"/>
          <w:sz w:val="24"/>
          <w:szCs w:val="24"/>
          <w:lang w:val="ro-RO"/>
        </w:rPr>
        <w:t xml:space="preserve"> (2023), </w:t>
      </w:r>
      <w:r w:rsidRPr="00905F59">
        <w:rPr>
          <w:rFonts w:ascii="Times New Roman" w:eastAsia="Times New Roman" w:hAnsi="Times New Roman" w:cs="Times New Roman"/>
          <w:i/>
          <w:iCs/>
          <w:sz w:val="24"/>
          <w:szCs w:val="24"/>
          <w:lang w:val="ro-RO"/>
        </w:rPr>
        <w:t xml:space="preserve">Solenoid </w:t>
      </w:r>
      <w:r w:rsidRPr="00905F59">
        <w:rPr>
          <w:rFonts w:ascii="Times New Roman" w:eastAsia="Times New Roman" w:hAnsi="Times New Roman" w:cs="Times New Roman"/>
          <w:sz w:val="24"/>
          <w:szCs w:val="24"/>
          <w:lang w:val="ro-RO"/>
        </w:rPr>
        <w:t xml:space="preserve">(2019), </w:t>
      </w:r>
      <w:r w:rsidRPr="00905F59">
        <w:rPr>
          <w:rFonts w:ascii="Times New Roman" w:eastAsia="Times New Roman" w:hAnsi="Times New Roman" w:cs="Times New Roman"/>
          <w:i/>
          <w:iCs/>
          <w:sz w:val="24"/>
          <w:szCs w:val="24"/>
          <w:lang w:val="ro-RO"/>
        </w:rPr>
        <w:t xml:space="preserve">Levanten </w:t>
      </w:r>
      <w:r w:rsidRPr="00905F59">
        <w:rPr>
          <w:rFonts w:ascii="Times New Roman" w:eastAsia="Times New Roman" w:hAnsi="Times New Roman" w:cs="Times New Roman"/>
          <w:sz w:val="24"/>
          <w:szCs w:val="24"/>
          <w:lang w:val="ro-RO"/>
        </w:rPr>
        <w:t xml:space="preserve">(2015), </w:t>
      </w:r>
      <w:r w:rsidRPr="00905F59">
        <w:rPr>
          <w:rFonts w:ascii="Times New Roman" w:eastAsia="Times New Roman" w:hAnsi="Times New Roman" w:cs="Times New Roman"/>
          <w:i/>
          <w:iCs/>
          <w:sz w:val="24"/>
          <w:szCs w:val="24"/>
          <w:lang w:val="ro-RO"/>
        </w:rPr>
        <w:t xml:space="preserve">Travesti </w:t>
      </w:r>
      <w:r w:rsidRPr="00905F59">
        <w:rPr>
          <w:rFonts w:ascii="Times New Roman" w:eastAsia="Times New Roman" w:hAnsi="Times New Roman" w:cs="Times New Roman"/>
          <w:sz w:val="24"/>
          <w:szCs w:val="24"/>
          <w:lang w:val="ro-RO"/>
        </w:rPr>
        <w:t xml:space="preserve">(2013), </w:t>
      </w:r>
      <w:r w:rsidRPr="00905F59">
        <w:rPr>
          <w:rFonts w:ascii="Times New Roman" w:eastAsia="Times New Roman" w:hAnsi="Times New Roman" w:cs="Times New Roman"/>
          <w:i/>
          <w:iCs/>
          <w:sz w:val="24"/>
          <w:szCs w:val="24"/>
          <w:lang w:val="ro-RO"/>
        </w:rPr>
        <w:t>Dagbok 1994-2003</w:t>
      </w:r>
      <w:r w:rsidRPr="00905F59">
        <w:rPr>
          <w:rFonts w:ascii="Times New Roman" w:eastAsia="Times New Roman" w:hAnsi="Times New Roman" w:cs="Times New Roman"/>
          <w:sz w:val="24"/>
          <w:szCs w:val="24"/>
          <w:lang w:val="ro-RO"/>
        </w:rPr>
        <w:t xml:space="preserve"> (2011), </w:t>
      </w:r>
      <w:r w:rsidRPr="00905F59">
        <w:rPr>
          <w:rFonts w:ascii="Times New Roman" w:eastAsia="Times New Roman" w:hAnsi="Times New Roman" w:cs="Times New Roman"/>
          <w:i/>
          <w:iCs/>
          <w:sz w:val="24"/>
          <w:szCs w:val="24"/>
          <w:lang w:val="ro-RO"/>
        </w:rPr>
        <w:t>Orbitor. Höger vinge</w:t>
      </w:r>
      <w:r w:rsidRPr="00905F59">
        <w:rPr>
          <w:rFonts w:ascii="Times New Roman" w:eastAsia="Times New Roman" w:hAnsi="Times New Roman" w:cs="Times New Roman"/>
          <w:sz w:val="24"/>
          <w:szCs w:val="24"/>
          <w:lang w:val="ro-RO"/>
        </w:rPr>
        <w:t xml:space="preserve"> (2008), </w:t>
      </w:r>
      <w:r w:rsidRPr="00905F59">
        <w:rPr>
          <w:rFonts w:ascii="Times New Roman" w:eastAsia="Times New Roman" w:hAnsi="Times New Roman" w:cs="Times New Roman"/>
          <w:i/>
          <w:iCs/>
          <w:sz w:val="24"/>
          <w:szCs w:val="24"/>
          <w:lang w:val="ro-RO"/>
        </w:rPr>
        <w:t xml:space="preserve">Orbitor. Kroppen </w:t>
      </w:r>
      <w:r w:rsidRPr="00905F59">
        <w:rPr>
          <w:rFonts w:ascii="Times New Roman" w:eastAsia="Times New Roman" w:hAnsi="Times New Roman" w:cs="Times New Roman"/>
          <w:sz w:val="24"/>
          <w:szCs w:val="24"/>
          <w:lang w:val="ro-RO"/>
        </w:rPr>
        <w:t xml:space="preserve">(2006), </w:t>
      </w:r>
      <w:r w:rsidRPr="00905F59">
        <w:rPr>
          <w:rFonts w:ascii="Times New Roman" w:eastAsia="Times New Roman" w:hAnsi="Times New Roman" w:cs="Times New Roman"/>
          <w:i/>
          <w:iCs/>
          <w:sz w:val="24"/>
          <w:szCs w:val="24"/>
          <w:lang w:val="ro-RO"/>
        </w:rPr>
        <w:t xml:space="preserve">Orbitor. Vänster vinge </w:t>
      </w:r>
      <w:r w:rsidRPr="00905F59">
        <w:rPr>
          <w:rFonts w:ascii="Times New Roman" w:eastAsia="Times New Roman" w:hAnsi="Times New Roman" w:cs="Times New Roman"/>
          <w:sz w:val="24"/>
          <w:szCs w:val="24"/>
          <w:lang w:val="ro-RO"/>
        </w:rPr>
        <w:t xml:space="preserve">(2004), </w:t>
      </w:r>
      <w:r w:rsidRPr="00905F59">
        <w:rPr>
          <w:rFonts w:ascii="Times New Roman" w:eastAsia="Times New Roman" w:hAnsi="Times New Roman" w:cs="Times New Roman"/>
          <w:i/>
          <w:iCs/>
          <w:sz w:val="24"/>
          <w:szCs w:val="24"/>
          <w:lang w:val="ro-RO"/>
        </w:rPr>
        <w:t>Nostalgia</w:t>
      </w:r>
      <w:r w:rsidRPr="00905F59">
        <w:rPr>
          <w:rFonts w:ascii="Times New Roman" w:eastAsia="Times New Roman" w:hAnsi="Times New Roman" w:cs="Times New Roman"/>
          <w:sz w:val="24"/>
          <w:szCs w:val="24"/>
          <w:lang w:val="ro-RO"/>
        </w:rPr>
        <w:t xml:space="preserve"> (2002, 2023). În 2008, i-a apărut antologia de poezie,</w:t>
      </w:r>
      <w:r w:rsidRPr="00905F59">
        <w:rPr>
          <w:rFonts w:ascii="Times New Roman" w:eastAsia="Times New Roman" w:hAnsi="Times New Roman" w:cs="Times New Roman"/>
          <w:i/>
          <w:iCs/>
          <w:sz w:val="24"/>
          <w:szCs w:val="24"/>
          <w:lang w:val="ro-RO"/>
        </w:rPr>
        <w:t xml:space="preserve"> En lycklig dag i mitt liv</w:t>
      </w:r>
      <w:r w:rsidRPr="00905F59">
        <w:rPr>
          <w:rFonts w:ascii="Times New Roman" w:eastAsia="Times New Roman" w:hAnsi="Times New Roman" w:cs="Times New Roman"/>
          <w:sz w:val="24"/>
          <w:szCs w:val="24"/>
          <w:lang w:val="ro-RO"/>
        </w:rPr>
        <w:t>/</w:t>
      </w:r>
      <w:r w:rsidRPr="00905F59">
        <w:rPr>
          <w:rFonts w:ascii="Times New Roman" w:eastAsia="Times New Roman" w:hAnsi="Times New Roman" w:cs="Times New Roman"/>
          <w:i/>
          <w:iCs/>
          <w:sz w:val="24"/>
          <w:szCs w:val="24"/>
          <w:lang w:val="ro-RO"/>
        </w:rPr>
        <w:t>O zi fericită din viaţa mea</w:t>
      </w:r>
      <w:r w:rsidRPr="00905F59">
        <w:rPr>
          <w:rFonts w:ascii="Times New Roman" w:eastAsia="Times New Roman" w:hAnsi="Times New Roman" w:cs="Times New Roman"/>
          <w:sz w:val="24"/>
          <w:szCs w:val="24"/>
          <w:lang w:val="ro-RO"/>
        </w:rPr>
        <w:t>, tradusă de Dan Shafran &amp; Lars-Inge Nilsson.</w:t>
      </w:r>
    </w:p>
    <w:p w14:paraId="19F2B2DD" w14:textId="0026950B" w:rsidR="002C3E01" w:rsidRPr="00905F59" w:rsidRDefault="002C3E01" w:rsidP="00402ECA">
      <w:pPr>
        <w:shd w:val="clear" w:color="auto" w:fill="FFFFFF"/>
        <w:spacing w:line="360" w:lineRule="auto"/>
        <w:jc w:val="both"/>
        <w:rPr>
          <w:rFonts w:ascii="Times New Roman" w:hAnsi="Times New Roman" w:cs="Times New Roman"/>
          <w:sz w:val="24"/>
          <w:szCs w:val="24"/>
          <w:lang w:val="ro-RO"/>
        </w:rPr>
      </w:pPr>
    </w:p>
    <w:p w14:paraId="5738D5B9" w14:textId="77777777" w:rsidR="004C3F68" w:rsidRPr="00905F59" w:rsidRDefault="004C3F68" w:rsidP="004C3F68">
      <w:pPr>
        <w:spacing w:line="360" w:lineRule="auto"/>
        <w:jc w:val="both"/>
        <w:rPr>
          <w:rFonts w:ascii="Times New Roman" w:hAnsi="Times New Roman" w:cs="Times New Roman"/>
          <w:color w:val="050505"/>
          <w:sz w:val="24"/>
          <w:szCs w:val="24"/>
          <w:shd w:val="clear" w:color="auto" w:fill="FFFFFF"/>
        </w:rPr>
      </w:pPr>
      <w:r w:rsidRPr="00905F59">
        <w:rPr>
          <w:rFonts w:ascii="Times New Roman" w:hAnsi="Times New Roman" w:cs="Times New Roman"/>
          <w:sz w:val="24"/>
          <w:szCs w:val="24"/>
        </w:rPr>
        <w:t>„</w:t>
      </w:r>
      <w:proofErr w:type="spellStart"/>
      <w:r w:rsidRPr="00905F59">
        <w:rPr>
          <w:rFonts w:ascii="Times New Roman" w:hAnsi="Times New Roman" w:cs="Times New Roman"/>
          <w:sz w:val="24"/>
          <w:szCs w:val="24"/>
        </w:rPr>
        <w:t>Melancolia</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publicată</w:t>
      </w:r>
      <w:proofErr w:type="spellEnd"/>
      <w:r w:rsidRPr="00905F59">
        <w:rPr>
          <w:rFonts w:ascii="Times New Roman" w:hAnsi="Times New Roman" w:cs="Times New Roman"/>
          <w:sz w:val="24"/>
          <w:szCs w:val="24"/>
        </w:rPr>
        <w:t xml:space="preserve"> la </w:t>
      </w:r>
      <w:proofErr w:type="spellStart"/>
      <w:r w:rsidRPr="00905F59">
        <w:rPr>
          <w:rFonts w:ascii="Times New Roman" w:hAnsi="Times New Roman" w:cs="Times New Roman"/>
          <w:sz w:val="24"/>
          <w:szCs w:val="24"/>
        </w:rPr>
        <w:t>începutul</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acestui</w:t>
      </w:r>
      <w:proofErr w:type="spellEnd"/>
      <w:r w:rsidRPr="00905F59">
        <w:rPr>
          <w:rFonts w:ascii="Times New Roman" w:hAnsi="Times New Roman" w:cs="Times New Roman"/>
          <w:sz w:val="24"/>
          <w:szCs w:val="24"/>
        </w:rPr>
        <w:t xml:space="preserve"> an </w:t>
      </w:r>
      <w:proofErr w:type="spellStart"/>
      <w:r w:rsidRPr="00905F59">
        <w:rPr>
          <w:rFonts w:ascii="Times New Roman" w:hAnsi="Times New Roman" w:cs="Times New Roman"/>
          <w:sz w:val="24"/>
          <w:szCs w:val="24"/>
        </w:rPr>
        <w:t>în</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Suedia</w:t>
      </w:r>
      <w:proofErr w:type="spellEnd"/>
      <w:r w:rsidRPr="00905F59">
        <w:rPr>
          <w:rFonts w:ascii="Times New Roman" w:hAnsi="Times New Roman" w:cs="Times New Roman"/>
          <w:sz w:val="24"/>
          <w:szCs w:val="24"/>
        </w:rPr>
        <w:t xml:space="preserve">, are </w:t>
      </w:r>
      <w:proofErr w:type="spellStart"/>
      <w:r w:rsidRPr="00905F59">
        <w:rPr>
          <w:rFonts w:ascii="Times New Roman" w:hAnsi="Times New Roman" w:cs="Times New Roman"/>
          <w:sz w:val="24"/>
          <w:szCs w:val="24"/>
        </w:rPr>
        <w:t>deja</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cronici</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elogioase</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în</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cele</w:t>
      </w:r>
      <w:proofErr w:type="spellEnd"/>
      <w:r w:rsidRPr="00905F59">
        <w:rPr>
          <w:rFonts w:ascii="Times New Roman" w:hAnsi="Times New Roman" w:cs="Times New Roman"/>
          <w:sz w:val="24"/>
          <w:szCs w:val="24"/>
        </w:rPr>
        <w:t xml:space="preserve"> mai </w:t>
      </w:r>
      <w:proofErr w:type="spellStart"/>
      <w:r w:rsidRPr="00905F59">
        <w:rPr>
          <w:rFonts w:ascii="Times New Roman" w:hAnsi="Times New Roman" w:cs="Times New Roman"/>
          <w:sz w:val="24"/>
          <w:szCs w:val="24"/>
        </w:rPr>
        <w:lastRenderedPageBreak/>
        <w:t>prestigioase</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publicații</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din</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sz w:val="24"/>
          <w:szCs w:val="24"/>
        </w:rPr>
        <w:t>Suedia</w:t>
      </w:r>
      <w:proofErr w:type="spellEnd"/>
      <w:r w:rsidRPr="00905F59">
        <w:rPr>
          <w:rFonts w:ascii="Times New Roman" w:hAnsi="Times New Roman" w:cs="Times New Roman"/>
          <w:sz w:val="24"/>
          <w:szCs w:val="24"/>
        </w:rPr>
        <w:t xml:space="preserve">. </w:t>
      </w:r>
      <w:proofErr w:type="spellStart"/>
      <w:r w:rsidRPr="00905F59">
        <w:rPr>
          <w:rFonts w:ascii="Times New Roman" w:hAnsi="Times New Roman" w:cs="Times New Roman"/>
          <w:color w:val="050505"/>
          <w:sz w:val="24"/>
          <w:szCs w:val="24"/>
          <w:shd w:val="clear" w:color="auto" w:fill="FFFFFF"/>
        </w:rPr>
        <w:t>Cartea</w:t>
      </w:r>
      <w:proofErr w:type="spellEnd"/>
      <w:r w:rsidRPr="00905F59">
        <w:rPr>
          <w:rFonts w:ascii="Times New Roman" w:hAnsi="Times New Roman" w:cs="Times New Roman"/>
          <w:color w:val="050505"/>
          <w:sz w:val="24"/>
          <w:szCs w:val="24"/>
          <w:shd w:val="clear" w:color="auto" w:fill="FFFFFF"/>
        </w:rPr>
        <w:t xml:space="preserve"> se </w:t>
      </w:r>
      <w:proofErr w:type="spellStart"/>
      <w:r w:rsidRPr="00905F59">
        <w:rPr>
          <w:rFonts w:ascii="Times New Roman" w:hAnsi="Times New Roman" w:cs="Times New Roman"/>
          <w:color w:val="050505"/>
          <w:sz w:val="24"/>
          <w:szCs w:val="24"/>
          <w:shd w:val="clear" w:color="auto" w:fill="FFFFFF"/>
        </w:rPr>
        <w:t>află</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pe</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primul</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loc</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în</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topul</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celor</w:t>
      </w:r>
      <w:proofErr w:type="spellEnd"/>
      <w:r w:rsidRPr="00905F59">
        <w:rPr>
          <w:rFonts w:ascii="Times New Roman" w:hAnsi="Times New Roman" w:cs="Times New Roman"/>
          <w:color w:val="050505"/>
          <w:sz w:val="24"/>
          <w:szCs w:val="24"/>
          <w:shd w:val="clear" w:color="auto" w:fill="FFFFFF"/>
        </w:rPr>
        <w:t xml:space="preserve"> mai </w:t>
      </w:r>
      <w:proofErr w:type="spellStart"/>
      <w:r w:rsidRPr="00905F59">
        <w:rPr>
          <w:rFonts w:ascii="Times New Roman" w:hAnsi="Times New Roman" w:cs="Times New Roman"/>
          <w:color w:val="050505"/>
          <w:sz w:val="24"/>
          <w:szCs w:val="24"/>
          <w:shd w:val="clear" w:color="auto" w:fill="FFFFFF"/>
        </w:rPr>
        <w:t>bune</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cărți</w:t>
      </w:r>
      <w:proofErr w:type="spellEnd"/>
      <w:r w:rsidRPr="00905F59">
        <w:rPr>
          <w:rFonts w:ascii="Times New Roman" w:hAnsi="Times New Roman" w:cs="Times New Roman"/>
          <w:color w:val="050505"/>
          <w:sz w:val="24"/>
          <w:szCs w:val="24"/>
          <w:shd w:val="clear" w:color="auto" w:fill="FFFFFF"/>
        </w:rPr>
        <w:t xml:space="preserve"> de </w:t>
      </w:r>
      <w:proofErr w:type="spellStart"/>
      <w:r w:rsidRPr="00905F59">
        <w:rPr>
          <w:rFonts w:ascii="Times New Roman" w:hAnsi="Times New Roman" w:cs="Times New Roman"/>
          <w:color w:val="050505"/>
          <w:sz w:val="24"/>
          <w:szCs w:val="24"/>
          <w:shd w:val="clear" w:color="auto" w:fill="FFFFFF"/>
        </w:rPr>
        <w:t>literatură</w:t>
      </w:r>
      <w:proofErr w:type="spellEnd"/>
      <w:r w:rsidRPr="00905F59">
        <w:rPr>
          <w:rFonts w:ascii="Times New Roman" w:hAnsi="Times New Roman" w:cs="Times New Roman"/>
          <w:color w:val="050505"/>
          <w:sz w:val="24"/>
          <w:szCs w:val="24"/>
          <w:shd w:val="clear" w:color="auto" w:fill="FFFFFF"/>
        </w:rPr>
        <w:t xml:space="preserve"> ale </w:t>
      </w:r>
      <w:proofErr w:type="spellStart"/>
      <w:r w:rsidRPr="00905F59">
        <w:rPr>
          <w:rFonts w:ascii="Times New Roman" w:hAnsi="Times New Roman" w:cs="Times New Roman"/>
          <w:color w:val="050505"/>
          <w:sz w:val="24"/>
          <w:szCs w:val="24"/>
          <w:shd w:val="clear" w:color="auto" w:fill="FFFFFF"/>
        </w:rPr>
        <w:t>momentului</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în</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Suedia</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conform</w:t>
      </w:r>
      <w:proofErr w:type="spellEnd"/>
      <w:r w:rsidRPr="00905F59">
        <w:rPr>
          <w:rFonts w:ascii="Times New Roman" w:hAnsi="Times New Roman" w:cs="Times New Roman"/>
          <w:color w:val="050505"/>
          <w:sz w:val="24"/>
          <w:szCs w:val="24"/>
          <w:shd w:val="clear" w:color="auto" w:fill="FFFFFF"/>
        </w:rPr>
        <w:t xml:space="preserve"> </w:t>
      </w:r>
      <w:proofErr w:type="spellStart"/>
      <w:r w:rsidRPr="00905F59">
        <w:rPr>
          <w:rFonts w:ascii="Times New Roman" w:hAnsi="Times New Roman" w:cs="Times New Roman"/>
          <w:color w:val="050505"/>
          <w:sz w:val="24"/>
          <w:szCs w:val="24"/>
          <w:shd w:val="clear" w:color="auto" w:fill="FFFFFF"/>
        </w:rPr>
        <w:t>cotidianului</w:t>
      </w:r>
      <w:proofErr w:type="spellEnd"/>
      <w:r w:rsidRPr="00905F59">
        <w:rPr>
          <w:rFonts w:ascii="Times New Roman" w:hAnsi="Times New Roman" w:cs="Times New Roman"/>
          <w:color w:val="050505"/>
          <w:sz w:val="24"/>
          <w:szCs w:val="24"/>
          <w:shd w:val="clear" w:color="auto" w:fill="FFFFFF"/>
        </w:rPr>
        <w:t xml:space="preserve"> „Svenska </w:t>
      </w:r>
      <w:proofErr w:type="spellStart"/>
      <w:r w:rsidRPr="00905F59">
        <w:rPr>
          <w:rFonts w:ascii="Times New Roman" w:hAnsi="Times New Roman" w:cs="Times New Roman"/>
          <w:color w:val="050505"/>
          <w:sz w:val="24"/>
          <w:szCs w:val="24"/>
          <w:shd w:val="clear" w:color="auto" w:fill="FFFFFF"/>
        </w:rPr>
        <w:t>Dagbladet</w:t>
      </w:r>
      <w:proofErr w:type="spellEnd"/>
      <w:r w:rsidRPr="00905F59">
        <w:rPr>
          <w:rFonts w:ascii="Times New Roman" w:hAnsi="Times New Roman" w:cs="Times New Roman"/>
          <w:color w:val="050505"/>
          <w:sz w:val="24"/>
          <w:szCs w:val="24"/>
          <w:shd w:val="clear" w:color="auto" w:fill="FFFFFF"/>
        </w:rPr>
        <w:t>”.</w:t>
      </w:r>
    </w:p>
    <w:p w14:paraId="3A6BF9D1" w14:textId="77777777" w:rsidR="004C3F68" w:rsidRPr="00905F59" w:rsidRDefault="004C3F68" w:rsidP="004C3F68">
      <w:pPr>
        <w:spacing w:line="360" w:lineRule="auto"/>
        <w:jc w:val="both"/>
        <w:rPr>
          <w:rFonts w:ascii="Times New Roman" w:hAnsi="Times New Roman" w:cs="Times New Roman"/>
          <w:sz w:val="24"/>
          <w:szCs w:val="24"/>
        </w:rPr>
      </w:pPr>
    </w:p>
    <w:p w14:paraId="5B5B9812" w14:textId="77777777" w:rsidR="004C3F68" w:rsidRPr="00905F59" w:rsidRDefault="004C3F68" w:rsidP="004C3F68">
      <w:pPr>
        <w:spacing w:line="360" w:lineRule="auto"/>
        <w:jc w:val="both"/>
        <w:rPr>
          <w:rFonts w:ascii="Times New Roman" w:hAnsi="Times New Roman" w:cs="Times New Roman"/>
          <w:b/>
          <w:bCs/>
          <w:sz w:val="24"/>
          <w:szCs w:val="24"/>
          <w:lang w:val="ro-RO"/>
        </w:rPr>
      </w:pPr>
      <w:r w:rsidRPr="00905F59">
        <w:rPr>
          <w:rFonts w:ascii="Times New Roman" w:hAnsi="Times New Roman" w:cs="Times New Roman"/>
          <w:b/>
          <w:bCs/>
          <w:sz w:val="24"/>
          <w:szCs w:val="24"/>
        </w:rPr>
        <w:t xml:space="preserve">Fragmente </w:t>
      </w:r>
      <w:proofErr w:type="spellStart"/>
      <w:r w:rsidRPr="00905F59">
        <w:rPr>
          <w:rFonts w:ascii="Times New Roman" w:hAnsi="Times New Roman" w:cs="Times New Roman"/>
          <w:b/>
          <w:bCs/>
          <w:sz w:val="24"/>
          <w:szCs w:val="24"/>
        </w:rPr>
        <w:t>din</w:t>
      </w:r>
      <w:proofErr w:type="spellEnd"/>
      <w:r w:rsidRPr="00905F59">
        <w:rPr>
          <w:rFonts w:ascii="Times New Roman" w:hAnsi="Times New Roman" w:cs="Times New Roman"/>
          <w:b/>
          <w:bCs/>
          <w:sz w:val="24"/>
          <w:szCs w:val="24"/>
        </w:rPr>
        <w:t xml:space="preserve"> </w:t>
      </w:r>
      <w:proofErr w:type="spellStart"/>
      <w:proofErr w:type="gramStart"/>
      <w:r w:rsidRPr="00905F59">
        <w:rPr>
          <w:rFonts w:ascii="Times New Roman" w:hAnsi="Times New Roman" w:cs="Times New Roman"/>
          <w:b/>
          <w:bCs/>
          <w:sz w:val="24"/>
          <w:szCs w:val="24"/>
        </w:rPr>
        <w:t>cronici</w:t>
      </w:r>
      <w:proofErr w:type="spellEnd"/>
      <w:r w:rsidRPr="00905F59">
        <w:rPr>
          <w:rFonts w:ascii="Times New Roman" w:hAnsi="Times New Roman" w:cs="Times New Roman"/>
          <w:b/>
          <w:bCs/>
          <w:sz w:val="24"/>
          <w:szCs w:val="24"/>
        </w:rPr>
        <w:t>:</w:t>
      </w:r>
      <w:proofErr w:type="gramEnd"/>
    </w:p>
    <w:p w14:paraId="63E5DFE0" w14:textId="77777777" w:rsidR="004C3F68" w:rsidRPr="00905F59" w:rsidRDefault="004C3F68" w:rsidP="004C3F68">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„Poate că lumea este fără de sfârșit, însă nouă ni se revelă propria conștientizare a acestui lucru. Cărtărescu înfățișează, în modul său neimitabil, tocmai această condiție umană de bază”. (</w:t>
      </w:r>
      <w:r w:rsidRPr="00905F59">
        <w:rPr>
          <w:rFonts w:ascii="Times New Roman" w:hAnsi="Times New Roman" w:cs="Times New Roman"/>
          <w:i/>
          <w:iCs/>
          <w:sz w:val="24"/>
          <w:szCs w:val="24"/>
          <w:lang w:val="ro-RO"/>
        </w:rPr>
        <w:t>Ingrid Elam,</w:t>
      </w:r>
      <w:r w:rsidRPr="00905F59">
        <w:rPr>
          <w:rFonts w:ascii="Times New Roman" w:hAnsi="Times New Roman" w:cs="Times New Roman"/>
          <w:sz w:val="24"/>
          <w:szCs w:val="24"/>
          <w:lang w:val="ro-RO"/>
        </w:rPr>
        <w:t xml:space="preserve"> </w:t>
      </w:r>
      <w:hyperlink r:id="rId7" w:history="1">
        <w:proofErr w:type="spellStart"/>
        <w:r w:rsidRPr="00905F59">
          <w:rPr>
            <w:rStyle w:val="Hyperlink"/>
            <w:rFonts w:ascii="Times New Roman" w:hAnsi="Times New Roman" w:cs="Times New Roman"/>
            <w:sz w:val="24"/>
            <w:szCs w:val="24"/>
          </w:rPr>
          <w:t>Dagens</w:t>
        </w:r>
        <w:proofErr w:type="spellEnd"/>
        <w:r w:rsidRPr="00905F59">
          <w:rPr>
            <w:rStyle w:val="Hyperlink"/>
            <w:rFonts w:ascii="Times New Roman" w:hAnsi="Times New Roman" w:cs="Times New Roman"/>
            <w:sz w:val="24"/>
            <w:szCs w:val="24"/>
          </w:rPr>
          <w:t xml:space="preserve"> </w:t>
        </w:r>
        <w:proofErr w:type="spellStart"/>
        <w:r w:rsidRPr="00905F59">
          <w:rPr>
            <w:rStyle w:val="Hyperlink"/>
            <w:rFonts w:ascii="Times New Roman" w:hAnsi="Times New Roman" w:cs="Times New Roman"/>
            <w:sz w:val="24"/>
            <w:szCs w:val="24"/>
          </w:rPr>
          <w:t>Nyheter</w:t>
        </w:r>
        <w:proofErr w:type="spellEnd"/>
      </w:hyperlink>
      <w:r w:rsidRPr="00905F59">
        <w:rPr>
          <w:rFonts w:ascii="Times New Roman" w:hAnsi="Times New Roman" w:cs="Times New Roman"/>
          <w:i/>
          <w:iCs/>
          <w:sz w:val="24"/>
          <w:szCs w:val="24"/>
        </w:rPr>
        <w:t>)</w:t>
      </w:r>
      <w:r w:rsidRPr="00905F59">
        <w:rPr>
          <w:rFonts w:ascii="Times New Roman" w:hAnsi="Times New Roman" w:cs="Times New Roman"/>
          <w:sz w:val="24"/>
          <w:szCs w:val="24"/>
          <w:lang w:val="ro-RO"/>
        </w:rPr>
        <w:t>)</w:t>
      </w:r>
    </w:p>
    <w:p w14:paraId="04CA7F74" w14:textId="77777777" w:rsidR="004C3F68" w:rsidRPr="00905F59" w:rsidRDefault="004C3F68" w:rsidP="004C3F68">
      <w:pPr>
        <w:spacing w:line="360" w:lineRule="auto"/>
        <w:jc w:val="both"/>
        <w:rPr>
          <w:rFonts w:ascii="Times New Roman" w:hAnsi="Times New Roman" w:cs="Times New Roman"/>
          <w:sz w:val="24"/>
          <w:szCs w:val="24"/>
          <w:lang w:val="ro-RO"/>
        </w:rPr>
      </w:pPr>
    </w:p>
    <w:p w14:paraId="678827E8" w14:textId="77777777" w:rsidR="004C3F68" w:rsidRPr="00905F59" w:rsidRDefault="004C3F68" w:rsidP="004C3F68">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„Nostalgia și melancolia sunt stări de înstrăinare față de spațiu și timp. Atât în sensul propriu, cât și mai filosofic: nostalgia, conceptul folosit de Albert Camus, este un dor după întregire și contextualizare, iar melancolia este experiența scindării și a înstrăinării la care suntem condamnați”. (</w:t>
      </w:r>
      <w:r w:rsidRPr="00905F59">
        <w:rPr>
          <w:rFonts w:ascii="Times New Roman" w:hAnsi="Times New Roman" w:cs="Times New Roman"/>
          <w:i/>
          <w:iCs/>
          <w:sz w:val="24"/>
          <w:szCs w:val="24"/>
          <w:lang w:val="ro-RO"/>
        </w:rPr>
        <w:t>Malte Persson,  </w:t>
      </w:r>
      <w:r w:rsidR="003F68E8">
        <w:fldChar w:fldCharType="begin"/>
      </w:r>
      <w:r w:rsidR="003F68E8">
        <w:instrText>HYPERLINK "https://www.expressen.se/kultur/bocker/sallan-har-depression-skildrats-sa-sprakande/"</w:instrText>
      </w:r>
      <w:r w:rsidR="003F68E8">
        <w:fldChar w:fldCharType="separate"/>
      </w:r>
      <w:proofErr w:type="spellStart"/>
      <w:r w:rsidRPr="00905F59">
        <w:rPr>
          <w:rStyle w:val="Hyperlink"/>
          <w:rFonts w:ascii="Times New Roman" w:hAnsi="Times New Roman" w:cs="Times New Roman"/>
          <w:sz w:val="24"/>
          <w:szCs w:val="24"/>
        </w:rPr>
        <w:t>Expressen</w:t>
      </w:r>
      <w:proofErr w:type="spellEnd"/>
      <w:r w:rsidR="003F68E8">
        <w:rPr>
          <w:rStyle w:val="Hyperlink"/>
          <w:rFonts w:ascii="Times New Roman" w:hAnsi="Times New Roman" w:cs="Times New Roman"/>
          <w:sz w:val="24"/>
          <w:szCs w:val="24"/>
        </w:rPr>
        <w:fldChar w:fldCharType="end"/>
      </w:r>
      <w:r w:rsidRPr="00905F59">
        <w:rPr>
          <w:rFonts w:ascii="Times New Roman" w:hAnsi="Times New Roman" w:cs="Times New Roman"/>
          <w:sz w:val="24"/>
          <w:szCs w:val="24"/>
          <w:lang w:val="ro-RO"/>
        </w:rPr>
        <w:t>)</w:t>
      </w:r>
    </w:p>
    <w:p w14:paraId="6D6FD3E8" w14:textId="77777777" w:rsidR="004C3F68" w:rsidRPr="00905F59" w:rsidRDefault="004C3F68" w:rsidP="004C3F68">
      <w:pPr>
        <w:spacing w:line="360" w:lineRule="auto"/>
        <w:jc w:val="both"/>
        <w:rPr>
          <w:rFonts w:ascii="Times New Roman" w:hAnsi="Times New Roman" w:cs="Times New Roman"/>
          <w:sz w:val="24"/>
          <w:szCs w:val="24"/>
          <w:lang w:val="ro-RO"/>
        </w:rPr>
      </w:pPr>
    </w:p>
    <w:p w14:paraId="7621694F" w14:textId="77777777" w:rsidR="004C3F68" w:rsidRPr="00905F59" w:rsidRDefault="004C3F68" w:rsidP="004C3F68">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„...adeseori, povestirile se încheie într-un crescendo splendid în care totul se dizolvă și fuzionează; autorul dorește să arate cum toate se leagă, totul există ca parte din tot, ca un fel de artificii îndumnezeite proiectate în spațiu”. (</w:t>
      </w:r>
      <w:r w:rsidRPr="00905F59">
        <w:rPr>
          <w:rFonts w:ascii="Times New Roman" w:hAnsi="Times New Roman" w:cs="Times New Roman"/>
          <w:i/>
          <w:iCs/>
          <w:sz w:val="24"/>
          <w:szCs w:val="24"/>
          <w:lang w:val="ro-RO"/>
        </w:rPr>
        <w:t>Lidija Praizovic,</w:t>
      </w:r>
      <w:r w:rsidR="003F68E8">
        <w:fldChar w:fldCharType="begin"/>
      </w:r>
      <w:r w:rsidR="003F68E8">
        <w:instrText>HYPERLINK "https://www.aftonbladet.se/kultur/bokrecensioner/a/APElgj/recension-av-melancolia-och-nostalgia-av-mircea-cartarescu"</w:instrText>
      </w:r>
      <w:r w:rsidR="003F68E8">
        <w:fldChar w:fldCharType="separate"/>
      </w:r>
      <w:r w:rsidRPr="00905F59">
        <w:rPr>
          <w:rStyle w:val="Hyperlink"/>
          <w:rFonts w:ascii="Times New Roman" w:hAnsi="Times New Roman" w:cs="Times New Roman"/>
          <w:sz w:val="24"/>
          <w:szCs w:val="24"/>
        </w:rPr>
        <w:t xml:space="preserve"> </w:t>
      </w:r>
      <w:r w:rsidRPr="00905F59">
        <w:rPr>
          <w:rStyle w:val="Hyperlink"/>
          <w:rFonts w:ascii="Times New Roman" w:hAnsi="Times New Roman" w:cs="Times New Roman"/>
          <w:sz w:val="24"/>
          <w:szCs w:val="24"/>
          <w:lang w:val="ro-RO"/>
        </w:rPr>
        <w:t>Aftonbladet</w:t>
      </w:r>
      <w:r w:rsidR="003F68E8">
        <w:rPr>
          <w:rStyle w:val="Hyperlink"/>
          <w:rFonts w:ascii="Times New Roman" w:hAnsi="Times New Roman" w:cs="Times New Roman"/>
          <w:sz w:val="24"/>
          <w:szCs w:val="24"/>
          <w:lang w:val="ro-RO"/>
        </w:rPr>
        <w:fldChar w:fldCharType="end"/>
      </w:r>
      <w:r w:rsidRPr="00905F59">
        <w:rPr>
          <w:rFonts w:ascii="Times New Roman" w:hAnsi="Times New Roman" w:cs="Times New Roman"/>
          <w:b/>
          <w:bCs/>
          <w:sz w:val="24"/>
          <w:szCs w:val="24"/>
          <w:lang w:val="ro-RO"/>
        </w:rPr>
        <w:t>)</w:t>
      </w:r>
    </w:p>
    <w:p w14:paraId="7AD1E99E" w14:textId="77777777" w:rsidR="004C3F68" w:rsidRPr="00905F59" w:rsidRDefault="004C3F68" w:rsidP="004C3F68">
      <w:pPr>
        <w:spacing w:line="360" w:lineRule="auto"/>
        <w:jc w:val="both"/>
        <w:rPr>
          <w:rFonts w:ascii="Times New Roman" w:hAnsi="Times New Roman" w:cs="Times New Roman"/>
          <w:sz w:val="24"/>
          <w:szCs w:val="24"/>
          <w:lang w:val="ro-RO"/>
        </w:rPr>
      </w:pPr>
    </w:p>
    <w:p w14:paraId="61FC3E38" w14:textId="77777777" w:rsidR="004C3F68" w:rsidRPr="00905F59" w:rsidRDefault="004C3F68" w:rsidP="004C3F68">
      <w:pPr>
        <w:spacing w:line="360" w:lineRule="auto"/>
        <w:jc w:val="both"/>
        <w:rPr>
          <w:rFonts w:ascii="Times New Roman" w:hAnsi="Times New Roman" w:cs="Times New Roman"/>
          <w:i/>
          <w:iCs/>
          <w:sz w:val="24"/>
          <w:szCs w:val="24"/>
          <w:lang w:val="ro-RO"/>
        </w:rPr>
      </w:pPr>
      <w:r w:rsidRPr="00905F59">
        <w:rPr>
          <w:rFonts w:ascii="Times New Roman" w:hAnsi="Times New Roman" w:cs="Times New Roman"/>
          <w:sz w:val="24"/>
          <w:szCs w:val="24"/>
          <w:lang w:val="ro-RO"/>
        </w:rPr>
        <w:t xml:space="preserve">„Mircea Cărtărescu este autorul român de renume internațional cu opere precum </w:t>
      </w:r>
      <w:r w:rsidRPr="00905F59">
        <w:rPr>
          <w:rFonts w:ascii="Times New Roman" w:hAnsi="Times New Roman" w:cs="Times New Roman"/>
          <w:i/>
          <w:iCs/>
          <w:sz w:val="24"/>
          <w:szCs w:val="24"/>
          <w:lang w:val="ro-RO"/>
        </w:rPr>
        <w:t>Orbitor</w:t>
      </w:r>
      <w:r w:rsidRPr="00905F59">
        <w:rPr>
          <w:rFonts w:ascii="Times New Roman" w:hAnsi="Times New Roman" w:cs="Times New Roman"/>
          <w:sz w:val="24"/>
          <w:szCs w:val="24"/>
          <w:lang w:val="ro-RO"/>
        </w:rPr>
        <w:t xml:space="preserve"> și </w:t>
      </w:r>
      <w:r w:rsidRPr="00905F59">
        <w:rPr>
          <w:rFonts w:ascii="Times New Roman" w:hAnsi="Times New Roman" w:cs="Times New Roman"/>
          <w:i/>
          <w:iCs/>
          <w:sz w:val="24"/>
          <w:szCs w:val="24"/>
          <w:lang w:val="ro-RO"/>
        </w:rPr>
        <w:t>Solenoid</w:t>
      </w:r>
      <w:r w:rsidRPr="00905F59">
        <w:rPr>
          <w:rFonts w:ascii="Times New Roman" w:hAnsi="Times New Roman" w:cs="Times New Roman"/>
          <w:sz w:val="24"/>
          <w:szCs w:val="24"/>
          <w:lang w:val="ro-RO"/>
        </w:rPr>
        <w:t>. Stilul său maximalist poate trece, fără cusur, de la amintiri din copilărie în România totalitară la halucinații unde spaima și îndurarea se îmbină. Tot ceea ce un om poate fi este redat într-o proză orbitoare”. (...) (</w:t>
      </w:r>
      <w:r w:rsidRPr="00905F59">
        <w:rPr>
          <w:rFonts w:ascii="Times New Roman" w:hAnsi="Times New Roman" w:cs="Times New Roman"/>
          <w:i/>
          <w:iCs/>
          <w:sz w:val="24"/>
          <w:szCs w:val="24"/>
          <w:lang w:val="ro-RO"/>
        </w:rPr>
        <w:t xml:space="preserve">Eva Ström, </w:t>
      </w:r>
      <w:r w:rsidR="003F68E8">
        <w:fldChar w:fldCharType="begin"/>
      </w:r>
      <w:r w:rsidR="003F68E8">
        <w:instrText>HYPERLINK "https://vi.se/artikel/srz9zmnv-a0j2LRwp-7f214"</w:instrText>
      </w:r>
      <w:r w:rsidR="003F68E8">
        <w:fldChar w:fldCharType="separate"/>
      </w:r>
      <w:r w:rsidRPr="00905F59">
        <w:rPr>
          <w:rStyle w:val="Hyperlink"/>
          <w:rFonts w:ascii="Times New Roman" w:hAnsi="Times New Roman" w:cs="Times New Roman"/>
          <w:sz w:val="24"/>
          <w:szCs w:val="24"/>
          <w:lang w:val="ro-RO"/>
        </w:rPr>
        <w:t>Vi</w:t>
      </w:r>
      <w:r w:rsidR="003F68E8">
        <w:rPr>
          <w:rStyle w:val="Hyperlink"/>
          <w:rFonts w:ascii="Times New Roman" w:hAnsi="Times New Roman" w:cs="Times New Roman"/>
          <w:sz w:val="24"/>
          <w:szCs w:val="24"/>
          <w:lang w:val="ro-RO"/>
        </w:rPr>
        <w:fldChar w:fldCharType="end"/>
      </w:r>
      <w:r w:rsidRPr="00905F59">
        <w:rPr>
          <w:rFonts w:ascii="Times New Roman" w:hAnsi="Times New Roman" w:cs="Times New Roman"/>
          <w:sz w:val="24"/>
          <w:szCs w:val="24"/>
          <w:lang w:val="ro-RO"/>
        </w:rPr>
        <w:t>))</w:t>
      </w:r>
    </w:p>
    <w:p w14:paraId="24EBD2DF" w14:textId="77777777" w:rsidR="004C3F68" w:rsidRPr="00905F59" w:rsidRDefault="004C3F68" w:rsidP="004C3F68">
      <w:pPr>
        <w:spacing w:line="360" w:lineRule="auto"/>
        <w:jc w:val="both"/>
        <w:rPr>
          <w:rFonts w:ascii="Times New Roman" w:hAnsi="Times New Roman" w:cs="Times New Roman"/>
          <w:sz w:val="24"/>
          <w:szCs w:val="24"/>
          <w:lang w:val="ro-RO"/>
        </w:rPr>
      </w:pPr>
    </w:p>
    <w:p w14:paraId="06057767" w14:textId="77777777" w:rsidR="004C3F68" w:rsidRPr="00905F59" w:rsidRDefault="004C3F68" w:rsidP="004C3F68">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„...să înduri închisoarea creată de a fi prizonierul etern al propriei minți șovăitoare.</w:t>
      </w:r>
    </w:p>
    <w:p w14:paraId="1AC25B59" w14:textId="77777777" w:rsidR="004C3F68" w:rsidRPr="00905F59" w:rsidRDefault="004C3F68" w:rsidP="004C3F68">
      <w:pPr>
        <w:spacing w:line="360" w:lineRule="auto"/>
        <w:jc w:val="both"/>
        <w:rPr>
          <w:rFonts w:ascii="Times New Roman" w:hAnsi="Times New Roman" w:cs="Times New Roman"/>
          <w:sz w:val="24"/>
          <w:szCs w:val="24"/>
          <w:lang w:val="ro-RO"/>
        </w:rPr>
      </w:pPr>
      <w:r w:rsidRPr="00905F59">
        <w:rPr>
          <w:rFonts w:ascii="Times New Roman" w:hAnsi="Times New Roman" w:cs="Times New Roman"/>
          <w:sz w:val="24"/>
          <w:szCs w:val="24"/>
          <w:lang w:val="ro-RO"/>
        </w:rPr>
        <w:t>Această poveste suprarealistă pentru adulți este încă un mit al creației care a izvorât din inspirația literară imanentă, evident nemărginită, a lui Cărtărescu. Imaginile create de limbajul baroc sunt recognoscibile din operele trecute. Insectele uriașe, geamănul invizibil, jocul său cu proporții și metamorfozele trupului. Însă, în mod excepțional, Cărtărescu reușește încă o dată să mă facă să trăiesc toate acestea, de parcă ar fi prima dată când sunt în această călătorie existențială psihedelică”. (</w:t>
      </w:r>
      <w:r w:rsidRPr="00905F59">
        <w:rPr>
          <w:rFonts w:ascii="Times New Roman" w:hAnsi="Times New Roman" w:cs="Times New Roman"/>
          <w:i/>
          <w:iCs/>
          <w:sz w:val="24"/>
          <w:szCs w:val="24"/>
          <w:lang w:val="ro-RO"/>
        </w:rPr>
        <w:t xml:space="preserve">Annina Rabe, </w:t>
      </w:r>
      <w:proofErr w:type="spellStart"/>
      <w:r w:rsidRPr="00905F59">
        <w:rPr>
          <w:rFonts w:ascii="Times New Roman" w:hAnsi="Times New Roman" w:cs="Times New Roman"/>
          <w:sz w:val="24"/>
          <w:szCs w:val="24"/>
        </w:rPr>
        <w:t>Kulturnytt</w:t>
      </w:r>
      <w:proofErr w:type="spellEnd"/>
      <w:r w:rsidRPr="00905F59">
        <w:rPr>
          <w:rFonts w:ascii="Times New Roman" w:hAnsi="Times New Roman" w:cs="Times New Roman"/>
          <w:sz w:val="24"/>
          <w:szCs w:val="24"/>
        </w:rPr>
        <w:t xml:space="preserve">, </w:t>
      </w:r>
      <w:hyperlink r:id="rId8" w:history="1">
        <w:proofErr w:type="spellStart"/>
        <w:r w:rsidRPr="00905F59">
          <w:rPr>
            <w:rStyle w:val="Hyperlink"/>
            <w:rFonts w:ascii="Times New Roman" w:hAnsi="Times New Roman" w:cs="Times New Roman"/>
            <w:sz w:val="24"/>
            <w:szCs w:val="24"/>
          </w:rPr>
          <w:t>Sveriges</w:t>
        </w:r>
        <w:proofErr w:type="spellEnd"/>
        <w:r w:rsidRPr="00905F59">
          <w:rPr>
            <w:rStyle w:val="Hyperlink"/>
            <w:rFonts w:ascii="Times New Roman" w:hAnsi="Times New Roman" w:cs="Times New Roman"/>
            <w:sz w:val="24"/>
            <w:szCs w:val="24"/>
          </w:rPr>
          <w:t xml:space="preserve"> Radio</w:t>
        </w:r>
      </w:hyperlink>
      <w:r w:rsidRPr="00905F59">
        <w:rPr>
          <w:rFonts w:ascii="Times New Roman" w:hAnsi="Times New Roman" w:cs="Times New Roman"/>
          <w:sz w:val="24"/>
          <w:szCs w:val="24"/>
          <w:lang w:val="ro-RO"/>
        </w:rPr>
        <w:t>)</w:t>
      </w:r>
    </w:p>
    <w:p w14:paraId="2D373043" w14:textId="77777777" w:rsidR="004C3F68" w:rsidRPr="00905F59" w:rsidRDefault="004C3F68" w:rsidP="004C3F68">
      <w:pPr>
        <w:shd w:val="clear" w:color="auto" w:fill="FFFFFF"/>
        <w:spacing w:line="360" w:lineRule="auto"/>
        <w:jc w:val="both"/>
        <w:rPr>
          <w:rFonts w:ascii="Times New Roman" w:hAnsi="Times New Roman" w:cs="Times New Roman"/>
          <w:sz w:val="24"/>
          <w:szCs w:val="24"/>
          <w:shd w:val="clear" w:color="auto" w:fill="FFFFFF"/>
        </w:rPr>
      </w:pPr>
    </w:p>
    <w:p w14:paraId="64F0522D" w14:textId="77777777" w:rsidR="004C3F68" w:rsidRPr="00905F59" w:rsidRDefault="004C3F68" w:rsidP="004C3F68">
      <w:pPr>
        <w:shd w:val="clear" w:color="auto" w:fill="FFFFFF"/>
        <w:spacing w:line="360" w:lineRule="auto"/>
        <w:jc w:val="both"/>
        <w:rPr>
          <w:rFonts w:ascii="Times New Roman" w:hAnsi="Times New Roman" w:cs="Times New Roman"/>
          <w:strike/>
          <w:sz w:val="24"/>
          <w:szCs w:val="24"/>
        </w:rPr>
      </w:pPr>
    </w:p>
    <w:p w14:paraId="633083B0" w14:textId="77777777" w:rsidR="004C3F68" w:rsidRPr="00905F59" w:rsidRDefault="004C3F68" w:rsidP="00402ECA">
      <w:pPr>
        <w:shd w:val="clear" w:color="auto" w:fill="FFFFFF"/>
        <w:spacing w:line="360" w:lineRule="auto"/>
        <w:jc w:val="both"/>
        <w:rPr>
          <w:rFonts w:ascii="Times New Roman" w:hAnsi="Times New Roman" w:cs="Times New Roman"/>
          <w:strike/>
          <w:sz w:val="24"/>
          <w:szCs w:val="24"/>
          <w:lang w:val="ro-RO"/>
        </w:rPr>
      </w:pPr>
    </w:p>
    <w:p w14:paraId="573D8922" w14:textId="77777777" w:rsidR="00327D5C" w:rsidRPr="00392AAC" w:rsidRDefault="00327D5C" w:rsidP="00402ECA">
      <w:pPr>
        <w:spacing w:line="360" w:lineRule="auto"/>
        <w:jc w:val="center"/>
        <w:rPr>
          <w:rFonts w:ascii="Times New Roman" w:hAnsi="Times New Roman" w:cs="Times New Roman"/>
          <w:sz w:val="24"/>
          <w:szCs w:val="24"/>
          <w:lang w:val="ro-RO"/>
        </w:rPr>
      </w:pPr>
    </w:p>
    <w:sectPr w:rsidR="00327D5C" w:rsidRPr="00392AAC" w:rsidSect="00576D0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11D9" w14:textId="77777777" w:rsidR="004A4897" w:rsidRDefault="004A4897" w:rsidP="00B64A05">
      <w:r>
        <w:separator/>
      </w:r>
    </w:p>
  </w:endnote>
  <w:endnote w:type="continuationSeparator" w:id="0">
    <w:p w14:paraId="47B423AF" w14:textId="77777777" w:rsidR="004A4897" w:rsidRDefault="004A489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8C4E" w14:textId="77777777" w:rsidR="004A4897" w:rsidRDefault="004A4897" w:rsidP="00B64A05">
      <w:r>
        <w:separator/>
      </w:r>
    </w:p>
  </w:footnote>
  <w:footnote w:type="continuationSeparator" w:id="0">
    <w:p w14:paraId="1BC9FA1A" w14:textId="77777777" w:rsidR="004A4897" w:rsidRDefault="004A489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871067035">
    <w:abstractNumId w:val="6"/>
  </w:num>
  <w:num w:numId="2" w16cid:durableId="1361666477">
    <w:abstractNumId w:val="5"/>
  </w:num>
  <w:num w:numId="3" w16cid:durableId="890535788">
    <w:abstractNumId w:val="0"/>
  </w:num>
  <w:num w:numId="4" w16cid:durableId="1276017847">
    <w:abstractNumId w:val="9"/>
  </w:num>
  <w:num w:numId="5" w16cid:durableId="310670221">
    <w:abstractNumId w:val="12"/>
  </w:num>
  <w:num w:numId="6" w16cid:durableId="1002048379">
    <w:abstractNumId w:val="4"/>
  </w:num>
  <w:num w:numId="7" w16cid:durableId="1812601678">
    <w:abstractNumId w:val="2"/>
  </w:num>
  <w:num w:numId="8" w16cid:durableId="1510102926">
    <w:abstractNumId w:val="7"/>
  </w:num>
  <w:num w:numId="9" w16cid:durableId="1701661908">
    <w:abstractNumId w:val="1"/>
  </w:num>
  <w:num w:numId="10" w16cid:durableId="1906909559">
    <w:abstractNumId w:val="10"/>
  </w:num>
  <w:num w:numId="11" w16cid:durableId="330842175">
    <w:abstractNumId w:val="8"/>
  </w:num>
  <w:num w:numId="12" w16cid:durableId="1619264692">
    <w:abstractNumId w:val="11"/>
  </w:num>
  <w:num w:numId="13" w16cid:durableId="1056590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34DA"/>
    <w:rsid w:val="0007074F"/>
    <w:rsid w:val="00072B7B"/>
    <w:rsid w:val="000A00D9"/>
    <w:rsid w:val="000A32BA"/>
    <w:rsid w:val="00126AC7"/>
    <w:rsid w:val="00151A8C"/>
    <w:rsid w:val="001E70B4"/>
    <w:rsid w:val="002C3E01"/>
    <w:rsid w:val="00327D5C"/>
    <w:rsid w:val="00381315"/>
    <w:rsid w:val="00392AAC"/>
    <w:rsid w:val="003E32F5"/>
    <w:rsid w:val="003F68E8"/>
    <w:rsid w:val="00402ECA"/>
    <w:rsid w:val="00442CDE"/>
    <w:rsid w:val="004501FD"/>
    <w:rsid w:val="00487681"/>
    <w:rsid w:val="00495395"/>
    <w:rsid w:val="004A4897"/>
    <w:rsid w:val="004C3F68"/>
    <w:rsid w:val="004E72FC"/>
    <w:rsid w:val="00576D0B"/>
    <w:rsid w:val="005D5313"/>
    <w:rsid w:val="005D6F81"/>
    <w:rsid w:val="0066410A"/>
    <w:rsid w:val="00684E0A"/>
    <w:rsid w:val="00696E0F"/>
    <w:rsid w:val="006C508D"/>
    <w:rsid w:val="007453AF"/>
    <w:rsid w:val="00780DB9"/>
    <w:rsid w:val="00790CA7"/>
    <w:rsid w:val="007B5E51"/>
    <w:rsid w:val="007D196D"/>
    <w:rsid w:val="007E0E82"/>
    <w:rsid w:val="00824B89"/>
    <w:rsid w:val="0085594E"/>
    <w:rsid w:val="008B66FD"/>
    <w:rsid w:val="008D683A"/>
    <w:rsid w:val="00905F59"/>
    <w:rsid w:val="009409BD"/>
    <w:rsid w:val="00965DAF"/>
    <w:rsid w:val="009D4A03"/>
    <w:rsid w:val="009F3F63"/>
    <w:rsid w:val="00B64A05"/>
    <w:rsid w:val="00B833C8"/>
    <w:rsid w:val="00BF0C41"/>
    <w:rsid w:val="00BF4038"/>
    <w:rsid w:val="00CB3679"/>
    <w:rsid w:val="00D45DBF"/>
    <w:rsid w:val="00DB08F8"/>
    <w:rsid w:val="00EB27FB"/>
    <w:rsid w:val="00F0292C"/>
    <w:rsid w:val="00FA58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erigesradio.se/artikel/recension-melancolia-av-mircea-cartarescu-temat-ar-franvarande-foraldr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n.se/kultur/mircea-cartarescu-lodar-manniskans-mardrommar-och-grundvillk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Antonela Ghemu</cp:lastModifiedBy>
  <cp:revision>2</cp:revision>
  <cp:lastPrinted>2023-01-12T11:48:00Z</cp:lastPrinted>
  <dcterms:created xsi:type="dcterms:W3CDTF">2023-02-15T10:51:00Z</dcterms:created>
  <dcterms:modified xsi:type="dcterms:W3CDTF">2023-02-15T10:51:00Z</dcterms:modified>
</cp:coreProperties>
</file>