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B434" w14:textId="600BF6CC" w:rsidR="00154CE2" w:rsidRPr="009B770F" w:rsidRDefault="00154CE2" w:rsidP="0049370F">
      <w:pPr>
        <w:spacing w:line="276" w:lineRule="auto"/>
        <w:ind w:left="7200"/>
        <w:jc w:val="center"/>
        <w:rPr>
          <w:rFonts w:ascii="Times New Roman" w:eastAsia="Times New Roman" w:hAnsi="Times New Roman" w:cs="Times New Roman"/>
          <w:b/>
          <w:bCs/>
          <w:i/>
          <w:iCs/>
          <w:sz w:val="24"/>
          <w:szCs w:val="24"/>
          <w:lang w:val="es-CO"/>
        </w:rPr>
      </w:pPr>
      <w:r w:rsidRPr="009B770F">
        <w:rPr>
          <w:rFonts w:ascii="Times New Roman" w:eastAsia="Times New Roman" w:hAnsi="Times New Roman" w:cs="Times New Roman"/>
          <w:b/>
          <w:bCs/>
          <w:i/>
          <w:iCs/>
          <w:sz w:val="24"/>
          <w:szCs w:val="24"/>
          <w:lang w:val="es-CO"/>
        </w:rPr>
        <w:t>Comunicat de presă</w:t>
      </w:r>
    </w:p>
    <w:p w14:paraId="6707225A" w14:textId="192AD48B" w:rsidR="00154CE2" w:rsidRPr="00A55767" w:rsidRDefault="007E5D09" w:rsidP="00154CE2">
      <w:pPr>
        <w:spacing w:line="276" w:lineRule="auto"/>
        <w:jc w:val="right"/>
        <w:rPr>
          <w:rFonts w:ascii="Times New Roman" w:eastAsia="Times New Roman" w:hAnsi="Times New Roman" w:cs="Times New Roman"/>
          <w:b/>
          <w:bCs/>
          <w:i/>
          <w:iCs/>
          <w:sz w:val="24"/>
          <w:szCs w:val="24"/>
          <w:lang w:val="es-CO"/>
        </w:rPr>
      </w:pPr>
      <w:r w:rsidRPr="00A55767">
        <w:rPr>
          <w:rFonts w:ascii="Times New Roman" w:eastAsia="Times New Roman" w:hAnsi="Times New Roman" w:cs="Times New Roman"/>
          <w:b/>
          <w:bCs/>
          <w:i/>
          <w:iCs/>
          <w:sz w:val="24"/>
          <w:szCs w:val="24"/>
          <w:lang w:val="es-CO"/>
        </w:rPr>
        <w:t>4 dece</w:t>
      </w:r>
      <w:r w:rsidR="00154CE2" w:rsidRPr="00A55767">
        <w:rPr>
          <w:rFonts w:ascii="Times New Roman" w:eastAsia="Times New Roman" w:hAnsi="Times New Roman" w:cs="Times New Roman"/>
          <w:b/>
          <w:bCs/>
          <w:i/>
          <w:iCs/>
          <w:sz w:val="24"/>
          <w:szCs w:val="24"/>
          <w:lang w:val="es-CO"/>
        </w:rPr>
        <w:t>mbrie 2025</w:t>
      </w:r>
    </w:p>
    <w:p w14:paraId="7797427E" w14:textId="26B692C5" w:rsidR="00DE484C" w:rsidRDefault="00DE484C" w:rsidP="00DE484C">
      <w:pPr>
        <w:spacing w:line="276" w:lineRule="auto"/>
        <w:jc w:val="both"/>
        <w:rPr>
          <w:rFonts w:ascii="Times New Roman" w:eastAsia="Times New Roman" w:hAnsi="Times New Roman" w:cs="Times New Roman"/>
          <w:b/>
          <w:bCs/>
          <w:kern w:val="36"/>
          <w:sz w:val="24"/>
          <w:szCs w:val="24"/>
          <w:lang w:val="en-US"/>
        </w:rPr>
      </w:pPr>
    </w:p>
    <w:p w14:paraId="1CED9A15" w14:textId="25059060" w:rsidR="00D73566" w:rsidRDefault="00D73566" w:rsidP="00D73566">
      <w:pPr>
        <w:spacing w:line="276" w:lineRule="auto"/>
        <w:rPr>
          <w:rFonts w:ascii="Times New Roman" w:hAnsi="Times New Roman"/>
          <w:b/>
          <w:bCs/>
          <w:sz w:val="28"/>
          <w:szCs w:val="28"/>
          <w:lang w:val="ro-RO"/>
        </w:rPr>
      </w:pPr>
    </w:p>
    <w:p w14:paraId="7FBAA1C5" w14:textId="043797D7" w:rsidR="00D73566" w:rsidRPr="009B770F" w:rsidRDefault="00D95E70" w:rsidP="00792E34">
      <w:pPr>
        <w:spacing w:line="276" w:lineRule="auto"/>
        <w:jc w:val="center"/>
        <w:rPr>
          <w:rFonts w:ascii="Times New Roman" w:hAnsi="Times New Roman"/>
          <w:b/>
          <w:bCs/>
          <w:sz w:val="24"/>
          <w:szCs w:val="24"/>
          <w:lang w:val="ro-RO"/>
        </w:rPr>
      </w:pPr>
      <w:r>
        <w:rPr>
          <w:rFonts w:ascii="Times New Roman" w:hAnsi="Times New Roman"/>
          <w:b/>
          <w:bCs/>
          <w:sz w:val="24"/>
          <w:szCs w:val="24"/>
          <w:lang w:val="ro-RO"/>
        </w:rPr>
        <w:t>L</w:t>
      </w:r>
      <w:r w:rsidR="007E3675" w:rsidRPr="009B770F">
        <w:rPr>
          <w:rFonts w:ascii="Times New Roman" w:hAnsi="Times New Roman"/>
          <w:b/>
          <w:bCs/>
          <w:sz w:val="24"/>
          <w:szCs w:val="24"/>
          <w:lang w:val="ro-RO"/>
        </w:rPr>
        <w:t xml:space="preserve">ucrări performative </w:t>
      </w:r>
      <w:r w:rsidR="007E3675">
        <w:rPr>
          <w:rFonts w:ascii="Times New Roman" w:hAnsi="Times New Roman"/>
          <w:b/>
          <w:bCs/>
          <w:sz w:val="24"/>
          <w:szCs w:val="24"/>
          <w:lang w:val="ro-RO"/>
        </w:rPr>
        <w:t xml:space="preserve">ale </w:t>
      </w:r>
      <w:r w:rsidR="00D73566" w:rsidRPr="009B770F">
        <w:rPr>
          <w:rFonts w:ascii="Times New Roman" w:hAnsi="Times New Roman"/>
          <w:b/>
          <w:bCs/>
          <w:sz w:val="24"/>
          <w:szCs w:val="24"/>
          <w:lang w:val="ro-RO"/>
        </w:rPr>
        <w:t>Apparatus 22 la Centrul de Artă Modernă Gulbenkian, cu sprijinul ICR Lisabona</w:t>
      </w:r>
    </w:p>
    <w:p w14:paraId="67989662" w14:textId="77777777" w:rsidR="003E46DA" w:rsidRPr="003E46DA" w:rsidRDefault="003E46DA" w:rsidP="003E46DA">
      <w:pPr>
        <w:spacing w:line="276" w:lineRule="auto"/>
        <w:jc w:val="both"/>
        <w:rPr>
          <w:rFonts w:ascii="Times New Roman" w:hAnsi="Times New Roman"/>
          <w:bCs/>
          <w:sz w:val="24"/>
          <w:szCs w:val="24"/>
          <w:lang w:val="ro-RO"/>
        </w:rPr>
      </w:pPr>
    </w:p>
    <w:p w14:paraId="63CE129A" w14:textId="59FF4A19" w:rsidR="003E46DA" w:rsidRPr="00C42326" w:rsidRDefault="00D95E70" w:rsidP="003E46DA">
      <w:pPr>
        <w:spacing w:line="276" w:lineRule="auto"/>
        <w:jc w:val="both"/>
        <w:rPr>
          <w:rFonts w:ascii="Times New Roman" w:hAnsi="Times New Roman"/>
          <w:bCs/>
          <w:sz w:val="24"/>
          <w:szCs w:val="24"/>
          <w:lang w:val="ro-RO"/>
        </w:rPr>
      </w:pPr>
      <w:r w:rsidRPr="00C42326">
        <w:rPr>
          <w:rFonts w:ascii="Times New Roman" w:hAnsi="Times New Roman"/>
          <w:b/>
          <w:bCs/>
          <w:sz w:val="24"/>
          <w:szCs w:val="24"/>
          <w:lang w:val="ro-RO"/>
        </w:rPr>
        <w:t>Apparatus 22</w:t>
      </w:r>
      <w:r w:rsidRPr="00C42326">
        <w:rPr>
          <w:rFonts w:ascii="Times New Roman" w:hAnsi="Times New Roman"/>
          <w:bCs/>
          <w:sz w:val="24"/>
          <w:szCs w:val="24"/>
          <w:lang w:val="ro-RO"/>
        </w:rPr>
        <w:t xml:space="preserve"> va prezenta două lucrări performative, în data de 6 decembrie 2025, între orele 18:00-20:00</w:t>
      </w:r>
      <w:r>
        <w:rPr>
          <w:rFonts w:ascii="Times New Roman" w:hAnsi="Times New Roman"/>
          <w:bCs/>
          <w:sz w:val="24"/>
          <w:szCs w:val="24"/>
          <w:lang w:val="ro-RO"/>
        </w:rPr>
        <w:t xml:space="preserve">, </w:t>
      </w:r>
      <w:r w:rsidRPr="00C42326">
        <w:rPr>
          <w:rFonts w:ascii="Times New Roman" w:hAnsi="Times New Roman"/>
          <w:bCs/>
          <w:sz w:val="24"/>
          <w:szCs w:val="24"/>
          <w:lang w:val="ro-RO"/>
        </w:rPr>
        <w:t>la Centrul de Artă Modernă din cadrul Fundației Calouste Gulbenkian din Lisabona – Centro de Arte Moderna Gulbenkian</w:t>
      </w:r>
      <w:r>
        <w:rPr>
          <w:rFonts w:ascii="Times New Roman" w:hAnsi="Times New Roman"/>
          <w:bCs/>
          <w:sz w:val="24"/>
          <w:szCs w:val="24"/>
          <w:lang w:val="ro-RO"/>
        </w:rPr>
        <w:t xml:space="preserve">. </w:t>
      </w:r>
      <w:r w:rsidR="003E46DA" w:rsidRPr="00792E34">
        <w:rPr>
          <w:rFonts w:ascii="Times New Roman" w:hAnsi="Times New Roman"/>
          <w:b/>
          <w:bCs/>
          <w:sz w:val="24"/>
          <w:szCs w:val="24"/>
          <w:lang w:val="ro-RO"/>
        </w:rPr>
        <w:t>I</w:t>
      </w:r>
      <w:r w:rsidR="00792E34" w:rsidRPr="00792E34">
        <w:rPr>
          <w:rFonts w:ascii="Times New Roman" w:hAnsi="Times New Roman"/>
          <w:b/>
          <w:bCs/>
          <w:sz w:val="24"/>
          <w:szCs w:val="24"/>
          <w:lang w:val="ro-RO"/>
        </w:rPr>
        <w:t xml:space="preserve">nstitutul </w:t>
      </w:r>
      <w:r w:rsidR="003E46DA" w:rsidRPr="00792E34">
        <w:rPr>
          <w:rFonts w:ascii="Times New Roman" w:hAnsi="Times New Roman"/>
          <w:b/>
          <w:bCs/>
          <w:sz w:val="24"/>
          <w:szCs w:val="24"/>
          <w:lang w:val="ro-RO"/>
        </w:rPr>
        <w:t>C</w:t>
      </w:r>
      <w:r w:rsidR="00792E34" w:rsidRPr="00792E34">
        <w:rPr>
          <w:rFonts w:ascii="Times New Roman" w:hAnsi="Times New Roman"/>
          <w:b/>
          <w:bCs/>
          <w:sz w:val="24"/>
          <w:szCs w:val="24"/>
          <w:lang w:val="ro-RO"/>
        </w:rPr>
        <w:t xml:space="preserve">ultural </w:t>
      </w:r>
      <w:r w:rsidR="003E46DA" w:rsidRPr="00792E34">
        <w:rPr>
          <w:rFonts w:ascii="Times New Roman" w:hAnsi="Times New Roman"/>
          <w:b/>
          <w:bCs/>
          <w:sz w:val="24"/>
          <w:szCs w:val="24"/>
          <w:lang w:val="ro-RO"/>
        </w:rPr>
        <w:t>R</w:t>
      </w:r>
      <w:r w:rsidR="00792E34" w:rsidRPr="00792E34">
        <w:rPr>
          <w:rFonts w:ascii="Times New Roman" w:hAnsi="Times New Roman"/>
          <w:b/>
          <w:bCs/>
          <w:sz w:val="24"/>
          <w:szCs w:val="24"/>
          <w:lang w:val="ro-RO"/>
        </w:rPr>
        <w:t>omân de la</w:t>
      </w:r>
      <w:r w:rsidR="003E46DA" w:rsidRPr="00792E34">
        <w:rPr>
          <w:rFonts w:ascii="Times New Roman" w:hAnsi="Times New Roman"/>
          <w:b/>
          <w:bCs/>
          <w:sz w:val="24"/>
          <w:szCs w:val="24"/>
          <w:lang w:val="ro-RO"/>
        </w:rPr>
        <w:t xml:space="preserve"> </w:t>
      </w:r>
      <w:r w:rsidR="003E46DA" w:rsidRPr="00AF3988">
        <w:rPr>
          <w:rFonts w:ascii="Times New Roman" w:hAnsi="Times New Roman"/>
          <w:b/>
          <w:bCs/>
          <w:sz w:val="24"/>
          <w:szCs w:val="24"/>
          <w:lang w:val="ro-RO"/>
        </w:rPr>
        <w:t>Lisabona</w:t>
      </w:r>
      <w:r w:rsidR="003E46DA" w:rsidRPr="00AF3988">
        <w:rPr>
          <w:rFonts w:ascii="Times New Roman" w:hAnsi="Times New Roman"/>
          <w:bCs/>
          <w:sz w:val="24"/>
          <w:szCs w:val="24"/>
          <w:lang w:val="ro-RO"/>
        </w:rPr>
        <w:t xml:space="preserve"> </w:t>
      </w:r>
      <w:r w:rsidR="007F2CA1" w:rsidRPr="00AF3988">
        <w:rPr>
          <w:rFonts w:ascii="Times New Roman" w:hAnsi="Times New Roman"/>
          <w:bCs/>
          <w:sz w:val="24"/>
          <w:szCs w:val="24"/>
          <w:lang w:val="ro-RO"/>
        </w:rPr>
        <w:t>susține</w:t>
      </w:r>
      <w:r w:rsidR="003E46DA" w:rsidRPr="00AF3988">
        <w:rPr>
          <w:rFonts w:ascii="Times New Roman" w:hAnsi="Times New Roman"/>
          <w:bCs/>
          <w:sz w:val="24"/>
          <w:szCs w:val="24"/>
          <w:lang w:val="ro-RO"/>
        </w:rPr>
        <w:t xml:space="preserve"> participarea </w:t>
      </w:r>
      <w:r>
        <w:rPr>
          <w:rFonts w:ascii="Times New Roman" w:hAnsi="Times New Roman"/>
          <w:bCs/>
          <w:sz w:val="24"/>
          <w:szCs w:val="24"/>
          <w:lang w:val="ro-RO"/>
        </w:rPr>
        <w:t>g</w:t>
      </w:r>
      <w:r w:rsidRPr="00C42326">
        <w:rPr>
          <w:rFonts w:ascii="Times New Roman" w:hAnsi="Times New Roman"/>
          <w:bCs/>
          <w:sz w:val="24"/>
          <w:szCs w:val="24"/>
          <w:lang w:val="ro-RO"/>
        </w:rPr>
        <w:t>rupul</w:t>
      </w:r>
      <w:r>
        <w:rPr>
          <w:rFonts w:ascii="Times New Roman" w:hAnsi="Times New Roman"/>
          <w:bCs/>
          <w:sz w:val="24"/>
          <w:szCs w:val="24"/>
          <w:lang w:val="ro-RO"/>
        </w:rPr>
        <w:t>ui</w:t>
      </w:r>
      <w:r w:rsidRPr="00C42326">
        <w:rPr>
          <w:rFonts w:ascii="Times New Roman" w:hAnsi="Times New Roman"/>
          <w:bCs/>
          <w:sz w:val="24"/>
          <w:szCs w:val="24"/>
          <w:lang w:val="ro-RO"/>
        </w:rPr>
        <w:t xml:space="preserve"> artistic </w:t>
      </w:r>
      <w:r>
        <w:rPr>
          <w:rFonts w:ascii="Times New Roman" w:hAnsi="Times New Roman"/>
          <w:bCs/>
          <w:sz w:val="24"/>
          <w:szCs w:val="24"/>
          <w:lang w:val="ro-RO"/>
        </w:rPr>
        <w:t xml:space="preserve">din România </w:t>
      </w:r>
      <w:r w:rsidR="003E46DA" w:rsidRPr="00C42326">
        <w:rPr>
          <w:rFonts w:ascii="Times New Roman" w:hAnsi="Times New Roman"/>
          <w:bCs/>
          <w:sz w:val="24"/>
          <w:szCs w:val="24"/>
          <w:lang w:val="ro-RO"/>
        </w:rPr>
        <w:t xml:space="preserve">în cadrul proiectului de cercetare </w:t>
      </w:r>
      <w:r w:rsidR="003E46DA" w:rsidRPr="00C42326">
        <w:rPr>
          <w:rFonts w:ascii="Times New Roman" w:hAnsi="Times New Roman" w:cs="Times New Roman"/>
          <w:b/>
          <w:bCs/>
          <w:sz w:val="24"/>
          <w:szCs w:val="24"/>
          <w:lang w:val="ro-RO"/>
        </w:rPr>
        <w:t>„</w:t>
      </w:r>
      <w:r w:rsidR="003E46DA" w:rsidRPr="00C42326">
        <w:rPr>
          <w:rFonts w:ascii="Times New Roman" w:hAnsi="Times New Roman"/>
          <w:b/>
          <w:bCs/>
          <w:sz w:val="24"/>
          <w:szCs w:val="24"/>
          <w:lang w:val="ro-RO"/>
        </w:rPr>
        <w:t>Institution(ing)s</w:t>
      </w:r>
      <w:r w:rsidR="003E46DA" w:rsidRPr="00C42326">
        <w:rPr>
          <w:rFonts w:ascii="Times New Roman" w:hAnsi="Times New Roman" w:cs="Times New Roman"/>
          <w:b/>
          <w:bCs/>
          <w:sz w:val="24"/>
          <w:szCs w:val="24"/>
          <w:lang w:val="ro-RO"/>
        </w:rPr>
        <w:t>“</w:t>
      </w:r>
      <w:r w:rsidR="003E46DA" w:rsidRPr="00C42326">
        <w:rPr>
          <w:rFonts w:ascii="Times New Roman" w:hAnsi="Times New Roman"/>
          <w:bCs/>
          <w:sz w:val="24"/>
          <w:szCs w:val="24"/>
          <w:lang w:val="ro-RO"/>
        </w:rPr>
        <w:t>, desfășurat</w:t>
      </w:r>
      <w:r>
        <w:rPr>
          <w:rFonts w:ascii="Times New Roman" w:hAnsi="Times New Roman"/>
          <w:bCs/>
          <w:sz w:val="24"/>
          <w:szCs w:val="24"/>
          <w:lang w:val="ro-RO"/>
        </w:rPr>
        <w:t xml:space="preserve"> </w:t>
      </w:r>
      <w:r w:rsidR="003E46DA" w:rsidRPr="00C42326">
        <w:rPr>
          <w:rFonts w:ascii="Times New Roman" w:hAnsi="Times New Roman"/>
          <w:bCs/>
          <w:sz w:val="24"/>
          <w:szCs w:val="24"/>
          <w:lang w:val="ro-RO"/>
        </w:rPr>
        <w:t>în perioada 10 noiembrie –</w:t>
      </w:r>
      <w:r w:rsidR="00792E34" w:rsidRPr="00C42326">
        <w:rPr>
          <w:rFonts w:ascii="Times New Roman" w:hAnsi="Times New Roman"/>
          <w:bCs/>
          <w:sz w:val="24"/>
          <w:szCs w:val="24"/>
          <w:lang w:val="ro-RO"/>
        </w:rPr>
        <w:t xml:space="preserve"> </w:t>
      </w:r>
      <w:r w:rsidR="003E46DA" w:rsidRPr="00C42326">
        <w:rPr>
          <w:rFonts w:ascii="Times New Roman" w:hAnsi="Times New Roman"/>
          <w:bCs/>
          <w:sz w:val="24"/>
          <w:szCs w:val="24"/>
          <w:lang w:val="ro-RO"/>
        </w:rPr>
        <w:t xml:space="preserve">8 decembrie 2025. </w:t>
      </w:r>
    </w:p>
    <w:p w14:paraId="73AC9873" w14:textId="77777777" w:rsidR="003E46DA" w:rsidRPr="003E46DA" w:rsidRDefault="003E46DA" w:rsidP="003E46DA">
      <w:pPr>
        <w:spacing w:line="276" w:lineRule="auto"/>
        <w:jc w:val="both"/>
        <w:rPr>
          <w:rFonts w:ascii="Times New Roman" w:hAnsi="Times New Roman"/>
          <w:bCs/>
          <w:sz w:val="24"/>
          <w:szCs w:val="24"/>
          <w:lang w:val="ro-RO"/>
        </w:rPr>
      </w:pPr>
    </w:p>
    <w:p w14:paraId="3F61734E" w14:textId="0FAC665B" w:rsidR="003E46DA" w:rsidRPr="003E46DA" w:rsidRDefault="003E46DA" w:rsidP="003E46DA">
      <w:pPr>
        <w:spacing w:line="276" w:lineRule="auto"/>
        <w:jc w:val="both"/>
        <w:rPr>
          <w:rFonts w:ascii="Times New Roman" w:hAnsi="Times New Roman"/>
          <w:bCs/>
          <w:sz w:val="24"/>
          <w:szCs w:val="24"/>
          <w:lang w:val="ro-RO"/>
        </w:rPr>
      </w:pPr>
      <w:r w:rsidRPr="003E46DA">
        <w:rPr>
          <w:rFonts w:ascii="Times New Roman" w:hAnsi="Times New Roman"/>
          <w:bCs/>
          <w:sz w:val="24"/>
          <w:szCs w:val="24"/>
          <w:lang w:val="ro-RO"/>
        </w:rPr>
        <w:t>„Institution(ing)sˮ este un proiect colaborativ, coordonat de curatoarea și cercetătoarea Luísa Santos</w:t>
      </w:r>
      <w:r w:rsidR="00C42326">
        <w:rPr>
          <w:rFonts w:ascii="Times New Roman" w:hAnsi="Times New Roman"/>
          <w:bCs/>
          <w:sz w:val="24"/>
          <w:szCs w:val="24"/>
          <w:lang w:val="ro-RO"/>
        </w:rPr>
        <w:t xml:space="preserve"> (</w:t>
      </w:r>
      <w:r w:rsidR="00C42326" w:rsidRPr="00C42326">
        <w:rPr>
          <w:rFonts w:ascii="Times New Roman" w:hAnsi="Times New Roman"/>
          <w:bCs/>
          <w:sz w:val="24"/>
          <w:szCs w:val="24"/>
          <w:lang w:val="ro-RO"/>
        </w:rPr>
        <w:t>profesor asistent la Facultatea de Științe Umane din cadrul Universității Catolice Portugheze)</w:t>
      </w:r>
      <w:r w:rsidRPr="003E46DA">
        <w:rPr>
          <w:rFonts w:ascii="Times New Roman" w:hAnsi="Times New Roman"/>
          <w:bCs/>
          <w:sz w:val="24"/>
          <w:szCs w:val="24"/>
          <w:lang w:val="ro-RO"/>
        </w:rPr>
        <w:t xml:space="preserve">, împreună cu </w:t>
      </w:r>
      <w:r>
        <w:rPr>
          <w:rFonts w:ascii="Times New Roman" w:hAnsi="Times New Roman"/>
          <w:bCs/>
          <w:sz w:val="24"/>
          <w:szCs w:val="24"/>
          <w:lang w:val="ro-RO"/>
        </w:rPr>
        <w:t xml:space="preserve">diferite organizații </w:t>
      </w:r>
      <w:r w:rsidRPr="003E46DA">
        <w:rPr>
          <w:rFonts w:ascii="Times New Roman" w:hAnsi="Times New Roman"/>
          <w:bCs/>
          <w:sz w:val="24"/>
          <w:szCs w:val="24"/>
          <w:lang w:val="ro-RO"/>
        </w:rPr>
        <w:t>din Europa, printre care rețeaua românească tranzit</w:t>
      </w:r>
      <w:r w:rsidR="00792E34">
        <w:rPr>
          <w:rFonts w:ascii="Times New Roman" w:hAnsi="Times New Roman"/>
          <w:bCs/>
          <w:sz w:val="24"/>
          <w:szCs w:val="24"/>
          <w:lang w:val="ro-RO"/>
        </w:rPr>
        <w:t>.ro, cu sediul la</w:t>
      </w:r>
      <w:r>
        <w:rPr>
          <w:rFonts w:ascii="Times New Roman" w:hAnsi="Times New Roman"/>
          <w:bCs/>
          <w:sz w:val="24"/>
          <w:szCs w:val="24"/>
          <w:lang w:val="ro-RO"/>
        </w:rPr>
        <w:t xml:space="preserve"> Iași. P</w:t>
      </w:r>
      <w:r w:rsidRPr="003E46DA">
        <w:rPr>
          <w:rFonts w:ascii="Times New Roman" w:hAnsi="Times New Roman"/>
          <w:bCs/>
          <w:sz w:val="24"/>
          <w:szCs w:val="24"/>
          <w:lang w:val="ro-RO"/>
        </w:rPr>
        <w:t>ro</w:t>
      </w:r>
      <w:r>
        <w:rPr>
          <w:rFonts w:ascii="Times New Roman" w:hAnsi="Times New Roman"/>
          <w:bCs/>
          <w:sz w:val="24"/>
          <w:szCs w:val="24"/>
          <w:lang w:val="ro-RO"/>
        </w:rPr>
        <w:t>iectul</w:t>
      </w:r>
      <w:r w:rsidRPr="003E46DA">
        <w:rPr>
          <w:rFonts w:ascii="Times New Roman" w:hAnsi="Times New Roman"/>
          <w:bCs/>
          <w:sz w:val="24"/>
          <w:szCs w:val="24"/>
          <w:lang w:val="ro-RO"/>
        </w:rPr>
        <w:t xml:space="preserve"> include un eveniment pe tema noilor practici insti</w:t>
      </w:r>
      <w:r>
        <w:rPr>
          <w:rFonts w:ascii="Times New Roman" w:hAnsi="Times New Roman"/>
          <w:bCs/>
          <w:sz w:val="24"/>
          <w:szCs w:val="24"/>
          <w:lang w:val="ro-RO"/>
        </w:rPr>
        <w:t>tuționale în muzee, la care a fost</w:t>
      </w:r>
      <w:r w:rsidRPr="003E46DA">
        <w:rPr>
          <w:rFonts w:ascii="Times New Roman" w:hAnsi="Times New Roman"/>
          <w:bCs/>
          <w:sz w:val="24"/>
          <w:szCs w:val="24"/>
          <w:lang w:val="ro-RO"/>
        </w:rPr>
        <w:t xml:space="preserve"> invitat și </w:t>
      </w:r>
      <w:r w:rsidR="00792E34">
        <w:rPr>
          <w:rFonts w:ascii="Times New Roman" w:hAnsi="Times New Roman"/>
          <w:b/>
          <w:bCs/>
          <w:sz w:val="24"/>
          <w:szCs w:val="24"/>
          <w:lang w:val="ro-RO"/>
        </w:rPr>
        <w:t>grupul artistic</w:t>
      </w:r>
      <w:r w:rsidRPr="00792E34">
        <w:rPr>
          <w:rFonts w:ascii="Times New Roman" w:hAnsi="Times New Roman"/>
          <w:b/>
          <w:bCs/>
          <w:sz w:val="24"/>
          <w:szCs w:val="24"/>
          <w:lang w:val="ro-RO"/>
        </w:rPr>
        <w:t xml:space="preserve"> Apparatus 22, format din Erika Olea, Maria Fa</w:t>
      </w:r>
      <w:r w:rsidR="00792E34" w:rsidRPr="00792E34">
        <w:rPr>
          <w:rFonts w:ascii="Times New Roman" w:hAnsi="Times New Roman"/>
          <w:b/>
          <w:bCs/>
          <w:sz w:val="24"/>
          <w:szCs w:val="24"/>
          <w:lang w:val="ro-RO"/>
        </w:rPr>
        <w:t>rcaș și Dragoș Olea</w:t>
      </w:r>
      <w:r w:rsidR="00792E34" w:rsidRPr="00036740">
        <w:rPr>
          <w:rFonts w:ascii="Times New Roman" w:hAnsi="Times New Roman"/>
          <w:bCs/>
          <w:sz w:val="24"/>
          <w:szCs w:val="24"/>
          <w:lang w:val="ro-RO"/>
        </w:rPr>
        <w:t>,</w:t>
      </w:r>
      <w:r w:rsidR="00792E34">
        <w:rPr>
          <w:rFonts w:ascii="Times New Roman" w:hAnsi="Times New Roman"/>
          <w:bCs/>
          <w:sz w:val="24"/>
          <w:szCs w:val="24"/>
          <w:lang w:val="ro-RO"/>
        </w:rPr>
        <w:t xml:space="preserve"> și va </w:t>
      </w:r>
      <w:r w:rsidRPr="003E46DA">
        <w:rPr>
          <w:rFonts w:ascii="Times New Roman" w:hAnsi="Times New Roman"/>
          <w:bCs/>
          <w:sz w:val="24"/>
          <w:szCs w:val="24"/>
          <w:lang w:val="ro-RO"/>
        </w:rPr>
        <w:t>include performance-uri, o proiecție de film și discuții în diferite formate</w:t>
      </w:r>
      <w:r w:rsidR="00C42326">
        <w:rPr>
          <w:rFonts w:ascii="Times New Roman" w:hAnsi="Times New Roman"/>
          <w:bCs/>
          <w:sz w:val="24"/>
          <w:szCs w:val="24"/>
          <w:lang w:val="ro-RO"/>
        </w:rPr>
        <w:t xml:space="preserve">. </w:t>
      </w:r>
    </w:p>
    <w:p w14:paraId="1891572C" w14:textId="77777777" w:rsidR="003E46DA" w:rsidRPr="003E46DA" w:rsidRDefault="003E46DA" w:rsidP="003E46DA">
      <w:pPr>
        <w:spacing w:line="276" w:lineRule="auto"/>
        <w:jc w:val="both"/>
        <w:rPr>
          <w:rFonts w:ascii="Times New Roman" w:hAnsi="Times New Roman"/>
          <w:bCs/>
          <w:sz w:val="24"/>
          <w:szCs w:val="24"/>
          <w:lang w:val="ro-RO"/>
        </w:rPr>
      </w:pPr>
    </w:p>
    <w:p w14:paraId="1AC9F2AD" w14:textId="0925DD85" w:rsidR="003E46DA" w:rsidRPr="00C64B9A" w:rsidRDefault="003E46DA" w:rsidP="003E46DA">
      <w:pPr>
        <w:spacing w:line="276" w:lineRule="auto"/>
        <w:jc w:val="both"/>
        <w:rPr>
          <w:rFonts w:ascii="Times New Roman" w:hAnsi="Times New Roman"/>
          <w:bCs/>
          <w:sz w:val="24"/>
          <w:szCs w:val="24"/>
          <w:lang w:val="ro-RO"/>
        </w:rPr>
      </w:pPr>
      <w:r w:rsidRPr="00744BFC">
        <w:rPr>
          <w:rFonts w:ascii="Times New Roman" w:hAnsi="Times New Roman"/>
          <w:b/>
          <w:bCs/>
          <w:sz w:val="24"/>
          <w:szCs w:val="24"/>
          <w:lang w:val="ro-RO"/>
        </w:rPr>
        <w:t xml:space="preserve">Apparatus 22 va </w:t>
      </w:r>
      <w:r w:rsidR="00C64B9A" w:rsidRPr="00744BFC">
        <w:rPr>
          <w:rFonts w:ascii="Times New Roman" w:hAnsi="Times New Roman"/>
          <w:b/>
          <w:bCs/>
          <w:sz w:val="24"/>
          <w:szCs w:val="24"/>
          <w:lang w:val="ro-RO"/>
        </w:rPr>
        <w:t>prezenta</w:t>
      </w:r>
      <w:r w:rsidR="00D95E70">
        <w:rPr>
          <w:rFonts w:ascii="Times New Roman" w:hAnsi="Times New Roman"/>
          <w:b/>
          <w:bCs/>
          <w:sz w:val="24"/>
          <w:szCs w:val="24"/>
          <w:lang w:val="ro-RO"/>
        </w:rPr>
        <w:t xml:space="preserve"> </w:t>
      </w:r>
      <w:r w:rsidRPr="00744BFC">
        <w:rPr>
          <w:rFonts w:ascii="Times New Roman" w:hAnsi="Times New Roman"/>
          <w:b/>
          <w:bCs/>
          <w:sz w:val="24"/>
          <w:szCs w:val="24"/>
          <w:lang w:val="ro-RO"/>
        </w:rPr>
        <w:t>lucrări</w:t>
      </w:r>
      <w:r w:rsidR="00D95E70">
        <w:rPr>
          <w:rFonts w:ascii="Times New Roman" w:hAnsi="Times New Roman"/>
          <w:b/>
          <w:bCs/>
          <w:sz w:val="24"/>
          <w:szCs w:val="24"/>
          <w:lang w:val="ro-RO"/>
        </w:rPr>
        <w:t>le</w:t>
      </w:r>
      <w:r w:rsidRPr="00744BFC">
        <w:rPr>
          <w:rFonts w:ascii="Times New Roman" w:hAnsi="Times New Roman"/>
          <w:b/>
          <w:bCs/>
          <w:sz w:val="24"/>
          <w:szCs w:val="24"/>
          <w:lang w:val="ro-RO"/>
        </w:rPr>
        <w:t xml:space="preserve"> performative </w:t>
      </w:r>
      <w:r w:rsidRPr="00744BFC">
        <w:rPr>
          <w:rFonts w:ascii="Times New Roman" w:hAnsi="Times New Roman"/>
          <w:b/>
          <w:bCs/>
          <w:i/>
          <w:sz w:val="24"/>
          <w:szCs w:val="24"/>
          <w:lang w:val="ro-RO"/>
        </w:rPr>
        <w:t>How close to hold the Mirror?</w:t>
      </w:r>
      <w:r w:rsidRPr="00744BFC">
        <w:rPr>
          <w:rFonts w:ascii="Times New Roman" w:hAnsi="Times New Roman"/>
          <w:b/>
          <w:bCs/>
          <w:sz w:val="24"/>
          <w:szCs w:val="24"/>
          <w:lang w:val="ro-RO"/>
        </w:rPr>
        <w:t xml:space="preserve"> [Cât de aproape să poziționezi oglinda?] și </w:t>
      </w:r>
      <w:r w:rsidRPr="00744BFC">
        <w:rPr>
          <w:rFonts w:ascii="Times New Roman" w:hAnsi="Times New Roman"/>
          <w:b/>
          <w:bCs/>
          <w:i/>
          <w:sz w:val="24"/>
          <w:szCs w:val="24"/>
          <w:lang w:val="ro-RO"/>
        </w:rPr>
        <w:t>A most amazing offer</w:t>
      </w:r>
      <w:r w:rsidRPr="00744BFC">
        <w:rPr>
          <w:rFonts w:ascii="Times New Roman" w:hAnsi="Times New Roman"/>
          <w:b/>
          <w:bCs/>
          <w:sz w:val="24"/>
          <w:szCs w:val="24"/>
          <w:lang w:val="ro-RO"/>
        </w:rPr>
        <w:t xml:space="preserve"> [O ofertă uimitoare]</w:t>
      </w:r>
      <w:r w:rsidRPr="003E46DA">
        <w:rPr>
          <w:rFonts w:ascii="Times New Roman" w:hAnsi="Times New Roman"/>
          <w:bCs/>
          <w:sz w:val="24"/>
          <w:szCs w:val="24"/>
          <w:lang w:val="ro-RO"/>
        </w:rPr>
        <w:t xml:space="preserve"> </w:t>
      </w:r>
      <w:r>
        <w:rPr>
          <w:rFonts w:ascii="Times New Roman" w:hAnsi="Times New Roman"/>
          <w:bCs/>
          <w:sz w:val="24"/>
          <w:szCs w:val="24"/>
          <w:lang w:val="ro-RO"/>
        </w:rPr>
        <w:t xml:space="preserve">– </w:t>
      </w:r>
      <w:r w:rsidRPr="003E46DA">
        <w:rPr>
          <w:rFonts w:ascii="Times New Roman" w:hAnsi="Times New Roman"/>
          <w:bCs/>
          <w:sz w:val="24"/>
          <w:szCs w:val="24"/>
          <w:lang w:val="ro-RO"/>
        </w:rPr>
        <w:t>care</w:t>
      </w:r>
      <w:r w:rsidR="00792E34">
        <w:rPr>
          <w:rFonts w:ascii="Times New Roman" w:hAnsi="Times New Roman"/>
          <w:bCs/>
          <w:sz w:val="24"/>
          <w:szCs w:val="24"/>
          <w:lang w:val="ro-RO"/>
        </w:rPr>
        <w:t>, potrivit artiștilor,</w:t>
      </w:r>
      <w:r w:rsidRPr="003E46DA">
        <w:rPr>
          <w:rFonts w:ascii="Times New Roman" w:hAnsi="Times New Roman"/>
          <w:bCs/>
          <w:sz w:val="24"/>
          <w:szCs w:val="24"/>
          <w:lang w:val="ro-RO"/>
        </w:rPr>
        <w:t xml:space="preserve"> reflectă abordarea particulară a colectivului atunc</w:t>
      </w:r>
      <w:r>
        <w:rPr>
          <w:rFonts w:ascii="Times New Roman" w:hAnsi="Times New Roman"/>
          <w:bCs/>
          <w:sz w:val="24"/>
          <w:szCs w:val="24"/>
          <w:lang w:val="ro-RO"/>
        </w:rPr>
        <w:t xml:space="preserve">i când lucrează cu instituția (sau formatul, </w:t>
      </w:r>
      <w:r w:rsidRPr="00C64B9A">
        <w:rPr>
          <w:rFonts w:ascii="Times New Roman" w:hAnsi="Times New Roman"/>
          <w:bCs/>
          <w:sz w:val="24"/>
          <w:szCs w:val="24"/>
          <w:lang w:val="ro-RO"/>
        </w:rPr>
        <w:t>mediul artistic) numit</w:t>
      </w:r>
      <w:r w:rsidR="00792E34" w:rsidRPr="00C64B9A">
        <w:rPr>
          <w:rFonts w:ascii="Times New Roman" w:hAnsi="Times New Roman"/>
          <w:bCs/>
          <w:sz w:val="24"/>
          <w:szCs w:val="24"/>
          <w:lang w:val="ro-RO"/>
        </w:rPr>
        <w:t>ă</w:t>
      </w:r>
      <w:r w:rsidRPr="00C64B9A">
        <w:rPr>
          <w:rFonts w:ascii="Times New Roman" w:hAnsi="Times New Roman"/>
          <w:bCs/>
          <w:sz w:val="24"/>
          <w:szCs w:val="24"/>
          <w:lang w:val="ro-RO"/>
        </w:rPr>
        <w:t xml:space="preserve"> muzeu: </w:t>
      </w:r>
      <w:r w:rsidR="00AE4D36" w:rsidRPr="00C64B9A">
        <w:rPr>
          <w:rFonts w:ascii="Times New Roman" w:hAnsi="Times New Roman" w:cs="Times New Roman"/>
          <w:bCs/>
          <w:sz w:val="24"/>
          <w:szCs w:val="24"/>
          <w:lang w:val="ro-RO"/>
        </w:rPr>
        <w:t>„</w:t>
      </w:r>
      <w:r w:rsidRPr="00C64B9A">
        <w:rPr>
          <w:rFonts w:ascii="Times New Roman" w:hAnsi="Times New Roman"/>
          <w:bCs/>
          <w:sz w:val="24"/>
          <w:szCs w:val="24"/>
          <w:lang w:val="ro-RO"/>
        </w:rPr>
        <w:t>un hibrid de critică instituțională, de idei pentru (re)construcția instituției sau de grefare a realității cu abordări utopice</w:t>
      </w:r>
      <w:r w:rsidR="00AE4D36" w:rsidRPr="00C64B9A">
        <w:rPr>
          <w:rFonts w:ascii="Times New Roman" w:hAnsi="Times New Roman" w:cs="Times New Roman"/>
          <w:bCs/>
          <w:sz w:val="24"/>
          <w:szCs w:val="24"/>
          <w:lang w:val="ro-RO"/>
        </w:rPr>
        <w:t>“</w:t>
      </w:r>
      <w:r w:rsidRPr="00C64B9A">
        <w:rPr>
          <w:rFonts w:ascii="Times New Roman" w:hAnsi="Times New Roman"/>
          <w:bCs/>
          <w:sz w:val="24"/>
          <w:szCs w:val="24"/>
          <w:lang w:val="ro-RO"/>
        </w:rPr>
        <w:t xml:space="preserve">. </w:t>
      </w:r>
      <w:r w:rsidRPr="00C64B9A">
        <w:rPr>
          <w:rFonts w:ascii="Times New Roman" w:hAnsi="Times New Roman"/>
          <w:bCs/>
          <w:i/>
          <w:sz w:val="24"/>
          <w:szCs w:val="24"/>
          <w:lang w:val="ro-RO"/>
        </w:rPr>
        <w:t>How close to hold the Mirror?</w:t>
      </w:r>
      <w:r w:rsidRPr="00C64B9A">
        <w:rPr>
          <w:rFonts w:ascii="Times New Roman" w:hAnsi="Times New Roman"/>
          <w:bCs/>
          <w:sz w:val="24"/>
          <w:szCs w:val="24"/>
          <w:lang w:val="ro-RO"/>
        </w:rPr>
        <w:t xml:space="preserve"> are la bază un chestionar pe care Apparatus 22 l-a conceptualizat ca mediu artistic. Un set de 26 de întrebări despre politici de ac</w:t>
      </w:r>
      <w:r w:rsidR="00792E34" w:rsidRPr="00C64B9A">
        <w:rPr>
          <w:rFonts w:ascii="Times New Roman" w:hAnsi="Times New Roman"/>
          <w:bCs/>
          <w:sz w:val="24"/>
          <w:szCs w:val="24"/>
          <w:lang w:val="ro-RO"/>
        </w:rPr>
        <w:t xml:space="preserve">hiziție de artă în muzee este </w:t>
      </w:r>
      <w:r w:rsidRPr="00C64B9A">
        <w:rPr>
          <w:rFonts w:ascii="Times New Roman" w:hAnsi="Times New Roman"/>
          <w:bCs/>
          <w:sz w:val="24"/>
          <w:szCs w:val="24"/>
          <w:lang w:val="ro-RO"/>
        </w:rPr>
        <w:t>modalitate</w:t>
      </w:r>
      <w:r w:rsidR="00792E34" w:rsidRPr="00C64B9A">
        <w:rPr>
          <w:rFonts w:ascii="Times New Roman" w:hAnsi="Times New Roman"/>
          <w:bCs/>
          <w:sz w:val="24"/>
          <w:szCs w:val="24"/>
          <w:lang w:val="ro-RO"/>
        </w:rPr>
        <w:t>a</w:t>
      </w:r>
      <w:r w:rsidRPr="00C64B9A">
        <w:rPr>
          <w:rFonts w:ascii="Times New Roman" w:hAnsi="Times New Roman"/>
          <w:bCs/>
          <w:sz w:val="24"/>
          <w:szCs w:val="24"/>
          <w:lang w:val="ro-RO"/>
        </w:rPr>
        <w:t xml:space="preserve"> prin care </w:t>
      </w:r>
      <w:r w:rsidR="00AE4D36" w:rsidRPr="00C64B9A">
        <w:rPr>
          <w:rFonts w:ascii="Times New Roman" w:hAnsi="Times New Roman"/>
          <w:bCs/>
          <w:sz w:val="24"/>
          <w:szCs w:val="24"/>
          <w:lang w:val="ro-RO"/>
        </w:rPr>
        <w:t>artiștii</w:t>
      </w:r>
      <w:r w:rsidR="00792E34" w:rsidRPr="00C64B9A">
        <w:rPr>
          <w:rFonts w:ascii="Times New Roman" w:hAnsi="Times New Roman"/>
          <w:bCs/>
          <w:sz w:val="24"/>
          <w:szCs w:val="24"/>
          <w:lang w:val="ro-RO"/>
        </w:rPr>
        <w:t xml:space="preserve"> transformă </w:t>
      </w:r>
      <w:r w:rsidRPr="00C64B9A">
        <w:rPr>
          <w:rFonts w:ascii="Times New Roman" w:hAnsi="Times New Roman"/>
          <w:bCs/>
          <w:sz w:val="24"/>
          <w:szCs w:val="24"/>
          <w:lang w:val="ro-RO"/>
        </w:rPr>
        <w:t>instrument</w:t>
      </w:r>
      <w:r w:rsidR="00792E34" w:rsidRPr="00C64B9A">
        <w:rPr>
          <w:rFonts w:ascii="Times New Roman" w:hAnsi="Times New Roman"/>
          <w:bCs/>
          <w:sz w:val="24"/>
          <w:szCs w:val="24"/>
          <w:lang w:val="ro-RO"/>
        </w:rPr>
        <w:t>ul</w:t>
      </w:r>
      <w:r w:rsidRPr="00C64B9A">
        <w:rPr>
          <w:rFonts w:ascii="Times New Roman" w:hAnsi="Times New Roman"/>
          <w:bCs/>
          <w:sz w:val="24"/>
          <w:szCs w:val="24"/>
          <w:lang w:val="ro-RO"/>
        </w:rPr>
        <w:t xml:space="preserve"> de cercetare într-o discuție critică despre paradoxuri, urgențe și potențialități care modelează modul de operare al unui muzeu. Lucrarea este prezentată ca un performance participativ în care anumite categorii de public prezente în sală sunt invitate să facă alegeri folosind un set de triunghiuri colorate (</w:t>
      </w:r>
      <w:r w:rsidR="00792E34" w:rsidRPr="00C64B9A">
        <w:rPr>
          <w:rFonts w:ascii="Times New Roman" w:hAnsi="Times New Roman"/>
          <w:bCs/>
          <w:sz w:val="24"/>
          <w:szCs w:val="24"/>
          <w:lang w:val="ro-RO"/>
        </w:rPr>
        <w:t xml:space="preserve">în special cei care lucrează </w:t>
      </w:r>
      <w:r w:rsidRPr="00C64B9A">
        <w:rPr>
          <w:rFonts w:ascii="Times New Roman" w:hAnsi="Times New Roman"/>
          <w:bCs/>
          <w:sz w:val="24"/>
          <w:szCs w:val="24"/>
          <w:lang w:val="ro-RO"/>
        </w:rPr>
        <w:t xml:space="preserve">sau au lucrat anterior în muzee). </w:t>
      </w:r>
      <w:r w:rsidRPr="00C64B9A">
        <w:rPr>
          <w:rFonts w:ascii="Times New Roman" w:hAnsi="Times New Roman"/>
          <w:bCs/>
          <w:i/>
          <w:sz w:val="24"/>
          <w:szCs w:val="24"/>
          <w:lang w:val="ro-RO"/>
        </w:rPr>
        <w:t>A most amazing offer</w:t>
      </w:r>
      <w:r w:rsidR="00792E34" w:rsidRPr="00C64B9A">
        <w:rPr>
          <w:rFonts w:ascii="Times New Roman" w:hAnsi="Times New Roman"/>
          <w:bCs/>
          <w:sz w:val="24"/>
          <w:szCs w:val="24"/>
          <w:lang w:val="ro-RO"/>
        </w:rPr>
        <w:t xml:space="preserve"> </w:t>
      </w:r>
      <w:r w:rsidRPr="00C64B9A">
        <w:rPr>
          <w:rFonts w:ascii="Times New Roman" w:hAnsi="Times New Roman"/>
          <w:bCs/>
          <w:sz w:val="24"/>
          <w:szCs w:val="24"/>
          <w:lang w:val="ro-RO"/>
        </w:rPr>
        <w:t>adună reflecții și propuneri despre o serie de lucrări</w:t>
      </w:r>
      <w:r w:rsidR="00AE4D36" w:rsidRPr="00C64B9A">
        <w:rPr>
          <w:rFonts w:ascii="Times New Roman" w:hAnsi="Times New Roman"/>
          <w:bCs/>
          <w:sz w:val="24"/>
          <w:szCs w:val="24"/>
          <w:lang w:val="ro-RO"/>
        </w:rPr>
        <w:t xml:space="preserve"> ale</w:t>
      </w:r>
      <w:r w:rsidRPr="00C64B9A">
        <w:rPr>
          <w:rFonts w:ascii="Times New Roman" w:hAnsi="Times New Roman"/>
          <w:bCs/>
          <w:sz w:val="24"/>
          <w:szCs w:val="24"/>
          <w:lang w:val="ro-RO"/>
        </w:rPr>
        <w:t xml:space="preserve"> Apparatus 22 care s-au transformat în timp în instrumente metaforice, capabile să pună în mișcare și să susțină procese de transformare în cadrul muzeelor curajoase.</w:t>
      </w:r>
    </w:p>
    <w:p w14:paraId="506F9975" w14:textId="77777777" w:rsidR="003E46DA" w:rsidRPr="00C64B9A" w:rsidRDefault="003E46DA" w:rsidP="003E46DA">
      <w:pPr>
        <w:spacing w:line="276" w:lineRule="auto"/>
        <w:jc w:val="both"/>
        <w:rPr>
          <w:rFonts w:ascii="Times New Roman" w:hAnsi="Times New Roman"/>
          <w:bCs/>
          <w:sz w:val="24"/>
          <w:szCs w:val="24"/>
          <w:lang w:val="ro-RO"/>
        </w:rPr>
      </w:pPr>
    </w:p>
    <w:p w14:paraId="645F09B3" w14:textId="40F54FA3" w:rsidR="003E46DA" w:rsidRPr="00C64B9A" w:rsidRDefault="003E46DA" w:rsidP="003E46DA">
      <w:pPr>
        <w:spacing w:line="276" w:lineRule="auto"/>
        <w:jc w:val="both"/>
        <w:rPr>
          <w:rFonts w:ascii="Times New Roman" w:hAnsi="Times New Roman"/>
          <w:bCs/>
          <w:sz w:val="24"/>
          <w:szCs w:val="24"/>
          <w:lang w:val="ro-RO"/>
        </w:rPr>
      </w:pPr>
      <w:r w:rsidRPr="00C64B9A">
        <w:rPr>
          <w:rFonts w:ascii="Times New Roman" w:hAnsi="Times New Roman"/>
          <w:b/>
          <w:bCs/>
          <w:sz w:val="24"/>
          <w:szCs w:val="24"/>
          <w:lang w:val="ro-RO"/>
        </w:rPr>
        <w:t>Apparatus 22</w:t>
      </w:r>
      <w:r w:rsidRPr="00C64B9A">
        <w:rPr>
          <w:rFonts w:ascii="Times New Roman" w:hAnsi="Times New Roman"/>
          <w:bCs/>
          <w:sz w:val="24"/>
          <w:szCs w:val="24"/>
          <w:lang w:val="ro-RO"/>
        </w:rPr>
        <w:t xml:space="preserve"> este un colectiv transdisciplinar de artă, inițiat în ianuarie 2011, la București, de membrii actuali – Erika Olea, Maria Farcaș, Dragoș Olea – împreună cu Ioana Nemeș (1979-2011). Apparatus 22 se consideră un colectiv de visători, cercetători, activiști poetici și futurologi interesați de explorarea relațiilor complexe dintre economie, politică, studii de gen, religie, mișcări sociale și sistemul modei, cu scopul de a provoca teme de reflecție asupra societății contemporane. O serie de lucrări și proiecte foarte diverse – instalații, performance-uri, text, ce includ referințe și experiențe din design, sociologie, economie și literatură – formează practica </w:t>
      </w:r>
      <w:r w:rsidRPr="00C64B9A">
        <w:rPr>
          <w:rFonts w:ascii="Times New Roman" w:hAnsi="Times New Roman"/>
          <w:bCs/>
          <w:sz w:val="24"/>
          <w:szCs w:val="24"/>
          <w:lang w:val="ro-RO"/>
        </w:rPr>
        <w:lastRenderedPageBreak/>
        <w:t>artistică a colectivului. Apparatus 22 activează și dincolo de spații instituționale, prin performance-uri susținute în spații publice, intervenții în spații private și alte forme hibride.</w:t>
      </w:r>
    </w:p>
    <w:p w14:paraId="2D03FCF5" w14:textId="77777777" w:rsidR="003E46DA" w:rsidRPr="00C64B9A" w:rsidRDefault="003E46DA" w:rsidP="003E46DA">
      <w:pPr>
        <w:spacing w:line="276" w:lineRule="auto"/>
        <w:jc w:val="both"/>
        <w:rPr>
          <w:rFonts w:ascii="Times New Roman" w:hAnsi="Times New Roman"/>
          <w:bCs/>
          <w:sz w:val="24"/>
          <w:szCs w:val="24"/>
          <w:lang w:val="ro-RO"/>
        </w:rPr>
      </w:pPr>
    </w:p>
    <w:p w14:paraId="0D0C102F" w14:textId="06C870DF" w:rsidR="003E46DA" w:rsidRPr="00D70495" w:rsidRDefault="003E46DA" w:rsidP="003E46DA">
      <w:pPr>
        <w:spacing w:line="276" w:lineRule="auto"/>
        <w:jc w:val="both"/>
        <w:rPr>
          <w:rFonts w:ascii="Times New Roman" w:hAnsi="Times New Roman"/>
          <w:bCs/>
          <w:sz w:val="24"/>
          <w:szCs w:val="24"/>
          <w:lang w:val="ro-RO"/>
        </w:rPr>
      </w:pPr>
      <w:r w:rsidRPr="00C64B9A">
        <w:rPr>
          <w:rFonts w:ascii="Times New Roman" w:hAnsi="Times New Roman"/>
          <w:bCs/>
          <w:sz w:val="24"/>
          <w:szCs w:val="24"/>
          <w:lang w:val="ro-RO"/>
        </w:rPr>
        <w:t xml:space="preserve">Lucrările Apparatus 22 au fost prezentate în numeroase expoziții în instituții si organizații precum: La Biennale di Venezia 2013, Kunsthalle Wien (AT), Kunsthal Gent (BE), Kunsthalle Mannheim (DE), Contemporary Art Museum Roskilde (DK), SMAK Gent (BE), Muzeul de Artă Contemporană (MNAC), București (RO), MUMOK, Viena (AT), KunstMuseum Linz (AT), La Triennale di Milano (IT), BOZAR, Bruxelles (BE), Museion, Bolzano (IT),  Malmö  Konstmuseum (SE), Académie Royale des Beaux-Arts de Bruxelles (BE), Akademie Schloss Solitude, Stuttgart (DE), TRIUMF AMIRIA. Muzeul Culturii Queer (RO), TRAFO Gallery, Budapesta (HU), Futura, Praga (CZ), Ujazdowski Castle – CCA, Varșovia (PL), Salonul de Proiecte, București  (RO),  Onomatopee Eindhoven (NL), TIME MACHINE BIENNIAL OF CONTEMPORARY ART, D-0 ARK UNDERGROUND, Konji (BIH), Osage Foundation (Hong Kong), Progetto Diogene, Torino, (IT), Closer Art Centre, Kiev (UA), CIAP, Hasselt (BE), Barriera, Torino (IT), Kunsthalle BEGA, Timișoara (RO), Suprainfinit Gallery, București (RO), Galeria de Arta Contemporană a Muzeului Brukenthal, Sibiu (RO), GALLLERIAPIÙ, Bolonia (IT), Lateral ArtSpace, Cluj (RO), Survival Kit festival, LCCA Riga (LV), Autostrada Bienniale Prizren (XK), CIVA Brussels (BE), performance și intervenții la MAK, Viena (AT), Steirischer Herbst, Graz (AT), Stedelijk Museum în cooperare cu De Appel CP Amsterdam, (NL), Yarat </w:t>
      </w:r>
      <w:r w:rsidRPr="00D70495">
        <w:rPr>
          <w:rFonts w:ascii="Times New Roman" w:hAnsi="Times New Roman"/>
          <w:bCs/>
          <w:sz w:val="24"/>
          <w:szCs w:val="24"/>
          <w:lang w:val="ro-RO"/>
        </w:rPr>
        <w:t xml:space="preserve">Academy, Baku (AZ), Württembergischer Kunstverein Stuttgart (DE), Drodesera Festival, Dro (IT), Villa Empain, Bruxelles (BE) etc. </w:t>
      </w:r>
    </w:p>
    <w:p w14:paraId="35A0ADE5" w14:textId="4F36D4DC" w:rsidR="003E46DA" w:rsidRPr="00D70495" w:rsidRDefault="003E46DA" w:rsidP="00295012">
      <w:pPr>
        <w:spacing w:line="276" w:lineRule="auto"/>
        <w:jc w:val="both"/>
        <w:rPr>
          <w:rFonts w:ascii="Times New Roman" w:hAnsi="Times New Roman"/>
          <w:b/>
          <w:bCs/>
          <w:sz w:val="24"/>
          <w:szCs w:val="24"/>
          <w:lang w:val="ro-RO"/>
        </w:rPr>
      </w:pPr>
    </w:p>
    <w:p w14:paraId="758E87EC" w14:textId="165C24EC" w:rsidR="003E46DA" w:rsidRPr="00D70495" w:rsidRDefault="00AE4D36" w:rsidP="00295012">
      <w:pPr>
        <w:spacing w:line="276" w:lineRule="auto"/>
        <w:jc w:val="both"/>
        <w:rPr>
          <w:rFonts w:ascii="Times New Roman" w:hAnsi="Times New Roman"/>
          <w:bCs/>
          <w:sz w:val="24"/>
          <w:szCs w:val="24"/>
          <w:lang w:val="ro-RO"/>
        </w:rPr>
      </w:pPr>
      <w:r w:rsidRPr="00D70495">
        <w:rPr>
          <w:rFonts w:ascii="Times New Roman" w:hAnsi="Times New Roman"/>
          <w:bCs/>
          <w:sz w:val="24"/>
          <w:szCs w:val="24"/>
          <w:lang w:val="ro-RO"/>
        </w:rPr>
        <w:t xml:space="preserve">Calouste Sarkis Gulbenkian (1869-1955) a fost un </w:t>
      </w:r>
      <w:r w:rsidR="00D70495" w:rsidRPr="00D70495">
        <w:rPr>
          <w:rFonts w:ascii="Times New Roman" w:hAnsi="Times New Roman"/>
          <w:bCs/>
          <w:sz w:val="24"/>
          <w:szCs w:val="24"/>
          <w:lang w:val="ro-RO"/>
        </w:rPr>
        <w:t xml:space="preserve">celebru </w:t>
      </w:r>
      <w:r w:rsidRPr="00D70495">
        <w:rPr>
          <w:rFonts w:ascii="Times New Roman" w:hAnsi="Times New Roman"/>
          <w:bCs/>
          <w:sz w:val="24"/>
          <w:szCs w:val="24"/>
          <w:lang w:val="ro-RO"/>
        </w:rPr>
        <w:t xml:space="preserve">om de afaceri și filantrop </w:t>
      </w:r>
      <w:r w:rsidR="00FB17AC" w:rsidRPr="00D70495">
        <w:rPr>
          <w:rFonts w:ascii="Times New Roman" w:hAnsi="Times New Roman"/>
          <w:bCs/>
          <w:sz w:val="24"/>
          <w:szCs w:val="24"/>
          <w:lang w:val="ro-RO"/>
        </w:rPr>
        <w:t xml:space="preserve">de origine </w:t>
      </w:r>
      <w:r w:rsidRPr="00D70495">
        <w:rPr>
          <w:rFonts w:ascii="Times New Roman" w:hAnsi="Times New Roman"/>
          <w:bCs/>
          <w:sz w:val="24"/>
          <w:szCs w:val="24"/>
          <w:lang w:val="ro-RO"/>
        </w:rPr>
        <w:t>armean</w:t>
      </w:r>
      <w:r w:rsidR="00FB17AC" w:rsidRPr="00D70495">
        <w:rPr>
          <w:rFonts w:ascii="Times New Roman" w:hAnsi="Times New Roman"/>
          <w:bCs/>
          <w:sz w:val="24"/>
          <w:szCs w:val="24"/>
          <w:lang w:val="ro-RO"/>
        </w:rPr>
        <w:t>ă</w:t>
      </w:r>
      <w:r w:rsidR="00D70495" w:rsidRPr="00D70495">
        <w:rPr>
          <w:rFonts w:ascii="Times New Roman" w:hAnsi="Times New Roman"/>
          <w:bCs/>
          <w:sz w:val="24"/>
          <w:szCs w:val="24"/>
          <w:lang w:val="ro-RO"/>
        </w:rPr>
        <w:t xml:space="preserve">, cunoscut </w:t>
      </w:r>
      <w:r w:rsidRPr="00D70495">
        <w:rPr>
          <w:rFonts w:ascii="Times New Roman" w:hAnsi="Times New Roman"/>
          <w:bCs/>
          <w:sz w:val="24"/>
          <w:szCs w:val="24"/>
          <w:lang w:val="ro-RO"/>
        </w:rPr>
        <w:t>amator de artă. În 1956 a fost creată Fundația Gulbenkian, importantă organizație culturală din Portugalia. Muzeul Calouste Gulbenkian, inaugurat în 1969, găzduiește peste 5 000 de piese, iar Centrul de Artă Modernă, deschis în 1983, este dedicat artei moderne și contemporane.</w:t>
      </w:r>
    </w:p>
    <w:p w14:paraId="3BDFB00B" w14:textId="77777777" w:rsidR="00C64B9A" w:rsidRPr="00C64B9A" w:rsidRDefault="00C64B9A" w:rsidP="00295012">
      <w:pPr>
        <w:spacing w:line="276" w:lineRule="auto"/>
        <w:jc w:val="both"/>
        <w:rPr>
          <w:rFonts w:ascii="Times New Roman" w:hAnsi="Times New Roman"/>
          <w:bCs/>
          <w:sz w:val="24"/>
          <w:szCs w:val="24"/>
          <w:lang w:val="ro-RO"/>
        </w:rPr>
      </w:pPr>
    </w:p>
    <w:p w14:paraId="06BAD754" w14:textId="77777777" w:rsidR="00E278BD" w:rsidRPr="007F2CA1" w:rsidRDefault="00C64B9A" w:rsidP="00C64B9A">
      <w:pPr>
        <w:spacing w:line="276" w:lineRule="auto"/>
        <w:jc w:val="both"/>
        <w:rPr>
          <w:rFonts w:ascii="Times New Roman" w:hAnsi="Times New Roman"/>
          <w:bCs/>
          <w:sz w:val="24"/>
          <w:szCs w:val="24"/>
          <w:lang w:val="ro-RO"/>
        </w:rPr>
      </w:pPr>
      <w:r w:rsidRPr="007F2CA1">
        <w:rPr>
          <w:rFonts w:ascii="Times New Roman" w:hAnsi="Times New Roman"/>
          <w:bCs/>
          <w:sz w:val="24"/>
          <w:szCs w:val="24"/>
          <w:lang w:val="ro-RO"/>
        </w:rPr>
        <w:t xml:space="preserve">Mai multe informații: </w:t>
      </w:r>
    </w:p>
    <w:p w14:paraId="00149C94" w14:textId="190C6369" w:rsidR="007F2CA1" w:rsidRPr="00D27355" w:rsidRDefault="00C64B9A" w:rsidP="00C64B9A">
      <w:pPr>
        <w:spacing w:line="276" w:lineRule="auto"/>
        <w:jc w:val="both"/>
        <w:rPr>
          <w:rFonts w:ascii="Times New Roman" w:hAnsi="Times New Roman"/>
          <w:bCs/>
          <w:color w:val="1F497D" w:themeColor="text2"/>
          <w:sz w:val="24"/>
          <w:szCs w:val="24"/>
          <w:u w:val="single"/>
          <w:lang w:val="ro-RO"/>
        </w:rPr>
      </w:pPr>
      <w:hyperlink r:id="rId7" w:history="1">
        <w:r w:rsidRPr="00D27355">
          <w:rPr>
            <w:rStyle w:val="Hyperlink"/>
            <w:rFonts w:ascii="Times New Roman" w:hAnsi="Times New Roman"/>
            <w:bCs/>
            <w:color w:val="1F497D" w:themeColor="text2"/>
            <w:sz w:val="24"/>
            <w:szCs w:val="24"/>
            <w:u w:val="single"/>
            <w:lang w:val="ro-RO"/>
          </w:rPr>
          <w:t>https://gulbenkian.pt/cam/en/agenda/grafting-utopia-by-apparatus-22/</w:t>
        </w:r>
      </w:hyperlink>
    </w:p>
    <w:p w14:paraId="1AC37F69" w14:textId="43EE2B44" w:rsidR="00AE4D36" w:rsidRPr="00D27355" w:rsidRDefault="007F2CA1" w:rsidP="00295012">
      <w:pPr>
        <w:spacing w:line="276" w:lineRule="auto"/>
        <w:jc w:val="both"/>
        <w:rPr>
          <w:rFonts w:ascii="Times New Roman" w:hAnsi="Times New Roman" w:cs="Times New Roman"/>
          <w:color w:val="1F497D" w:themeColor="text2"/>
          <w:sz w:val="24"/>
          <w:szCs w:val="24"/>
          <w:u w:val="single"/>
          <w:lang w:val="ro-RO"/>
        </w:rPr>
      </w:pPr>
      <w:hyperlink r:id="rId8" w:history="1">
        <w:r w:rsidRPr="00D27355">
          <w:rPr>
            <w:rStyle w:val="Hyperlink"/>
            <w:rFonts w:ascii="Times New Roman" w:hAnsi="Times New Roman" w:cs="Times New Roman"/>
            <w:color w:val="1F497D" w:themeColor="text2"/>
            <w:sz w:val="24"/>
            <w:szCs w:val="24"/>
            <w:u w:val="single"/>
            <w:lang w:val="ro-RO"/>
          </w:rPr>
          <w:t>https://gulbenkian.pt/cam/agenda/how-close-to-hold-the-mirror-a-most-amazing-offer-por-apparatus-22/</w:t>
        </w:r>
      </w:hyperlink>
    </w:p>
    <w:p w14:paraId="422D7342" w14:textId="52EBBA9E" w:rsidR="007F2CA1" w:rsidRDefault="007F2CA1" w:rsidP="00295012">
      <w:pPr>
        <w:spacing w:line="276" w:lineRule="auto"/>
        <w:jc w:val="both"/>
        <w:rPr>
          <w:rFonts w:ascii="Times New Roman" w:hAnsi="Times New Roman" w:cs="Times New Roman"/>
          <w:sz w:val="24"/>
          <w:szCs w:val="24"/>
          <w:lang w:val="ro-RO"/>
        </w:rPr>
      </w:pPr>
    </w:p>
    <w:p w14:paraId="38631771" w14:textId="77777777" w:rsidR="007F2CA1" w:rsidRPr="006E4B2C" w:rsidRDefault="007F2CA1" w:rsidP="00295012">
      <w:pPr>
        <w:spacing w:line="276" w:lineRule="auto"/>
        <w:jc w:val="both"/>
        <w:rPr>
          <w:rFonts w:ascii="Times New Roman" w:hAnsi="Times New Roman" w:cs="Times New Roman"/>
          <w:sz w:val="24"/>
          <w:szCs w:val="24"/>
          <w:lang w:val="ro-RO"/>
        </w:rPr>
      </w:pPr>
    </w:p>
    <w:p w14:paraId="78766A2E" w14:textId="77777777" w:rsidR="00295012" w:rsidRPr="006E4B2C" w:rsidRDefault="00295012" w:rsidP="00295012">
      <w:pPr>
        <w:spacing w:line="276" w:lineRule="auto"/>
        <w:rPr>
          <w:rFonts w:ascii="Times New Roman" w:hAnsi="Times New Roman" w:cs="Times New Roman"/>
          <w:sz w:val="24"/>
          <w:szCs w:val="24"/>
          <w:lang w:val="ro-RO"/>
        </w:rPr>
      </w:pPr>
      <w:r w:rsidRPr="006E4B2C">
        <w:rPr>
          <w:rFonts w:ascii="Times New Roman" w:hAnsi="Times New Roman" w:cs="Times New Roman"/>
          <w:sz w:val="24"/>
          <w:szCs w:val="24"/>
          <w:lang w:val="ro-RO"/>
        </w:rPr>
        <w:t>Contact:</w:t>
      </w:r>
    </w:p>
    <w:p w14:paraId="71D4711A" w14:textId="77777777" w:rsidR="00295012" w:rsidRPr="006E4B2C" w:rsidRDefault="00295012" w:rsidP="00295012">
      <w:pPr>
        <w:spacing w:line="276" w:lineRule="auto"/>
        <w:rPr>
          <w:rFonts w:ascii="Times New Roman" w:hAnsi="Times New Roman" w:cs="Times New Roman"/>
          <w:sz w:val="24"/>
          <w:szCs w:val="24"/>
          <w:lang w:val="ro-RO"/>
        </w:rPr>
      </w:pPr>
      <w:r w:rsidRPr="006E4B2C">
        <w:rPr>
          <w:rFonts w:ascii="Times New Roman" w:hAnsi="Times New Roman" w:cs="Times New Roman"/>
          <w:sz w:val="24"/>
          <w:szCs w:val="24"/>
          <w:lang w:val="ro-RO"/>
        </w:rPr>
        <w:t>Biroul de Presă al ICR</w:t>
      </w:r>
    </w:p>
    <w:p w14:paraId="7E03DF2A" w14:textId="77777777" w:rsidR="00295012" w:rsidRPr="006E4B2C" w:rsidRDefault="00295012" w:rsidP="00295012">
      <w:pPr>
        <w:spacing w:line="276" w:lineRule="auto"/>
        <w:rPr>
          <w:rFonts w:ascii="Times New Roman" w:hAnsi="Times New Roman" w:cs="Times New Roman"/>
          <w:sz w:val="24"/>
          <w:szCs w:val="24"/>
          <w:lang w:val="ro-RO"/>
        </w:rPr>
      </w:pPr>
      <w:hyperlink r:id="rId9" w:history="1">
        <w:r w:rsidRPr="006E4B2C">
          <w:rPr>
            <w:rStyle w:val="Hyperlink"/>
            <w:rFonts w:ascii="Times New Roman" w:hAnsi="Times New Roman" w:cs="Times New Roman"/>
            <w:sz w:val="24"/>
            <w:szCs w:val="24"/>
            <w:lang w:val="ro-RO"/>
          </w:rPr>
          <w:t>biroul.presa@icr.ro</w:t>
        </w:r>
      </w:hyperlink>
    </w:p>
    <w:p w14:paraId="699C77F6" w14:textId="7EA3525E" w:rsidR="00020E2A" w:rsidRPr="00C64B9A" w:rsidRDefault="00C64B9A" w:rsidP="00C64B9A">
      <w:pPr>
        <w:spacing w:line="276" w:lineRule="auto"/>
        <w:rPr>
          <w:rFonts w:ascii="Times New Roman" w:hAnsi="Times New Roman" w:cs="Times New Roman"/>
          <w:sz w:val="24"/>
          <w:szCs w:val="24"/>
          <w:lang w:val="ro-RO"/>
        </w:rPr>
      </w:pPr>
      <w:r>
        <w:rPr>
          <w:rFonts w:ascii="Times New Roman" w:hAnsi="Times New Roman" w:cs="Times New Roman"/>
          <w:sz w:val="24"/>
          <w:szCs w:val="24"/>
          <w:lang w:val="ro-RO"/>
        </w:rPr>
        <w:t>031 7100 606</w:t>
      </w:r>
    </w:p>
    <w:sectPr w:rsidR="00020E2A" w:rsidRPr="00C64B9A" w:rsidSect="007B3040">
      <w:headerReference w:type="default" r:id="rId10"/>
      <w:footerReference w:type="default" r:id="rId11"/>
      <w:pgSz w:w="11906" w:h="16838" w:code="9"/>
      <w:pgMar w:top="1440" w:right="1440" w:bottom="1440" w:left="1276"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817E0" w14:textId="77777777" w:rsidR="005A0E08" w:rsidRDefault="005A0E08" w:rsidP="00B64A05">
      <w:r>
        <w:separator/>
      </w:r>
    </w:p>
  </w:endnote>
  <w:endnote w:type="continuationSeparator" w:id="0">
    <w:p w14:paraId="2FAFCCDC" w14:textId="77777777" w:rsidR="005A0E08" w:rsidRDefault="005A0E0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obe Garamond Pro">
    <w:altName w:val="Garamond"/>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196155"/>
      <w:docPartObj>
        <w:docPartGallery w:val="Page Numbers (Bottom of Page)"/>
        <w:docPartUnique/>
      </w:docPartObj>
    </w:sdtPr>
    <w:sdtEndPr>
      <w:rPr>
        <w:noProof/>
      </w:rPr>
    </w:sdtEndPr>
    <w:sdtContent>
      <w:p w14:paraId="063558E1" w14:textId="173922E9" w:rsidR="0096025B" w:rsidRDefault="0096025B">
        <w:pPr>
          <w:pStyle w:val="Footer"/>
          <w:jc w:val="right"/>
        </w:pPr>
        <w:r>
          <w:fldChar w:fldCharType="begin"/>
        </w:r>
        <w:r>
          <w:instrText xml:space="preserve"> PAGE   \* MERGEFORMAT </w:instrText>
        </w:r>
        <w:r>
          <w:fldChar w:fldCharType="separate"/>
        </w:r>
        <w:r w:rsidR="00D27355">
          <w:rPr>
            <w:noProof/>
          </w:rPr>
          <w:t>2</w:t>
        </w:r>
        <w:r>
          <w:rPr>
            <w:noProof/>
          </w:rPr>
          <w:fldChar w:fldCharType="end"/>
        </w:r>
      </w:p>
    </w:sdtContent>
  </w:sdt>
  <w:p w14:paraId="4ED71485" w14:textId="77777777" w:rsidR="00A504BA" w:rsidRDefault="00A5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A322" w14:textId="77777777" w:rsidR="005A0E08" w:rsidRDefault="005A0E08" w:rsidP="00B64A05">
      <w:r>
        <w:separator/>
      </w:r>
    </w:p>
  </w:footnote>
  <w:footnote w:type="continuationSeparator" w:id="0">
    <w:p w14:paraId="3D76A802" w14:textId="77777777" w:rsidR="005A0E08" w:rsidRDefault="005A0E0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368B9134" w:rsidR="00F84AD8" w:rsidRPr="00B64A05" w:rsidRDefault="007B3040" w:rsidP="00B64A05">
    <w:pPr>
      <w:pStyle w:val="Header"/>
      <w:ind w:left="-709"/>
    </w:pPr>
    <w:r>
      <w:rPr>
        <w:noProof/>
        <w:lang w:val="en-US"/>
      </w:rPr>
      <w:drawing>
        <wp:inline distT="0" distB="0" distL="0" distR="0" wp14:anchorId="234E3808" wp14:editId="052D0B50">
          <wp:extent cx="6810375" cy="687962"/>
          <wp:effectExtent l="0" t="0" r="0" b="0"/>
          <wp:docPr id="1058382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00924" name="Picture 1575400924"/>
                  <pic:cNvPicPr/>
                </pic:nvPicPr>
                <pic:blipFill>
                  <a:blip r:embed="rId1">
                    <a:extLst>
                      <a:ext uri="{28A0092B-C50C-407E-A947-70E740481C1C}">
                        <a14:useLocalDpi xmlns:a14="http://schemas.microsoft.com/office/drawing/2010/main" val="0"/>
                      </a:ext>
                    </a:extLst>
                  </a:blip>
                  <a:stretch>
                    <a:fillRect/>
                  </a:stretch>
                </pic:blipFill>
                <pic:spPr>
                  <a:xfrm>
                    <a:off x="0" y="0"/>
                    <a:ext cx="6867872" cy="69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2B5F"/>
    <w:multiLevelType w:val="hybridMultilevel"/>
    <w:tmpl w:val="4746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E4A31"/>
    <w:multiLevelType w:val="multilevel"/>
    <w:tmpl w:val="D74C1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C6CD4"/>
    <w:multiLevelType w:val="hybridMultilevel"/>
    <w:tmpl w:val="185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83C1D"/>
    <w:multiLevelType w:val="hybridMultilevel"/>
    <w:tmpl w:val="ABCA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52E61"/>
    <w:multiLevelType w:val="hybridMultilevel"/>
    <w:tmpl w:val="D9F07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202666"/>
    <w:multiLevelType w:val="multilevel"/>
    <w:tmpl w:val="914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88381C"/>
    <w:multiLevelType w:val="hybridMultilevel"/>
    <w:tmpl w:val="F190C6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14A78E5"/>
    <w:multiLevelType w:val="hybridMultilevel"/>
    <w:tmpl w:val="63A06842"/>
    <w:styleLink w:val="ImportedStyle24"/>
    <w:lvl w:ilvl="0" w:tplc="0D500F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0436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E2E439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E5640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1C7C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864BB8">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25BCE98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70168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9E392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57A2AE6"/>
    <w:multiLevelType w:val="multilevel"/>
    <w:tmpl w:val="E91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25531"/>
    <w:multiLevelType w:val="hybridMultilevel"/>
    <w:tmpl w:val="0E505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64226E"/>
    <w:multiLevelType w:val="hybridMultilevel"/>
    <w:tmpl w:val="3E661B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94371B"/>
    <w:multiLevelType w:val="multilevel"/>
    <w:tmpl w:val="9076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D7BFE"/>
    <w:multiLevelType w:val="hybridMultilevel"/>
    <w:tmpl w:val="BA8E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9044D"/>
    <w:multiLevelType w:val="hybridMultilevel"/>
    <w:tmpl w:val="F6048DE2"/>
    <w:lvl w:ilvl="0" w:tplc="04090001">
      <w:start w:val="1"/>
      <w:numFmt w:val="bullet"/>
      <w:lvlText w:val=""/>
      <w:lvlJc w:val="left"/>
      <w:pPr>
        <w:ind w:left="363" w:hanging="360"/>
      </w:pPr>
      <w:rPr>
        <w:rFonts w:ascii="Symbol" w:hAnsi="Symbol"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4" w15:restartNumberingAfterBreak="0">
    <w:nsid w:val="301B43BD"/>
    <w:multiLevelType w:val="multilevel"/>
    <w:tmpl w:val="D94C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F41980"/>
    <w:multiLevelType w:val="hybridMultilevel"/>
    <w:tmpl w:val="AE1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F6562"/>
    <w:multiLevelType w:val="multilevel"/>
    <w:tmpl w:val="5C20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A31D2"/>
    <w:multiLevelType w:val="multilevel"/>
    <w:tmpl w:val="0F0A6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2C4066"/>
    <w:multiLevelType w:val="hybridMultilevel"/>
    <w:tmpl w:val="FDC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5467F8"/>
    <w:multiLevelType w:val="hybridMultilevel"/>
    <w:tmpl w:val="B8948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071FE2"/>
    <w:multiLevelType w:val="multilevel"/>
    <w:tmpl w:val="B46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E7325"/>
    <w:multiLevelType w:val="hybridMultilevel"/>
    <w:tmpl w:val="4D22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21563"/>
    <w:multiLevelType w:val="hybridMultilevel"/>
    <w:tmpl w:val="9744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2A272D"/>
    <w:multiLevelType w:val="multilevel"/>
    <w:tmpl w:val="5474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4E10BD"/>
    <w:multiLevelType w:val="hybridMultilevel"/>
    <w:tmpl w:val="6F1C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D30B6"/>
    <w:multiLevelType w:val="multilevel"/>
    <w:tmpl w:val="D55A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FF79AE"/>
    <w:multiLevelType w:val="multilevel"/>
    <w:tmpl w:val="CABE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740FB5"/>
    <w:multiLevelType w:val="hybridMultilevel"/>
    <w:tmpl w:val="7C4CD7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775392F"/>
    <w:multiLevelType w:val="multilevel"/>
    <w:tmpl w:val="E1F6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691128"/>
    <w:multiLevelType w:val="hybridMultilevel"/>
    <w:tmpl w:val="A356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4E76AE"/>
    <w:multiLevelType w:val="hybridMultilevel"/>
    <w:tmpl w:val="90A217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0B3638D"/>
    <w:multiLevelType w:val="hybridMultilevel"/>
    <w:tmpl w:val="6D6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731121"/>
    <w:multiLevelType w:val="hybridMultilevel"/>
    <w:tmpl w:val="0F429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30069"/>
    <w:multiLevelType w:val="multilevel"/>
    <w:tmpl w:val="AF3C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C06593"/>
    <w:multiLevelType w:val="hybridMultilevel"/>
    <w:tmpl w:val="A9D0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1175F"/>
    <w:multiLevelType w:val="hybridMultilevel"/>
    <w:tmpl w:val="9CAA8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5C441A"/>
    <w:multiLevelType w:val="hybridMultilevel"/>
    <w:tmpl w:val="9FB8C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55386234">
    <w:abstractNumId w:val="7"/>
  </w:num>
  <w:num w:numId="2" w16cid:durableId="759105301">
    <w:abstractNumId w:val="21"/>
  </w:num>
  <w:num w:numId="3" w16cid:durableId="1931347947">
    <w:abstractNumId w:val="0"/>
  </w:num>
  <w:num w:numId="4" w16cid:durableId="561251600">
    <w:abstractNumId w:val="27"/>
  </w:num>
  <w:num w:numId="5" w16cid:durableId="82457026">
    <w:abstractNumId w:val="10"/>
  </w:num>
  <w:num w:numId="6" w16cid:durableId="574585575">
    <w:abstractNumId w:val="35"/>
  </w:num>
  <w:num w:numId="7" w16cid:durableId="1597404905">
    <w:abstractNumId w:val="12"/>
  </w:num>
  <w:num w:numId="8" w16cid:durableId="1104764500">
    <w:abstractNumId w:val="6"/>
  </w:num>
  <w:num w:numId="9" w16cid:durableId="19402735">
    <w:abstractNumId w:val="2"/>
  </w:num>
  <w:num w:numId="10" w16cid:durableId="1973364458">
    <w:abstractNumId w:val="15"/>
  </w:num>
  <w:num w:numId="11" w16cid:durableId="1993170919">
    <w:abstractNumId w:val="3"/>
  </w:num>
  <w:num w:numId="12" w16cid:durableId="1587034454">
    <w:abstractNumId w:val="31"/>
  </w:num>
  <w:num w:numId="13" w16cid:durableId="828256591">
    <w:abstractNumId w:val="24"/>
  </w:num>
  <w:num w:numId="14" w16cid:durableId="187136102">
    <w:abstractNumId w:val="34"/>
  </w:num>
  <w:num w:numId="15" w16cid:durableId="1151680171">
    <w:abstractNumId w:val="13"/>
  </w:num>
  <w:num w:numId="16" w16cid:durableId="1314069973">
    <w:abstractNumId w:val="29"/>
  </w:num>
  <w:num w:numId="17" w16cid:durableId="1653170752">
    <w:abstractNumId w:val="4"/>
  </w:num>
  <w:num w:numId="18" w16cid:durableId="833762891">
    <w:abstractNumId w:val="36"/>
  </w:num>
  <w:num w:numId="19" w16cid:durableId="712340729">
    <w:abstractNumId w:val="22"/>
  </w:num>
  <w:num w:numId="20" w16cid:durableId="1089961729">
    <w:abstractNumId w:val="18"/>
  </w:num>
  <w:num w:numId="21" w16cid:durableId="569074829">
    <w:abstractNumId w:val="30"/>
  </w:num>
  <w:num w:numId="22" w16cid:durableId="27991136">
    <w:abstractNumId w:val="14"/>
  </w:num>
  <w:num w:numId="23" w16cid:durableId="1654093971">
    <w:abstractNumId w:val="5"/>
  </w:num>
  <w:num w:numId="24" w16cid:durableId="1080906969">
    <w:abstractNumId w:val="16"/>
  </w:num>
  <w:num w:numId="25" w16cid:durableId="2051148490">
    <w:abstractNumId w:val="8"/>
  </w:num>
  <w:num w:numId="26" w16cid:durableId="302199666">
    <w:abstractNumId w:val="1"/>
  </w:num>
  <w:num w:numId="27" w16cid:durableId="527988955">
    <w:abstractNumId w:val="20"/>
  </w:num>
  <w:num w:numId="28" w16cid:durableId="2107382468">
    <w:abstractNumId w:val="23"/>
  </w:num>
  <w:num w:numId="29" w16cid:durableId="2137018626">
    <w:abstractNumId w:val="17"/>
  </w:num>
  <w:num w:numId="30" w16cid:durableId="647905679">
    <w:abstractNumId w:val="11"/>
  </w:num>
  <w:num w:numId="31" w16cid:durableId="286854800">
    <w:abstractNumId w:val="26"/>
  </w:num>
  <w:num w:numId="32" w16cid:durableId="2082176196">
    <w:abstractNumId w:val="33"/>
  </w:num>
  <w:num w:numId="33" w16cid:durableId="2128085584">
    <w:abstractNumId w:val="32"/>
  </w:num>
  <w:num w:numId="34" w16cid:durableId="22754663">
    <w:abstractNumId w:val="9"/>
  </w:num>
  <w:num w:numId="35" w16cid:durableId="1006446534">
    <w:abstractNumId w:val="19"/>
  </w:num>
  <w:num w:numId="36" w16cid:durableId="34893090">
    <w:abstractNumId w:val="28"/>
  </w:num>
  <w:num w:numId="37" w16cid:durableId="1513564923">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1E7"/>
    <w:rsid w:val="00010602"/>
    <w:rsid w:val="00010DAD"/>
    <w:rsid w:val="000130F2"/>
    <w:rsid w:val="00016724"/>
    <w:rsid w:val="00020E2A"/>
    <w:rsid w:val="00021A67"/>
    <w:rsid w:val="00022CE0"/>
    <w:rsid w:val="00036740"/>
    <w:rsid w:val="00041F25"/>
    <w:rsid w:val="000562DD"/>
    <w:rsid w:val="0007074F"/>
    <w:rsid w:val="00070818"/>
    <w:rsid w:val="00071994"/>
    <w:rsid w:val="000918B4"/>
    <w:rsid w:val="00092087"/>
    <w:rsid w:val="00094888"/>
    <w:rsid w:val="000A18BE"/>
    <w:rsid w:val="000A32BA"/>
    <w:rsid w:val="000A4A36"/>
    <w:rsid w:val="000B5CC7"/>
    <w:rsid w:val="000E1460"/>
    <w:rsid w:val="000F24EC"/>
    <w:rsid w:val="000F31B2"/>
    <w:rsid w:val="00113A2C"/>
    <w:rsid w:val="00116403"/>
    <w:rsid w:val="001164C3"/>
    <w:rsid w:val="00141BE3"/>
    <w:rsid w:val="001528EF"/>
    <w:rsid w:val="00152C61"/>
    <w:rsid w:val="00153CC3"/>
    <w:rsid w:val="00154CE2"/>
    <w:rsid w:val="0016703C"/>
    <w:rsid w:val="001802D2"/>
    <w:rsid w:val="001C7FB8"/>
    <w:rsid w:val="001D2883"/>
    <w:rsid w:val="001E2FB9"/>
    <w:rsid w:val="001F3B98"/>
    <w:rsid w:val="00246069"/>
    <w:rsid w:val="002540AA"/>
    <w:rsid w:val="00254A3B"/>
    <w:rsid w:val="00265BAD"/>
    <w:rsid w:val="00283CC0"/>
    <w:rsid w:val="00283D15"/>
    <w:rsid w:val="00294A79"/>
    <w:rsid w:val="00295012"/>
    <w:rsid w:val="0029791F"/>
    <w:rsid w:val="002A6E00"/>
    <w:rsid w:val="002A79E2"/>
    <w:rsid w:val="002C0674"/>
    <w:rsid w:val="002C1C47"/>
    <w:rsid w:val="002C5DA8"/>
    <w:rsid w:val="002D0760"/>
    <w:rsid w:val="002D2B18"/>
    <w:rsid w:val="002D56E2"/>
    <w:rsid w:val="002E2C60"/>
    <w:rsid w:val="002E7BE1"/>
    <w:rsid w:val="002F05DF"/>
    <w:rsid w:val="002F7D72"/>
    <w:rsid w:val="002F7E77"/>
    <w:rsid w:val="00303AFD"/>
    <w:rsid w:val="00305FD0"/>
    <w:rsid w:val="003171C0"/>
    <w:rsid w:val="0032027E"/>
    <w:rsid w:val="003331AE"/>
    <w:rsid w:val="00334E26"/>
    <w:rsid w:val="00342C68"/>
    <w:rsid w:val="003564AC"/>
    <w:rsid w:val="003569CE"/>
    <w:rsid w:val="00373A26"/>
    <w:rsid w:val="00380781"/>
    <w:rsid w:val="00381315"/>
    <w:rsid w:val="0038205D"/>
    <w:rsid w:val="00382BDB"/>
    <w:rsid w:val="00392136"/>
    <w:rsid w:val="0039731A"/>
    <w:rsid w:val="003B2D9F"/>
    <w:rsid w:val="003B3FAF"/>
    <w:rsid w:val="003B7B63"/>
    <w:rsid w:val="003C42DC"/>
    <w:rsid w:val="003D1627"/>
    <w:rsid w:val="003E2516"/>
    <w:rsid w:val="003E46DA"/>
    <w:rsid w:val="003F207C"/>
    <w:rsid w:val="00400E06"/>
    <w:rsid w:val="00405EE7"/>
    <w:rsid w:val="0040683F"/>
    <w:rsid w:val="0041062D"/>
    <w:rsid w:val="00416957"/>
    <w:rsid w:val="00420E42"/>
    <w:rsid w:val="00443F31"/>
    <w:rsid w:val="00446B21"/>
    <w:rsid w:val="00454AEB"/>
    <w:rsid w:val="004757AB"/>
    <w:rsid w:val="004803D6"/>
    <w:rsid w:val="00481509"/>
    <w:rsid w:val="0048483C"/>
    <w:rsid w:val="0049370F"/>
    <w:rsid w:val="004C4FBC"/>
    <w:rsid w:val="004C5848"/>
    <w:rsid w:val="004D1B9A"/>
    <w:rsid w:val="004E7AC8"/>
    <w:rsid w:val="005112DF"/>
    <w:rsid w:val="0051293A"/>
    <w:rsid w:val="005168A4"/>
    <w:rsid w:val="00532B2A"/>
    <w:rsid w:val="00536BF9"/>
    <w:rsid w:val="005636D7"/>
    <w:rsid w:val="00565211"/>
    <w:rsid w:val="0057227A"/>
    <w:rsid w:val="00595A0B"/>
    <w:rsid w:val="005A0E08"/>
    <w:rsid w:val="005A20DB"/>
    <w:rsid w:val="005B7119"/>
    <w:rsid w:val="005C7C58"/>
    <w:rsid w:val="005D1AB3"/>
    <w:rsid w:val="005D4FC5"/>
    <w:rsid w:val="006213EA"/>
    <w:rsid w:val="00630D6A"/>
    <w:rsid w:val="006349F1"/>
    <w:rsid w:val="00642173"/>
    <w:rsid w:val="0065296D"/>
    <w:rsid w:val="006711F1"/>
    <w:rsid w:val="0068037C"/>
    <w:rsid w:val="006832C7"/>
    <w:rsid w:val="00686481"/>
    <w:rsid w:val="006B142D"/>
    <w:rsid w:val="006B1848"/>
    <w:rsid w:val="006C2872"/>
    <w:rsid w:val="006E4B2C"/>
    <w:rsid w:val="006F0D29"/>
    <w:rsid w:val="006F4AF0"/>
    <w:rsid w:val="00727299"/>
    <w:rsid w:val="00730DD5"/>
    <w:rsid w:val="00734681"/>
    <w:rsid w:val="00744BFC"/>
    <w:rsid w:val="007453AF"/>
    <w:rsid w:val="00755223"/>
    <w:rsid w:val="00781CBE"/>
    <w:rsid w:val="0078456C"/>
    <w:rsid w:val="007859D8"/>
    <w:rsid w:val="00792E34"/>
    <w:rsid w:val="007A384C"/>
    <w:rsid w:val="007B2028"/>
    <w:rsid w:val="007B3040"/>
    <w:rsid w:val="007B33FD"/>
    <w:rsid w:val="007B4FCF"/>
    <w:rsid w:val="007B7137"/>
    <w:rsid w:val="007C2725"/>
    <w:rsid w:val="007C4A48"/>
    <w:rsid w:val="007C6EA1"/>
    <w:rsid w:val="007D4E32"/>
    <w:rsid w:val="007E0E82"/>
    <w:rsid w:val="007E19D1"/>
    <w:rsid w:val="007E3675"/>
    <w:rsid w:val="007E5D09"/>
    <w:rsid w:val="007F2CA1"/>
    <w:rsid w:val="00803358"/>
    <w:rsid w:val="008105AA"/>
    <w:rsid w:val="00814DF4"/>
    <w:rsid w:val="00824B89"/>
    <w:rsid w:val="0084450C"/>
    <w:rsid w:val="00846595"/>
    <w:rsid w:val="00853250"/>
    <w:rsid w:val="0086291A"/>
    <w:rsid w:val="008633AD"/>
    <w:rsid w:val="00871C9D"/>
    <w:rsid w:val="00874BC3"/>
    <w:rsid w:val="00875A81"/>
    <w:rsid w:val="0088109C"/>
    <w:rsid w:val="00890CFE"/>
    <w:rsid w:val="008A31C2"/>
    <w:rsid w:val="008A710E"/>
    <w:rsid w:val="008A7D3B"/>
    <w:rsid w:val="008B55E4"/>
    <w:rsid w:val="008C1CC0"/>
    <w:rsid w:val="008C521E"/>
    <w:rsid w:val="008D609C"/>
    <w:rsid w:val="008D7CC3"/>
    <w:rsid w:val="008E1D01"/>
    <w:rsid w:val="00903EB6"/>
    <w:rsid w:val="00904B20"/>
    <w:rsid w:val="00907F8C"/>
    <w:rsid w:val="009139BB"/>
    <w:rsid w:val="00947999"/>
    <w:rsid w:val="009528B5"/>
    <w:rsid w:val="0096025B"/>
    <w:rsid w:val="00963625"/>
    <w:rsid w:val="009822F8"/>
    <w:rsid w:val="009B770F"/>
    <w:rsid w:val="009C136C"/>
    <w:rsid w:val="009C4394"/>
    <w:rsid w:val="009D0329"/>
    <w:rsid w:val="009D1660"/>
    <w:rsid w:val="009F0D04"/>
    <w:rsid w:val="00A178A5"/>
    <w:rsid w:val="00A4398A"/>
    <w:rsid w:val="00A504BA"/>
    <w:rsid w:val="00A55767"/>
    <w:rsid w:val="00A6479B"/>
    <w:rsid w:val="00A64C3E"/>
    <w:rsid w:val="00A70155"/>
    <w:rsid w:val="00A723BB"/>
    <w:rsid w:val="00A74294"/>
    <w:rsid w:val="00A86980"/>
    <w:rsid w:val="00A9595A"/>
    <w:rsid w:val="00AA09F6"/>
    <w:rsid w:val="00AA575B"/>
    <w:rsid w:val="00AC51C4"/>
    <w:rsid w:val="00AC7B5A"/>
    <w:rsid w:val="00AD0AF0"/>
    <w:rsid w:val="00AE4D36"/>
    <w:rsid w:val="00AF3988"/>
    <w:rsid w:val="00B05747"/>
    <w:rsid w:val="00B16195"/>
    <w:rsid w:val="00B25669"/>
    <w:rsid w:val="00B64A05"/>
    <w:rsid w:val="00B70E23"/>
    <w:rsid w:val="00B72D2A"/>
    <w:rsid w:val="00B92484"/>
    <w:rsid w:val="00BB0F0A"/>
    <w:rsid w:val="00BB349A"/>
    <w:rsid w:val="00BB4CA9"/>
    <w:rsid w:val="00BB55F9"/>
    <w:rsid w:val="00BB5A78"/>
    <w:rsid w:val="00BE4984"/>
    <w:rsid w:val="00BF2A63"/>
    <w:rsid w:val="00C026A1"/>
    <w:rsid w:val="00C06EEB"/>
    <w:rsid w:val="00C17116"/>
    <w:rsid w:val="00C334C1"/>
    <w:rsid w:val="00C350FB"/>
    <w:rsid w:val="00C42326"/>
    <w:rsid w:val="00C467E7"/>
    <w:rsid w:val="00C47B97"/>
    <w:rsid w:val="00C50AE6"/>
    <w:rsid w:val="00C6097F"/>
    <w:rsid w:val="00C64B9A"/>
    <w:rsid w:val="00C67BB8"/>
    <w:rsid w:val="00C709FA"/>
    <w:rsid w:val="00C85F22"/>
    <w:rsid w:val="00C863B4"/>
    <w:rsid w:val="00C94F92"/>
    <w:rsid w:val="00CA1414"/>
    <w:rsid w:val="00CB1ECF"/>
    <w:rsid w:val="00CC0F1A"/>
    <w:rsid w:val="00CD0BE8"/>
    <w:rsid w:val="00CE37C7"/>
    <w:rsid w:val="00CF7051"/>
    <w:rsid w:val="00D0215A"/>
    <w:rsid w:val="00D06824"/>
    <w:rsid w:val="00D1090B"/>
    <w:rsid w:val="00D1478E"/>
    <w:rsid w:val="00D24448"/>
    <w:rsid w:val="00D260EC"/>
    <w:rsid w:val="00D27355"/>
    <w:rsid w:val="00D32318"/>
    <w:rsid w:val="00D350EA"/>
    <w:rsid w:val="00D404EC"/>
    <w:rsid w:val="00D41EC3"/>
    <w:rsid w:val="00D47EBA"/>
    <w:rsid w:val="00D6552E"/>
    <w:rsid w:val="00D70495"/>
    <w:rsid w:val="00D71EC2"/>
    <w:rsid w:val="00D73566"/>
    <w:rsid w:val="00D755AA"/>
    <w:rsid w:val="00D765CC"/>
    <w:rsid w:val="00D76C5B"/>
    <w:rsid w:val="00D9384C"/>
    <w:rsid w:val="00D95E70"/>
    <w:rsid w:val="00DA2930"/>
    <w:rsid w:val="00DA582D"/>
    <w:rsid w:val="00DB6687"/>
    <w:rsid w:val="00DC40DB"/>
    <w:rsid w:val="00DD1038"/>
    <w:rsid w:val="00DE484C"/>
    <w:rsid w:val="00DF1E82"/>
    <w:rsid w:val="00DF6DD7"/>
    <w:rsid w:val="00E01CEF"/>
    <w:rsid w:val="00E105B5"/>
    <w:rsid w:val="00E166C9"/>
    <w:rsid w:val="00E23771"/>
    <w:rsid w:val="00E278BD"/>
    <w:rsid w:val="00E321BB"/>
    <w:rsid w:val="00E44640"/>
    <w:rsid w:val="00E57FD2"/>
    <w:rsid w:val="00E65590"/>
    <w:rsid w:val="00E76FB6"/>
    <w:rsid w:val="00EA11E0"/>
    <w:rsid w:val="00EA3098"/>
    <w:rsid w:val="00EA3AF6"/>
    <w:rsid w:val="00EA5750"/>
    <w:rsid w:val="00EA67D6"/>
    <w:rsid w:val="00EB3798"/>
    <w:rsid w:val="00EC4800"/>
    <w:rsid w:val="00EC4B4B"/>
    <w:rsid w:val="00EC565A"/>
    <w:rsid w:val="00EE5156"/>
    <w:rsid w:val="00EE5D3C"/>
    <w:rsid w:val="00EF195B"/>
    <w:rsid w:val="00EF2618"/>
    <w:rsid w:val="00F06D53"/>
    <w:rsid w:val="00F1060F"/>
    <w:rsid w:val="00F13F91"/>
    <w:rsid w:val="00F255F2"/>
    <w:rsid w:val="00F406C1"/>
    <w:rsid w:val="00F42C32"/>
    <w:rsid w:val="00F4540E"/>
    <w:rsid w:val="00F51674"/>
    <w:rsid w:val="00F5522E"/>
    <w:rsid w:val="00F55428"/>
    <w:rsid w:val="00F64DA1"/>
    <w:rsid w:val="00F710DA"/>
    <w:rsid w:val="00F71ADA"/>
    <w:rsid w:val="00F84AD8"/>
    <w:rsid w:val="00F8639C"/>
    <w:rsid w:val="00FA3812"/>
    <w:rsid w:val="00FA5FCD"/>
    <w:rsid w:val="00FB17AC"/>
    <w:rsid w:val="00FC0B43"/>
    <w:rsid w:val="00FC50F8"/>
    <w:rsid w:val="00FE6246"/>
    <w:rsid w:val="00FF77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0E2A"/>
    <w:rPr>
      <w:rFonts w:ascii="Georgia" w:hAnsi="Georgia" w:cs="Georgia"/>
      <w:lang w:val="fr-FR"/>
    </w:rPr>
  </w:style>
  <w:style w:type="paragraph" w:styleId="Heading1">
    <w:name w:val="heading 1"/>
    <w:basedOn w:val="Normal"/>
    <w:link w:val="Heading1Char"/>
    <w:uiPriority w:val="9"/>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9"/>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9"/>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9"/>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9"/>
    <w:qFormat/>
    <w:rsid w:val="0007074F"/>
    <w:pPr>
      <w:spacing w:before="159"/>
      <w:ind w:left="2699"/>
      <w:outlineLvl w:val="5"/>
    </w:pPr>
    <w:rPr>
      <w:sz w:val="26"/>
      <w:szCs w:val="26"/>
    </w:rPr>
  </w:style>
  <w:style w:type="paragraph" w:styleId="Heading7">
    <w:name w:val="heading 7"/>
    <w:basedOn w:val="Normal"/>
    <w:link w:val="Heading7Char"/>
    <w:uiPriority w:val="9"/>
    <w:qFormat/>
    <w:rsid w:val="0007074F"/>
    <w:pPr>
      <w:spacing w:before="12"/>
      <w:ind w:left="20"/>
      <w:outlineLvl w:val="6"/>
    </w:pPr>
    <w:rPr>
      <w:rFonts w:ascii="Arial" w:eastAsia="Arial" w:hAnsi="Arial" w:cs="Arial"/>
      <w:b/>
      <w:bCs/>
      <w:sz w:val="24"/>
      <w:szCs w:val="24"/>
    </w:rPr>
  </w:style>
  <w:style w:type="paragraph" w:styleId="Heading8">
    <w:name w:val="heading 8"/>
    <w:basedOn w:val="Normal"/>
    <w:next w:val="Normal"/>
    <w:link w:val="Heading8Char"/>
    <w:uiPriority w:val="9"/>
    <w:semiHidden/>
    <w:unhideWhenUsed/>
    <w:qFormat/>
    <w:rsid w:val="00113A2C"/>
    <w:pPr>
      <w:keepNext/>
      <w:keepLines/>
      <w:widowControl/>
      <w:autoSpaceDE/>
      <w:autoSpaceDN/>
      <w:outlineLvl w:val="7"/>
    </w:pPr>
    <w:rPr>
      <w:rFonts w:ascii="Times New Roman" w:eastAsia="Times New Roman" w:hAnsi="Times New Roman" w:cs="Times New Roman"/>
      <w:i/>
      <w:iCs/>
      <w:color w:val="272727"/>
      <w:sz w:val="24"/>
      <w:szCs w:val="24"/>
      <w:lang w:val="en-US"/>
    </w:rPr>
  </w:style>
  <w:style w:type="paragraph" w:styleId="Heading9">
    <w:name w:val="heading 9"/>
    <w:basedOn w:val="Normal"/>
    <w:next w:val="Normal"/>
    <w:link w:val="Heading9Char"/>
    <w:uiPriority w:val="9"/>
    <w:semiHidden/>
    <w:unhideWhenUsed/>
    <w:qFormat/>
    <w:rsid w:val="00113A2C"/>
    <w:pPr>
      <w:keepNext/>
      <w:keepLines/>
      <w:widowControl/>
      <w:autoSpaceDE/>
      <w:autoSpaceDN/>
      <w:outlineLvl w:val="8"/>
    </w:pPr>
    <w:rPr>
      <w:rFonts w:ascii="Times New Roman" w:eastAsia="Times New Roman" w:hAnsi="Times New Roman" w:cs="Times New Roman"/>
      <w:color w:val="272727"/>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9"/>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9"/>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9"/>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9"/>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9"/>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9"/>
    <w:rsid w:val="0007074F"/>
    <w:rPr>
      <w:rFonts w:ascii="Arial" w:eastAsia="Arial" w:hAnsi="Arial" w:cs="Arial"/>
      <w:b/>
      <w:bCs/>
      <w:sz w:val="24"/>
      <w:szCs w:val="24"/>
      <w:lang w:val="fr-FR"/>
    </w:rPr>
  </w:style>
  <w:style w:type="paragraph" w:styleId="BodyText">
    <w:name w:val="Body Text"/>
    <w:basedOn w:val="Normal"/>
    <w:link w:val="BodyTextChar"/>
    <w:qFormat/>
    <w:rsid w:val="0007074F"/>
  </w:style>
  <w:style w:type="character" w:customStyle="1" w:styleId="BodyTextChar">
    <w:name w:val="Body Text Char"/>
    <w:basedOn w:val="DefaultParagraphFont"/>
    <w:link w:val="BodyText"/>
    <w:rsid w:val="0007074F"/>
    <w:rPr>
      <w:rFonts w:ascii="Georgia" w:eastAsia="Georgia" w:hAnsi="Georgia" w:cs="Georgia"/>
      <w:lang w:val="fr-FR"/>
    </w:rPr>
  </w:style>
  <w:style w:type="paragraph" w:styleId="ListParagraph">
    <w:name w:val="List Paragraph"/>
    <w:aliases w:val="Normal bullet 2,List Paragraph1"/>
    <w:basedOn w:val="Normal"/>
    <w:link w:val="ListParagraphChar"/>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BalloonText">
    <w:name w:val="Balloon Text"/>
    <w:basedOn w:val="Normal"/>
    <w:link w:val="BalloonTextChar"/>
    <w:uiPriority w:val="99"/>
    <w:semiHidden/>
    <w:unhideWhenUsed/>
    <w:rsid w:val="00A742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294"/>
    <w:rPr>
      <w:rFonts w:ascii="Segoe UI" w:hAnsi="Segoe UI" w:cs="Segoe UI"/>
      <w:sz w:val="18"/>
      <w:szCs w:val="18"/>
      <w:lang w:val="fr-FR"/>
    </w:rPr>
  </w:style>
  <w:style w:type="character" w:styleId="Strong">
    <w:name w:val="Strong"/>
    <w:uiPriority w:val="22"/>
    <w:qFormat/>
    <w:rsid w:val="006B142D"/>
    <w:rPr>
      <w:b/>
      <w:bCs/>
    </w:rPr>
  </w:style>
  <w:style w:type="character" w:styleId="Hyperlink">
    <w:name w:val="Hyperlink"/>
    <w:uiPriority w:val="99"/>
    <w:rsid w:val="006B142D"/>
    <w:rPr>
      <w:color w:val="auto"/>
      <w:u w:val="none"/>
      <w:effect w:val="none"/>
    </w:rPr>
  </w:style>
  <w:style w:type="character" w:styleId="Emphasis">
    <w:name w:val="Emphasis"/>
    <w:uiPriority w:val="20"/>
    <w:qFormat/>
    <w:rsid w:val="006B142D"/>
    <w:rPr>
      <w:i/>
      <w:iCs/>
    </w:rPr>
  </w:style>
  <w:style w:type="table" w:styleId="TableGrid">
    <w:name w:val="Table Grid"/>
    <w:basedOn w:val="TableNormal"/>
    <w:uiPriority w:val="39"/>
    <w:rsid w:val="00094888"/>
    <w:pPr>
      <w:widowControl/>
      <w:autoSpaceDE/>
      <w:autoSpaceDN/>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113A2C"/>
    <w:rPr>
      <w:rFonts w:ascii="Times New Roman" w:eastAsia="Times New Roman" w:hAnsi="Times New Roman" w:cs="Times New Roman"/>
      <w:i/>
      <w:iCs/>
      <w:color w:val="272727"/>
      <w:sz w:val="24"/>
      <w:szCs w:val="24"/>
    </w:rPr>
  </w:style>
  <w:style w:type="character" w:customStyle="1" w:styleId="Heading9Char">
    <w:name w:val="Heading 9 Char"/>
    <w:basedOn w:val="DefaultParagraphFont"/>
    <w:link w:val="Heading9"/>
    <w:uiPriority w:val="9"/>
    <w:semiHidden/>
    <w:rsid w:val="00113A2C"/>
    <w:rPr>
      <w:rFonts w:ascii="Times New Roman" w:eastAsia="Times New Roman" w:hAnsi="Times New Roman" w:cs="Times New Roman"/>
      <w:color w:val="272727"/>
      <w:sz w:val="24"/>
      <w:szCs w:val="24"/>
    </w:rPr>
  </w:style>
  <w:style w:type="paragraph" w:styleId="Title">
    <w:name w:val="Title"/>
    <w:basedOn w:val="Normal"/>
    <w:next w:val="Normal"/>
    <w:link w:val="TitleChar"/>
    <w:uiPriority w:val="10"/>
    <w:qFormat/>
    <w:rsid w:val="00113A2C"/>
    <w:pPr>
      <w:widowControl/>
      <w:autoSpaceDE/>
      <w:autoSpaceDN/>
      <w:spacing w:after="80"/>
      <w:contextualSpacing/>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113A2C"/>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113A2C"/>
    <w:pPr>
      <w:widowControl/>
      <w:numPr>
        <w:ilvl w:val="1"/>
      </w:numPr>
      <w:autoSpaceDE/>
      <w:autoSpaceDN/>
    </w:pPr>
    <w:rPr>
      <w:rFonts w:ascii="Times New Roman" w:eastAsia="Times New Roman" w:hAnsi="Times New Roman" w:cs="Times New Roman"/>
      <w:color w:val="595959"/>
      <w:spacing w:val="15"/>
      <w:sz w:val="28"/>
      <w:szCs w:val="28"/>
      <w:lang w:val="en-US"/>
    </w:rPr>
  </w:style>
  <w:style w:type="character" w:customStyle="1" w:styleId="SubtitleChar">
    <w:name w:val="Subtitle Char"/>
    <w:basedOn w:val="DefaultParagraphFont"/>
    <w:link w:val="Subtitle"/>
    <w:uiPriority w:val="11"/>
    <w:rsid w:val="00113A2C"/>
    <w:rPr>
      <w:rFonts w:ascii="Times New Roman" w:eastAsia="Times New Roman" w:hAnsi="Times New Roman" w:cs="Times New Roman"/>
      <w:color w:val="595959"/>
      <w:spacing w:val="15"/>
      <w:sz w:val="28"/>
      <w:szCs w:val="28"/>
    </w:rPr>
  </w:style>
  <w:style w:type="paragraph" w:styleId="Quote">
    <w:name w:val="Quote"/>
    <w:basedOn w:val="Normal"/>
    <w:next w:val="Normal"/>
    <w:link w:val="QuoteChar"/>
    <w:uiPriority w:val="29"/>
    <w:qFormat/>
    <w:rsid w:val="00113A2C"/>
    <w:pPr>
      <w:widowControl/>
      <w:autoSpaceDE/>
      <w:autoSpaceDN/>
      <w:spacing w:before="160"/>
      <w:jc w:val="center"/>
    </w:pPr>
    <w:rPr>
      <w:rFonts w:ascii="Times New Roman" w:eastAsia="Times New Roman" w:hAnsi="Times New Roman" w:cs="Times New Roman"/>
      <w:i/>
      <w:iCs/>
      <w:color w:val="404040"/>
      <w:sz w:val="24"/>
      <w:szCs w:val="24"/>
      <w:lang w:val="en-US"/>
    </w:rPr>
  </w:style>
  <w:style w:type="character" w:customStyle="1" w:styleId="QuoteChar">
    <w:name w:val="Quote Char"/>
    <w:basedOn w:val="DefaultParagraphFont"/>
    <w:link w:val="Quote"/>
    <w:uiPriority w:val="29"/>
    <w:rsid w:val="00113A2C"/>
    <w:rPr>
      <w:rFonts w:ascii="Times New Roman" w:eastAsia="Times New Roman" w:hAnsi="Times New Roman" w:cs="Times New Roman"/>
      <w:i/>
      <w:iCs/>
      <w:color w:val="404040"/>
      <w:sz w:val="24"/>
      <w:szCs w:val="24"/>
    </w:rPr>
  </w:style>
  <w:style w:type="character" w:styleId="IntenseEmphasis">
    <w:name w:val="Intense Emphasis"/>
    <w:uiPriority w:val="21"/>
    <w:qFormat/>
    <w:rsid w:val="00113A2C"/>
    <w:rPr>
      <w:i/>
      <w:iCs/>
      <w:color w:val="2F5496"/>
    </w:rPr>
  </w:style>
  <w:style w:type="paragraph" w:styleId="IntenseQuote">
    <w:name w:val="Intense Quote"/>
    <w:basedOn w:val="Normal"/>
    <w:next w:val="Normal"/>
    <w:link w:val="IntenseQuoteChar"/>
    <w:uiPriority w:val="30"/>
    <w:qFormat/>
    <w:rsid w:val="00113A2C"/>
    <w:pPr>
      <w:widowControl/>
      <w:pBdr>
        <w:top w:val="single" w:sz="4" w:space="10" w:color="2F5496"/>
        <w:bottom w:val="single" w:sz="4" w:space="10" w:color="2F5496"/>
      </w:pBdr>
      <w:autoSpaceDE/>
      <w:autoSpaceDN/>
      <w:spacing w:before="360" w:after="360"/>
      <w:ind w:left="864" w:right="864"/>
      <w:jc w:val="center"/>
    </w:pPr>
    <w:rPr>
      <w:rFonts w:ascii="Times New Roman" w:eastAsia="Times New Roman" w:hAnsi="Times New Roman" w:cs="Times New Roman"/>
      <w:i/>
      <w:iCs/>
      <w:color w:val="2F5496"/>
      <w:sz w:val="24"/>
      <w:szCs w:val="24"/>
      <w:lang w:val="en-US"/>
    </w:rPr>
  </w:style>
  <w:style w:type="character" w:customStyle="1" w:styleId="IntenseQuoteChar">
    <w:name w:val="Intense Quote Char"/>
    <w:basedOn w:val="DefaultParagraphFont"/>
    <w:link w:val="IntenseQuote"/>
    <w:uiPriority w:val="30"/>
    <w:rsid w:val="00113A2C"/>
    <w:rPr>
      <w:rFonts w:ascii="Times New Roman" w:eastAsia="Times New Roman" w:hAnsi="Times New Roman" w:cs="Times New Roman"/>
      <w:i/>
      <w:iCs/>
      <w:color w:val="2F5496"/>
      <w:sz w:val="24"/>
      <w:szCs w:val="24"/>
    </w:rPr>
  </w:style>
  <w:style w:type="character" w:styleId="IntenseReference">
    <w:name w:val="Intense Reference"/>
    <w:uiPriority w:val="32"/>
    <w:qFormat/>
    <w:rsid w:val="00113A2C"/>
    <w:rPr>
      <w:b/>
      <w:bCs/>
      <w:smallCaps/>
      <w:color w:val="2F5496"/>
      <w:spacing w:val="5"/>
    </w:rPr>
  </w:style>
  <w:style w:type="character" w:customStyle="1" w:styleId="UnresolvedMention1">
    <w:name w:val="Unresolved Mention1"/>
    <w:uiPriority w:val="99"/>
    <w:semiHidden/>
    <w:unhideWhenUsed/>
    <w:rsid w:val="00113A2C"/>
    <w:rPr>
      <w:color w:val="605E5C"/>
      <w:shd w:val="clear" w:color="auto" w:fill="E1DFDD"/>
    </w:rPr>
  </w:style>
  <w:style w:type="paragraph" w:customStyle="1" w:styleId="Default">
    <w:name w:val="Default"/>
    <w:rsid w:val="00113A2C"/>
    <w:pPr>
      <w:widowControl/>
      <w:suppressAutoHyphens/>
    </w:pPr>
    <w:rPr>
      <w:rFonts w:ascii="Times New Roman" w:eastAsia="Times New Roman" w:hAnsi="Times New Roman" w:cs="Times New Roman"/>
      <w:color w:val="000000"/>
      <w:sz w:val="24"/>
      <w:szCs w:val="24"/>
    </w:rPr>
  </w:style>
  <w:style w:type="paragraph" w:customStyle="1" w:styleId="xmsonormal">
    <w:name w:val="x_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xmsolistparagraph">
    <w:name w:val="x_msolistparagraph"/>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customStyle="1" w:styleId="xxmsonormal">
    <w:name w:val="x_x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hgkelc">
    <w:name w:val="hgkelc"/>
    <w:basedOn w:val="DefaultParagraphFont"/>
    <w:rsid w:val="00113A2C"/>
  </w:style>
  <w:style w:type="paragraph" w:styleId="NormalWeb">
    <w:name w:val="Normal (Web)"/>
    <w:basedOn w:val="Normal"/>
    <w:uiPriority w:val="99"/>
    <w:unhideWhenUsed/>
    <w:qFormat/>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113A2C"/>
    <w:pPr>
      <w:widowControl/>
      <w:autoSpaceDE/>
      <w:autoSpaceDN/>
    </w:pPr>
    <w:rPr>
      <w:rFonts w:ascii="Calibri" w:eastAsia="Times New Roman" w:hAnsi="Calibri" w:cs="Times New Roman"/>
      <w:lang w:eastAsia="zh-CN"/>
    </w:rPr>
  </w:style>
  <w:style w:type="character" w:customStyle="1" w:styleId="xt0psk2">
    <w:name w:val="xt0psk2"/>
    <w:basedOn w:val="DefaultParagraphFont"/>
    <w:rsid w:val="00113A2C"/>
  </w:style>
  <w:style w:type="character" w:styleId="CommentReference">
    <w:name w:val="annotation reference"/>
    <w:uiPriority w:val="99"/>
    <w:semiHidden/>
    <w:unhideWhenUsed/>
    <w:rsid w:val="00113A2C"/>
    <w:rPr>
      <w:sz w:val="16"/>
      <w:szCs w:val="16"/>
    </w:rPr>
  </w:style>
  <w:style w:type="paragraph" w:styleId="CommentText">
    <w:name w:val="annotation text"/>
    <w:basedOn w:val="Normal"/>
    <w:link w:val="CommentTextChar"/>
    <w:uiPriority w:val="99"/>
    <w:unhideWhenUsed/>
    <w:rsid w:val="00113A2C"/>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113A2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13A2C"/>
    <w:rPr>
      <w:b/>
      <w:bCs/>
    </w:rPr>
  </w:style>
  <w:style w:type="character" w:customStyle="1" w:styleId="CommentSubjectChar">
    <w:name w:val="Comment Subject Char"/>
    <w:basedOn w:val="CommentTextChar"/>
    <w:link w:val="CommentSubject"/>
    <w:uiPriority w:val="99"/>
    <w:semiHidden/>
    <w:rsid w:val="00113A2C"/>
    <w:rPr>
      <w:rFonts w:ascii="Calibri" w:eastAsia="Calibri" w:hAnsi="Calibri" w:cs="Times New Roman"/>
      <w:b/>
      <w:bCs/>
      <w:sz w:val="20"/>
      <w:szCs w:val="20"/>
    </w:rPr>
  </w:style>
  <w:style w:type="paragraph" w:customStyle="1" w:styleId="BodyA">
    <w:name w:val="Body A"/>
    <w:rsid w:val="00113A2C"/>
    <w:pPr>
      <w:widowControl/>
      <w:autoSpaceDE/>
      <w:autoSpaceDN/>
      <w:spacing w:after="200" w:line="276" w:lineRule="auto"/>
    </w:pPr>
    <w:rPr>
      <w:rFonts w:ascii="Times New Roman" w:eastAsia="Arial Unicode MS" w:hAnsi="Times New Roman" w:cs="Arial Unicode MS"/>
      <w:color w:val="000000"/>
      <w:sz w:val="24"/>
      <w:szCs w:val="24"/>
      <w:u w:color="000000"/>
    </w:rPr>
  </w:style>
  <w:style w:type="paragraph" w:styleId="FootnoteText">
    <w:name w:val="footnote text"/>
    <w:basedOn w:val="Normal"/>
    <w:link w:val="FootnoteTextChar"/>
    <w:uiPriority w:val="99"/>
    <w:semiHidden/>
    <w:unhideWhenUsed/>
    <w:rsid w:val="00113A2C"/>
    <w:pPr>
      <w:widowControl/>
      <w:autoSpaceDE/>
      <w:autoSpaceDN/>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13A2C"/>
    <w:rPr>
      <w:rFonts w:ascii="Times New Roman" w:eastAsia="Times New Roman" w:hAnsi="Times New Roman" w:cs="Times New Roman"/>
      <w:sz w:val="20"/>
      <w:szCs w:val="20"/>
    </w:rPr>
  </w:style>
  <w:style w:type="character" w:styleId="FootnoteReference">
    <w:name w:val="footnote reference"/>
    <w:uiPriority w:val="99"/>
    <w:semiHidden/>
    <w:unhideWhenUsed/>
    <w:rsid w:val="00113A2C"/>
    <w:rPr>
      <w:vertAlign w:val="superscript"/>
    </w:rPr>
  </w:style>
  <w:style w:type="paragraph" w:styleId="Revision">
    <w:name w:val="Revision"/>
    <w:hidden/>
    <w:uiPriority w:val="99"/>
    <w:semiHidden/>
    <w:rsid w:val="00113A2C"/>
    <w:pPr>
      <w:widowControl/>
      <w:autoSpaceDE/>
      <w:autoSpaceDN/>
    </w:pPr>
    <w:rPr>
      <w:rFonts w:ascii="Calibri" w:eastAsia="Calibri" w:hAnsi="Calibri" w:cs="Times New Roman"/>
    </w:rPr>
  </w:style>
  <w:style w:type="numbering" w:customStyle="1" w:styleId="NoList1">
    <w:name w:val="No List1"/>
    <w:next w:val="NoList"/>
    <w:uiPriority w:val="99"/>
    <w:semiHidden/>
    <w:unhideWhenUsed/>
    <w:rsid w:val="00113A2C"/>
  </w:style>
  <w:style w:type="character" w:customStyle="1" w:styleId="UnresolvedMention2">
    <w:name w:val="Unresolved Mention2"/>
    <w:uiPriority w:val="99"/>
    <w:semiHidden/>
    <w:unhideWhenUsed/>
    <w:rsid w:val="00113A2C"/>
    <w:rPr>
      <w:color w:val="605E5C"/>
      <w:shd w:val="clear" w:color="auto" w:fill="E1DFDD"/>
    </w:rPr>
  </w:style>
  <w:style w:type="paragraph" w:customStyle="1" w:styleId="default0">
    <w:name w:val="default"/>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113A2C"/>
    <w:pPr>
      <w:widowControl/>
      <w:autoSpaceDE/>
      <w:autoSpaceDN/>
      <w:jc w:val="both"/>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adaef446yiv6330651220msolistparagraph">
    <w:name w:val="ydpadaef446yiv6330651220msolistparagraph"/>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ydpadaef446yiv6330651220xmsonormal">
    <w:name w:val="ydpadaef446yiv6330651220x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ydpadaef446yiv6330651220msonormal">
    <w:name w:val="ydpadaef446yiv6330651220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ydpadaef446apple-converted-space">
    <w:name w:val="ydpadaef446apple-converted-space"/>
    <w:basedOn w:val="DefaultParagraphFont"/>
    <w:rsid w:val="00113A2C"/>
  </w:style>
  <w:style w:type="paragraph" w:customStyle="1" w:styleId="BodyAA">
    <w:name w:val="Body A A"/>
    <w:rsid w:val="00113A2C"/>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paragraph" w:customStyle="1" w:styleId="x-692940201msolistparagraph">
    <w:name w:val="x-692940201msolistparagraph"/>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p1">
    <w:name w:val="p1"/>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rPr>
  </w:style>
  <w:style w:type="character" w:customStyle="1" w:styleId="NoSpacingChar">
    <w:name w:val="No Spacing Char"/>
    <w:link w:val="NoSpacing"/>
    <w:uiPriority w:val="1"/>
    <w:rsid w:val="00113A2C"/>
    <w:rPr>
      <w:rFonts w:ascii="Calibri" w:eastAsia="Times New Roman" w:hAnsi="Calibri" w:cs="Times New Roman"/>
      <w:lang w:eastAsia="zh-CN"/>
    </w:rPr>
  </w:style>
  <w:style w:type="paragraph" w:styleId="PlainText">
    <w:name w:val="Plain Text"/>
    <w:basedOn w:val="Normal"/>
    <w:link w:val="PlainTextChar"/>
    <w:unhideWhenUsed/>
    <w:rsid w:val="00113A2C"/>
    <w:pPr>
      <w:widowControl/>
      <w:autoSpaceDE/>
      <w:autoSpaceDN/>
    </w:pPr>
    <w:rPr>
      <w:rFonts w:ascii="Times New Roman" w:eastAsia="Times New Roman" w:hAnsi="Times New Roman" w:cs="Times New Roman"/>
      <w:kern w:val="2"/>
      <w:sz w:val="24"/>
      <w:szCs w:val="21"/>
      <w:lang w:val="en-US"/>
    </w:rPr>
  </w:style>
  <w:style w:type="character" w:customStyle="1" w:styleId="PlainTextChar">
    <w:name w:val="Plain Text Char"/>
    <w:basedOn w:val="DefaultParagraphFont"/>
    <w:link w:val="PlainText"/>
    <w:rsid w:val="00113A2C"/>
    <w:rPr>
      <w:rFonts w:ascii="Times New Roman" w:eastAsia="Times New Roman" w:hAnsi="Times New Roman" w:cs="Times New Roman"/>
      <w:kern w:val="2"/>
      <w:sz w:val="24"/>
      <w:szCs w:val="21"/>
    </w:rPr>
  </w:style>
  <w:style w:type="paragraph" w:customStyle="1" w:styleId="Domynie">
    <w:name w:val="Domy徑nie"/>
    <w:rsid w:val="00113A2C"/>
    <w:pPr>
      <w:adjustRightInd w:val="0"/>
      <w:spacing w:line="100" w:lineRule="atLeast"/>
    </w:pPr>
    <w:rPr>
      <w:rFonts w:ascii="Times New Roman" w:eastAsia="Times New Roman" w:hAnsi="Times New Roman" w:cs="Times New Roman"/>
      <w:sz w:val="24"/>
      <w:szCs w:val="24"/>
      <w:lang w:val="de-DE" w:eastAsia="de-DE" w:bidi="hi-IN"/>
    </w:rPr>
  </w:style>
  <w:style w:type="table" w:styleId="MediumShading1-Accent1">
    <w:name w:val="Medium Shading 1 Accent 1"/>
    <w:basedOn w:val="TableNormal"/>
    <w:uiPriority w:val="63"/>
    <w:semiHidden/>
    <w:unhideWhenUsed/>
    <w:rsid w:val="00113A2C"/>
    <w:pPr>
      <w:widowControl/>
      <w:autoSpaceDE/>
      <w:autoSpaceDN/>
    </w:pPr>
    <w:rPr>
      <w:rFonts w:ascii="Calibri" w:eastAsia="Calibri" w:hAnsi="Calibri" w:cs="Times New Roman"/>
      <w:sz w:val="20"/>
      <w:szCs w:val="20"/>
    </w:rPr>
    <w:tblPr>
      <w:tblStyleRowBandSize w:val="1"/>
      <w:tblStyleColBandSize w:val="1"/>
      <w:tblInd w:w="0" w:type="nil"/>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Lines="0" w:before="0" w:beforeAutospacing="0" w:afterLines="0" w:after="0" w:afterAutospacing="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Lines="0" w:before="0" w:beforeAutospacing="0" w:afterLines="0" w:after="0" w:afterAutospacing="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xmsonospacing">
    <w:name w:val="x_msonospacing"/>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yiv6277271404msonormal">
    <w:name w:val="yiv6277271404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paragraph" w:customStyle="1" w:styleId="yiv6277271404msonospacing">
    <w:name w:val="yiv6277271404msonospacing"/>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s-ES" w:eastAsia="es-ES"/>
    </w:rPr>
  </w:style>
  <w:style w:type="character" w:styleId="FollowedHyperlink">
    <w:name w:val="FollowedHyperlink"/>
    <w:uiPriority w:val="99"/>
    <w:semiHidden/>
    <w:unhideWhenUsed/>
    <w:rsid w:val="00113A2C"/>
    <w:rPr>
      <w:color w:val="800080"/>
      <w:u w:val="single"/>
    </w:rPr>
  </w:style>
  <w:style w:type="character" w:customStyle="1" w:styleId="wixui-rich-texttext">
    <w:name w:val="wixui-rich-text__text"/>
    <w:basedOn w:val="DefaultParagraphFont"/>
    <w:rsid w:val="00113A2C"/>
  </w:style>
  <w:style w:type="paragraph" w:customStyle="1" w:styleId="Corpo">
    <w:name w:val="Corpo"/>
    <w:rsid w:val="00113A2C"/>
    <w:pPr>
      <w:widowControl/>
      <w:pBdr>
        <w:top w:val="nil"/>
        <w:left w:val="nil"/>
        <w:bottom w:val="nil"/>
        <w:right w:val="nil"/>
        <w:between w:val="nil"/>
        <w:bar w:val="nil"/>
      </w:pBdr>
      <w:autoSpaceDE/>
      <w:autoSpaceDN/>
      <w:spacing w:after="200" w:line="276" w:lineRule="auto"/>
    </w:pPr>
    <w:rPr>
      <w:rFonts w:ascii="Calibri" w:eastAsia="Arial Unicode MS" w:hAnsi="Calibri" w:cs="Arial Unicode MS"/>
      <w:color w:val="000000"/>
      <w:u w:color="000000"/>
      <w:bdr w:val="nil"/>
    </w:rPr>
  </w:style>
  <w:style w:type="paragraph" w:customStyle="1" w:styleId="Normal1">
    <w:name w:val="Normal1"/>
    <w:rsid w:val="00113A2C"/>
    <w:pPr>
      <w:widowControl/>
      <w:autoSpaceDE/>
      <w:autoSpaceDN/>
      <w:spacing w:after="200" w:line="276" w:lineRule="auto"/>
    </w:pPr>
    <w:rPr>
      <w:rFonts w:ascii="Calibri" w:eastAsia="Calibri" w:hAnsi="Calibri" w:cs="Calibri"/>
      <w:lang w:val="ro-RO" w:eastAsia="es-ES"/>
    </w:rPr>
  </w:style>
  <w:style w:type="paragraph" w:styleId="HTMLPreformatted">
    <w:name w:val="HTML Preformatted"/>
    <w:basedOn w:val="Normal"/>
    <w:link w:val="HTMLPreformattedChar"/>
    <w:uiPriority w:val="99"/>
    <w:unhideWhenUsed/>
    <w:rsid w:val="00113A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13A2C"/>
    <w:rPr>
      <w:rFonts w:ascii="Courier New" w:eastAsia="Times New Roman" w:hAnsi="Courier New" w:cs="Courier New"/>
      <w:sz w:val="20"/>
      <w:szCs w:val="20"/>
    </w:rPr>
  </w:style>
  <w:style w:type="character" w:customStyle="1" w:styleId="y2iqfc">
    <w:name w:val="y2iqfc"/>
    <w:basedOn w:val="DefaultParagraphFont"/>
    <w:rsid w:val="00113A2C"/>
  </w:style>
  <w:style w:type="paragraph" w:customStyle="1" w:styleId="Body">
    <w:name w:val="Body"/>
    <w:rsid w:val="00113A2C"/>
    <w:pPr>
      <w:widowControl/>
      <w:pBdr>
        <w:top w:val="nil"/>
        <w:left w:val="nil"/>
        <w:bottom w:val="nil"/>
        <w:right w:val="nil"/>
        <w:between w:val="nil"/>
        <w:bar w:val="nil"/>
      </w:pBdr>
      <w:autoSpaceDE/>
      <w:autoSpaceDN/>
    </w:pPr>
    <w:rPr>
      <w:rFonts w:ascii="Helvetica" w:eastAsia="Arial Unicode MS" w:hAnsi="Arial Unicode MS" w:cs="Arial Unicode MS"/>
      <w:color w:val="000000"/>
      <w:bdr w:val="nil"/>
    </w:rPr>
  </w:style>
  <w:style w:type="character" w:customStyle="1" w:styleId="rynqvb">
    <w:name w:val="rynqvb"/>
    <w:rsid w:val="00113A2C"/>
  </w:style>
  <w:style w:type="paragraph" w:customStyle="1" w:styleId="xxmsonormal0">
    <w:name w:val="x_x_msonormal"/>
    <w:basedOn w:val="Normal"/>
    <w:rsid w:val="00113A2C"/>
    <w:pPr>
      <w:widowControl/>
      <w:autoSpaceDE/>
      <w:autoSpaceDN/>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13A2C"/>
  </w:style>
  <w:style w:type="paragraph" w:customStyle="1" w:styleId="Document1">
    <w:name w:val="Document 1"/>
    <w:rsid w:val="00113A2C"/>
    <w:pPr>
      <w:keepNext/>
      <w:keepLines/>
      <w:tabs>
        <w:tab w:val="left" w:pos="-720"/>
      </w:tabs>
      <w:suppressAutoHyphens/>
      <w:adjustRightInd w:val="0"/>
      <w:spacing w:line="240" w:lineRule="atLeast"/>
    </w:pPr>
    <w:rPr>
      <w:rFonts w:ascii="Courier New" w:eastAsia="Times New Roman" w:hAnsi="Courier New" w:cs="Times New Roman"/>
      <w:sz w:val="24"/>
      <w:szCs w:val="24"/>
      <w:lang w:eastAsia="ro-RO"/>
    </w:rPr>
  </w:style>
  <w:style w:type="paragraph" w:customStyle="1" w:styleId="yiv5815706253msonormal">
    <w:name w:val="yiv5815706253msonormal"/>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ro-RO"/>
    </w:rPr>
  </w:style>
  <w:style w:type="paragraph" w:customStyle="1" w:styleId="BAZA">
    <w:name w:val="BAZA"/>
    <w:basedOn w:val="Normal"/>
    <w:uiPriority w:val="99"/>
    <w:rsid w:val="00113A2C"/>
    <w:pPr>
      <w:autoSpaceDN/>
      <w:adjustRightInd w:val="0"/>
      <w:spacing w:line="276" w:lineRule="atLeast"/>
      <w:ind w:firstLine="397"/>
      <w:jc w:val="both"/>
      <w:textAlignment w:val="center"/>
    </w:pPr>
    <w:rPr>
      <w:rFonts w:ascii="Adobe Garamond Pro" w:eastAsia="Times New Roman" w:hAnsi="Adobe Garamond Pro" w:cs="Adobe Garamond Pro"/>
      <w:color w:val="000000"/>
      <w:w w:val="98"/>
      <w:sz w:val="23"/>
      <w:szCs w:val="23"/>
      <w:lang w:val="ro-RO" w:eastAsia="ro-RO"/>
    </w:rPr>
  </w:style>
  <w:style w:type="paragraph" w:customStyle="1" w:styleId="BodyC">
    <w:name w:val="Body C"/>
    <w:rsid w:val="00113A2C"/>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character" w:customStyle="1" w:styleId="None">
    <w:name w:val="None"/>
    <w:rsid w:val="00113A2C"/>
  </w:style>
  <w:style w:type="character" w:customStyle="1" w:styleId="NoneA">
    <w:name w:val="None A"/>
    <w:rsid w:val="00113A2C"/>
  </w:style>
  <w:style w:type="character" w:customStyle="1" w:styleId="EmphasisA">
    <w:name w:val="Emphasis A"/>
    <w:rsid w:val="00113A2C"/>
    <w:rPr>
      <w:rFonts w:ascii="Times New Roman" w:hAnsi="Times New Roman"/>
      <w:i/>
      <w:iCs/>
      <w:lang w:val="en-US"/>
    </w:rPr>
  </w:style>
  <w:style w:type="paragraph" w:customStyle="1" w:styleId="BodyB">
    <w:name w:val="Body B"/>
    <w:rsid w:val="00113A2C"/>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numbering" w:customStyle="1" w:styleId="ImportedStyle24">
    <w:name w:val="Imported Style 24"/>
    <w:rsid w:val="00113A2C"/>
    <w:pPr>
      <w:numPr>
        <w:numId w:val="1"/>
      </w:numPr>
    </w:pPr>
  </w:style>
  <w:style w:type="paragraph" w:customStyle="1" w:styleId="yiv3021091782default">
    <w:name w:val="yiv3021091782default"/>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113A2C"/>
  </w:style>
  <w:style w:type="character" w:customStyle="1" w:styleId="l5def1">
    <w:name w:val="l5def1"/>
    <w:rsid w:val="00113A2C"/>
    <w:rPr>
      <w:rFonts w:ascii="Arial" w:hAnsi="Arial" w:cs="Arial" w:hint="default"/>
      <w:color w:val="000000"/>
      <w:sz w:val="26"/>
      <w:szCs w:val="26"/>
    </w:rPr>
  </w:style>
  <w:style w:type="character" w:customStyle="1" w:styleId="l5tlu1">
    <w:name w:val="l5tlu1"/>
    <w:rsid w:val="00113A2C"/>
    <w:rPr>
      <w:b/>
      <w:bCs/>
      <w:color w:val="000000"/>
      <w:sz w:val="32"/>
      <w:szCs w:val="32"/>
    </w:rPr>
  </w:style>
  <w:style w:type="paragraph" w:customStyle="1" w:styleId="DefaultText">
    <w:name w:val="Default Text"/>
    <w:basedOn w:val="Normal"/>
    <w:rsid w:val="00113A2C"/>
    <w:pPr>
      <w:autoSpaceDE/>
      <w:autoSpaceDN/>
    </w:pPr>
    <w:rPr>
      <w:rFonts w:ascii="Times New Roman" w:eastAsia="Times New Roman" w:hAnsi="Times New Roman" w:cs="Times New Roman"/>
      <w:sz w:val="24"/>
      <w:szCs w:val="20"/>
      <w:lang w:val="ro-RO"/>
    </w:rPr>
  </w:style>
  <w:style w:type="character" w:customStyle="1" w:styleId="ListParagraphChar">
    <w:name w:val="List Paragraph Char"/>
    <w:aliases w:val="Normal bullet 2 Char,List Paragraph1 Char"/>
    <w:link w:val="ListParagraph"/>
    <w:uiPriority w:val="34"/>
    <w:rsid w:val="00113A2C"/>
    <w:rPr>
      <w:rFonts w:ascii="Georgia" w:hAnsi="Georgia" w:cs="Georgia"/>
      <w:lang w:val="fr-FR"/>
    </w:rPr>
  </w:style>
  <w:style w:type="character" w:customStyle="1" w:styleId="shdr">
    <w:name w:val="s_hdr"/>
    <w:basedOn w:val="DefaultParagraphFont"/>
    <w:rsid w:val="00113A2C"/>
  </w:style>
  <w:style w:type="character" w:styleId="PlaceholderText">
    <w:name w:val="Placeholder Text"/>
    <w:uiPriority w:val="99"/>
    <w:semiHidden/>
    <w:rsid w:val="00113A2C"/>
    <w:rPr>
      <w:color w:val="808080"/>
    </w:rPr>
  </w:style>
  <w:style w:type="paragraph" w:customStyle="1" w:styleId="excerpt">
    <w:name w:val="excerpt"/>
    <w:basedOn w:val="Normal"/>
    <w:rsid w:val="00113A2C"/>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extart">
    <w:name w:val="text_art"/>
    <w:basedOn w:val="DefaultParagraphFont"/>
    <w:rsid w:val="00B05747"/>
  </w:style>
  <w:style w:type="character" w:customStyle="1" w:styleId="Nimic">
    <w:name w:val="Nimic"/>
    <w:rsid w:val="00B05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568641">
      <w:bodyDiv w:val="1"/>
      <w:marLeft w:val="0"/>
      <w:marRight w:val="0"/>
      <w:marTop w:val="0"/>
      <w:marBottom w:val="0"/>
      <w:divBdr>
        <w:top w:val="none" w:sz="0" w:space="0" w:color="auto"/>
        <w:left w:val="none" w:sz="0" w:space="0" w:color="auto"/>
        <w:bottom w:val="none" w:sz="0" w:space="0" w:color="auto"/>
        <w:right w:val="none" w:sz="0" w:space="0" w:color="auto"/>
      </w:divBdr>
    </w:div>
    <w:div w:id="620065512">
      <w:bodyDiv w:val="1"/>
      <w:marLeft w:val="0"/>
      <w:marRight w:val="0"/>
      <w:marTop w:val="0"/>
      <w:marBottom w:val="0"/>
      <w:divBdr>
        <w:top w:val="none" w:sz="0" w:space="0" w:color="auto"/>
        <w:left w:val="none" w:sz="0" w:space="0" w:color="auto"/>
        <w:bottom w:val="none" w:sz="0" w:space="0" w:color="auto"/>
        <w:right w:val="none" w:sz="0" w:space="0" w:color="auto"/>
      </w:divBdr>
    </w:div>
    <w:div w:id="1044865685">
      <w:bodyDiv w:val="1"/>
      <w:marLeft w:val="0"/>
      <w:marRight w:val="0"/>
      <w:marTop w:val="0"/>
      <w:marBottom w:val="0"/>
      <w:divBdr>
        <w:top w:val="none" w:sz="0" w:space="0" w:color="auto"/>
        <w:left w:val="none" w:sz="0" w:space="0" w:color="auto"/>
        <w:bottom w:val="none" w:sz="0" w:space="0" w:color="auto"/>
        <w:right w:val="none" w:sz="0" w:space="0" w:color="auto"/>
      </w:divBdr>
    </w:div>
    <w:div w:id="1947615930">
      <w:bodyDiv w:val="1"/>
      <w:marLeft w:val="0"/>
      <w:marRight w:val="0"/>
      <w:marTop w:val="0"/>
      <w:marBottom w:val="0"/>
      <w:divBdr>
        <w:top w:val="none" w:sz="0" w:space="0" w:color="auto"/>
        <w:left w:val="none" w:sz="0" w:space="0" w:color="auto"/>
        <w:bottom w:val="none" w:sz="0" w:space="0" w:color="auto"/>
        <w:right w:val="none" w:sz="0" w:space="0" w:color="auto"/>
      </w:divBdr>
      <w:divsChild>
        <w:div w:id="2128964157">
          <w:marLeft w:val="0"/>
          <w:marRight w:val="0"/>
          <w:marTop w:val="0"/>
          <w:marBottom w:val="0"/>
          <w:divBdr>
            <w:top w:val="none" w:sz="0" w:space="0" w:color="auto"/>
            <w:left w:val="none" w:sz="0" w:space="0" w:color="auto"/>
            <w:bottom w:val="none" w:sz="0" w:space="0" w:color="auto"/>
            <w:right w:val="none" w:sz="0" w:space="0" w:color="auto"/>
          </w:divBdr>
          <w:divsChild>
            <w:div w:id="1212419279">
              <w:marLeft w:val="-225"/>
              <w:marRight w:val="-225"/>
              <w:marTop w:val="0"/>
              <w:marBottom w:val="0"/>
              <w:divBdr>
                <w:top w:val="none" w:sz="0" w:space="0" w:color="auto"/>
                <w:left w:val="none" w:sz="0" w:space="0" w:color="auto"/>
                <w:bottom w:val="none" w:sz="0" w:space="0" w:color="auto"/>
                <w:right w:val="none" w:sz="0" w:space="0" w:color="auto"/>
              </w:divBdr>
            </w:div>
          </w:divsChild>
        </w:div>
        <w:div w:id="1557162835">
          <w:marLeft w:val="0"/>
          <w:marRight w:val="0"/>
          <w:marTop w:val="0"/>
          <w:marBottom w:val="0"/>
          <w:divBdr>
            <w:top w:val="none" w:sz="0" w:space="0" w:color="auto"/>
            <w:left w:val="none" w:sz="0" w:space="0" w:color="auto"/>
            <w:bottom w:val="none" w:sz="0" w:space="0" w:color="auto"/>
            <w:right w:val="none" w:sz="0" w:space="0" w:color="auto"/>
          </w:divBdr>
        </w:div>
        <w:div w:id="1842815899">
          <w:marLeft w:val="0"/>
          <w:marRight w:val="0"/>
          <w:marTop w:val="0"/>
          <w:marBottom w:val="0"/>
          <w:divBdr>
            <w:top w:val="none" w:sz="0" w:space="0" w:color="auto"/>
            <w:left w:val="none" w:sz="0" w:space="0" w:color="auto"/>
            <w:bottom w:val="none" w:sz="0" w:space="0" w:color="auto"/>
            <w:right w:val="none" w:sz="0" w:space="0" w:color="auto"/>
          </w:divBdr>
          <w:divsChild>
            <w:div w:id="1998876486">
              <w:marLeft w:val="-225"/>
              <w:marRight w:val="-225"/>
              <w:marTop w:val="0"/>
              <w:marBottom w:val="0"/>
              <w:divBdr>
                <w:top w:val="none" w:sz="0" w:space="0" w:color="auto"/>
                <w:left w:val="none" w:sz="0" w:space="0" w:color="auto"/>
                <w:bottom w:val="none" w:sz="0" w:space="0" w:color="auto"/>
                <w:right w:val="none" w:sz="0" w:space="0" w:color="auto"/>
              </w:divBdr>
              <w:divsChild>
                <w:div w:id="1995402908">
                  <w:marLeft w:val="0"/>
                  <w:marRight w:val="0"/>
                  <w:marTop w:val="0"/>
                  <w:marBottom w:val="0"/>
                  <w:divBdr>
                    <w:top w:val="none" w:sz="0" w:space="0" w:color="auto"/>
                    <w:left w:val="none" w:sz="0" w:space="0" w:color="auto"/>
                    <w:bottom w:val="none" w:sz="0" w:space="0" w:color="auto"/>
                    <w:right w:val="none" w:sz="0" w:space="0" w:color="auto"/>
                  </w:divBdr>
                  <w:divsChild>
                    <w:div w:id="1633557205">
                      <w:marLeft w:val="-225"/>
                      <w:marRight w:val="-225"/>
                      <w:marTop w:val="0"/>
                      <w:marBottom w:val="0"/>
                      <w:divBdr>
                        <w:top w:val="none" w:sz="0" w:space="0" w:color="auto"/>
                        <w:left w:val="none" w:sz="0" w:space="0" w:color="auto"/>
                        <w:bottom w:val="none" w:sz="0" w:space="0" w:color="auto"/>
                        <w:right w:val="none" w:sz="0" w:space="0" w:color="auto"/>
                      </w:divBdr>
                      <w:divsChild>
                        <w:div w:id="1323925178">
                          <w:marLeft w:val="0"/>
                          <w:marRight w:val="0"/>
                          <w:marTop w:val="0"/>
                          <w:marBottom w:val="675"/>
                          <w:divBdr>
                            <w:top w:val="none" w:sz="0" w:space="0" w:color="auto"/>
                            <w:left w:val="none" w:sz="0" w:space="0" w:color="auto"/>
                            <w:bottom w:val="none" w:sz="0" w:space="0" w:color="auto"/>
                            <w:right w:val="none" w:sz="0" w:space="0" w:color="auto"/>
                          </w:divBdr>
                          <w:divsChild>
                            <w:div w:id="734862547">
                              <w:marLeft w:val="0"/>
                              <w:marRight w:val="0"/>
                              <w:marTop w:val="0"/>
                              <w:marBottom w:val="180"/>
                              <w:divBdr>
                                <w:top w:val="single" w:sz="6" w:space="8" w:color="E7E7E7"/>
                                <w:left w:val="none" w:sz="0" w:space="0" w:color="auto"/>
                                <w:bottom w:val="single" w:sz="6" w:space="8" w:color="E7E7E7"/>
                                <w:right w:val="none" w:sz="0" w:space="0" w:color="auto"/>
                              </w:divBdr>
                              <w:divsChild>
                                <w:div w:id="171857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lbenkian.pt/cam/agenda/how-close-to-hold-the-mirror-a-most-amazing-offer-por-apparatus-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ulbenkian.pt/cam/en/agenda/grafting-utopia-by-apparatus-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4893</Characters>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2025-10-31T07:17:00Z</cp:lastPrinted>
  <dcterms:created xsi:type="dcterms:W3CDTF">2025-12-04T11:58:00Z</dcterms:created>
  <dcterms:modified xsi:type="dcterms:W3CDTF">2025-12-04T11:58:00Z</dcterms:modified>
</cp:coreProperties>
</file>