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4EF5" w14:textId="77777777" w:rsidR="00135362" w:rsidRDefault="00135362" w:rsidP="005A46F4">
      <w:pPr>
        <w:widowControl/>
        <w:autoSpaceDE/>
        <w:jc w:val="right"/>
        <w:rPr>
          <w:rFonts w:ascii="Times New Roman" w:eastAsia="Calibri" w:hAnsi="Times New Roman" w:cs="Times New Roman"/>
          <w:b/>
          <w:bCs/>
          <w:i/>
          <w:iCs/>
          <w:noProof/>
          <w:kern w:val="2"/>
          <w:sz w:val="24"/>
          <w:szCs w:val="24"/>
          <w:lang w:val="ro-RO"/>
          <w14:ligatures w14:val="standardContextual"/>
        </w:rPr>
      </w:pPr>
    </w:p>
    <w:p w14:paraId="6133BAEF" w14:textId="270C4900" w:rsidR="005A46F4" w:rsidRDefault="005A46F4" w:rsidP="005A46F4">
      <w:pPr>
        <w:widowControl/>
        <w:autoSpaceDE/>
        <w:jc w:val="right"/>
        <w:rPr>
          <w:rFonts w:ascii="Times New Roman" w:eastAsia="Calibri" w:hAnsi="Times New Roman" w:cs="Times New Roman"/>
          <w:b/>
          <w:bCs/>
          <w:i/>
          <w:iCs/>
          <w:noProof/>
          <w:kern w:val="2"/>
          <w:sz w:val="24"/>
          <w:szCs w:val="24"/>
          <w:lang w:val="ro-RO"/>
          <w14:ligatures w14:val="standardContextual"/>
        </w:rPr>
      </w:pPr>
      <w:r>
        <w:rPr>
          <w:rFonts w:ascii="Times New Roman" w:eastAsia="Calibri" w:hAnsi="Times New Roman" w:cs="Times New Roman"/>
          <w:b/>
          <w:bCs/>
          <w:i/>
          <w:iCs/>
          <w:noProof/>
          <w:kern w:val="2"/>
          <w:sz w:val="24"/>
          <w:szCs w:val="24"/>
          <w:lang w:val="ro-RO"/>
          <w14:ligatures w14:val="standardContextual"/>
        </w:rPr>
        <w:t>Comunicat de presă</w:t>
      </w:r>
    </w:p>
    <w:p w14:paraId="18974DD3" w14:textId="4972BD74" w:rsidR="005A46F4" w:rsidRDefault="00135362" w:rsidP="005A46F4">
      <w:pPr>
        <w:widowControl/>
        <w:autoSpaceDE/>
        <w:jc w:val="right"/>
        <w:rPr>
          <w:rFonts w:ascii="Times New Roman" w:eastAsia="Calibri" w:hAnsi="Times New Roman" w:cs="Times New Roman"/>
          <w:b/>
          <w:bCs/>
          <w:i/>
          <w:iCs/>
          <w:noProof/>
          <w:kern w:val="2"/>
          <w:sz w:val="24"/>
          <w:szCs w:val="24"/>
          <w:lang w:val="ro-RO"/>
          <w14:ligatures w14:val="standardContextual"/>
        </w:rPr>
      </w:pPr>
      <w:r>
        <w:rPr>
          <w:rFonts w:ascii="Times New Roman" w:eastAsia="Calibri" w:hAnsi="Times New Roman" w:cs="Times New Roman"/>
          <w:b/>
          <w:bCs/>
          <w:i/>
          <w:iCs/>
          <w:noProof/>
          <w:kern w:val="2"/>
          <w:sz w:val="24"/>
          <w:szCs w:val="24"/>
          <w:lang w:val="ro-RO"/>
          <w14:ligatures w14:val="standardContextual"/>
        </w:rPr>
        <w:t xml:space="preserve">21 </w:t>
      </w:r>
      <w:r w:rsidR="005A46F4">
        <w:rPr>
          <w:rFonts w:ascii="Times New Roman" w:eastAsia="Calibri" w:hAnsi="Times New Roman" w:cs="Times New Roman"/>
          <w:b/>
          <w:bCs/>
          <w:i/>
          <w:iCs/>
          <w:noProof/>
          <w:kern w:val="2"/>
          <w:sz w:val="24"/>
          <w:szCs w:val="24"/>
          <w:lang w:val="ro-RO"/>
          <w14:ligatures w14:val="standardContextual"/>
        </w:rPr>
        <w:t>februarie 2024</w:t>
      </w:r>
    </w:p>
    <w:p w14:paraId="7F9159CF" w14:textId="77777777" w:rsidR="005A46F4" w:rsidRDefault="005A46F4" w:rsidP="005A46F4">
      <w:pPr>
        <w:widowControl/>
        <w:autoSpaceDE/>
        <w:spacing w:before="100" w:beforeAutospacing="1" w:after="100" w:afterAutospacing="1"/>
        <w:jc w:val="both"/>
        <w:rPr>
          <w:rFonts w:ascii="Times New Roman" w:eastAsia="Calibri" w:hAnsi="Times New Roman" w:cs="Times New Roman"/>
          <w:b/>
          <w:bCs/>
          <w:noProof/>
          <w:kern w:val="2"/>
          <w:sz w:val="24"/>
          <w:szCs w:val="24"/>
          <w:lang w:val="ro-RO"/>
          <w14:ligatures w14:val="standardContextual"/>
        </w:rPr>
      </w:pPr>
    </w:p>
    <w:p w14:paraId="4B887462" w14:textId="77777777" w:rsidR="005A46F4" w:rsidRDefault="005A46F4" w:rsidP="005A46F4">
      <w:pPr>
        <w:widowControl/>
        <w:autoSpaceDE/>
        <w:spacing w:before="100" w:beforeAutospacing="1" w:after="100" w:afterAutospacing="1"/>
        <w:jc w:val="both"/>
        <w:rPr>
          <w:rFonts w:ascii="Times New Roman" w:eastAsia="Calibri" w:hAnsi="Times New Roman" w:cs="Times New Roman"/>
          <w:b/>
          <w:bCs/>
          <w:noProof/>
          <w:kern w:val="2"/>
          <w:sz w:val="24"/>
          <w:szCs w:val="24"/>
          <w:lang w:val="ro-RO"/>
          <w14:ligatures w14:val="standardContextual"/>
        </w:rPr>
      </w:pPr>
    </w:p>
    <w:p w14:paraId="2A401163" w14:textId="77777777" w:rsidR="00135362" w:rsidRPr="00135362" w:rsidRDefault="00135362" w:rsidP="00135362">
      <w:pPr>
        <w:widowControl/>
        <w:autoSpaceDE/>
        <w:autoSpaceDN/>
        <w:ind w:left="-426" w:right="-755"/>
        <w:jc w:val="center"/>
        <w:rPr>
          <w:rFonts w:ascii="Times New Roman" w:eastAsia="Times New Roman" w:hAnsi="Times New Roman" w:cs="Times New Roman"/>
          <w:b/>
          <w:bCs/>
          <w:sz w:val="24"/>
          <w:szCs w:val="24"/>
          <w:lang w:val="ro-RO"/>
        </w:rPr>
      </w:pPr>
    </w:p>
    <w:p w14:paraId="76E7BCA8" w14:textId="77777777" w:rsidR="00135362" w:rsidRDefault="00135362" w:rsidP="00135362">
      <w:pPr>
        <w:widowControl/>
        <w:autoSpaceDE/>
        <w:autoSpaceDN/>
        <w:ind w:left="-426" w:right="-755"/>
        <w:jc w:val="center"/>
        <w:rPr>
          <w:rFonts w:ascii="Times New Roman" w:eastAsia="Times New Roman" w:hAnsi="Times New Roman" w:cs="Times New Roman"/>
          <w:b/>
          <w:bCs/>
          <w:sz w:val="24"/>
          <w:szCs w:val="24"/>
          <w:lang w:val="ro-RO"/>
        </w:rPr>
      </w:pPr>
      <w:r w:rsidRPr="00135362">
        <w:rPr>
          <w:rFonts w:ascii="Times New Roman" w:eastAsia="Times New Roman" w:hAnsi="Times New Roman" w:cs="Times New Roman"/>
          <w:b/>
          <w:bCs/>
          <w:sz w:val="24"/>
          <w:szCs w:val="24"/>
          <w:lang w:val="ro-RO"/>
        </w:rPr>
        <w:t xml:space="preserve">Lucrarea Neural </w:t>
      </w:r>
      <w:proofErr w:type="spellStart"/>
      <w:r w:rsidRPr="00135362">
        <w:rPr>
          <w:rFonts w:ascii="Times New Roman" w:eastAsia="Times New Roman" w:hAnsi="Times New Roman" w:cs="Times New Roman"/>
          <w:b/>
          <w:bCs/>
          <w:sz w:val="24"/>
          <w:szCs w:val="24"/>
          <w:lang w:val="ro-RO"/>
        </w:rPr>
        <w:t>Mirror</w:t>
      </w:r>
      <w:proofErr w:type="spellEnd"/>
      <w:r w:rsidRPr="00135362">
        <w:rPr>
          <w:rFonts w:ascii="Times New Roman" w:eastAsia="Times New Roman" w:hAnsi="Times New Roman" w:cs="Times New Roman"/>
          <w:b/>
          <w:bCs/>
          <w:sz w:val="24"/>
          <w:szCs w:val="24"/>
          <w:lang w:val="ro-RO"/>
        </w:rPr>
        <w:t xml:space="preserve"> de Alex Cioacă și </w:t>
      </w:r>
      <w:proofErr w:type="spellStart"/>
      <w:r w:rsidRPr="00135362">
        <w:rPr>
          <w:rFonts w:ascii="Times New Roman" w:eastAsia="Times New Roman" w:hAnsi="Times New Roman" w:cs="Times New Roman"/>
          <w:b/>
          <w:bCs/>
          <w:sz w:val="24"/>
          <w:szCs w:val="24"/>
          <w:lang w:val="ro-RO"/>
        </w:rPr>
        <w:t>One</w:t>
      </w:r>
      <w:proofErr w:type="spellEnd"/>
      <w:r w:rsidRPr="00135362">
        <w:rPr>
          <w:rFonts w:ascii="Times New Roman" w:eastAsia="Times New Roman" w:hAnsi="Times New Roman" w:cs="Times New Roman"/>
          <w:b/>
          <w:bCs/>
          <w:sz w:val="24"/>
          <w:szCs w:val="24"/>
          <w:lang w:val="ro-RO"/>
        </w:rPr>
        <w:t xml:space="preserve"> </w:t>
      </w:r>
      <w:proofErr w:type="spellStart"/>
      <w:r w:rsidRPr="00135362">
        <w:rPr>
          <w:rFonts w:ascii="Times New Roman" w:eastAsia="Times New Roman" w:hAnsi="Times New Roman" w:cs="Times New Roman"/>
          <w:b/>
          <w:bCs/>
          <w:sz w:val="24"/>
          <w:szCs w:val="24"/>
          <w:lang w:val="ro-RO"/>
        </w:rPr>
        <w:t>Night</w:t>
      </w:r>
      <w:proofErr w:type="spellEnd"/>
      <w:r w:rsidRPr="00135362">
        <w:rPr>
          <w:rFonts w:ascii="Times New Roman" w:eastAsia="Times New Roman" w:hAnsi="Times New Roman" w:cs="Times New Roman"/>
          <w:b/>
          <w:bCs/>
          <w:sz w:val="24"/>
          <w:szCs w:val="24"/>
          <w:lang w:val="ro-RO"/>
        </w:rPr>
        <w:t xml:space="preserve"> Gallery la Bright Festival Brussels – prima participare a ICR la Festivalul luminii din Bruxelles</w:t>
      </w:r>
    </w:p>
    <w:p w14:paraId="5694D716" w14:textId="77777777" w:rsidR="00135362" w:rsidRPr="00135362" w:rsidRDefault="00135362" w:rsidP="00135362">
      <w:pPr>
        <w:widowControl/>
        <w:autoSpaceDE/>
        <w:autoSpaceDN/>
        <w:ind w:left="-426" w:right="-755"/>
        <w:jc w:val="center"/>
        <w:rPr>
          <w:rFonts w:ascii="Times New Roman" w:eastAsia="Times New Roman" w:hAnsi="Times New Roman" w:cs="Times New Roman"/>
          <w:b/>
          <w:bCs/>
          <w:sz w:val="24"/>
          <w:szCs w:val="24"/>
          <w:lang w:val="ro-RO"/>
        </w:rPr>
      </w:pPr>
    </w:p>
    <w:p w14:paraId="333D73FD" w14:textId="77777777" w:rsidR="00135362" w:rsidRPr="00135362" w:rsidRDefault="00135362" w:rsidP="00135362">
      <w:pPr>
        <w:widowControl/>
        <w:autoSpaceDE/>
        <w:autoSpaceDN/>
        <w:ind w:left="-426" w:right="-755"/>
        <w:jc w:val="center"/>
        <w:rPr>
          <w:rFonts w:ascii="Times New Roman" w:eastAsia="Times New Roman" w:hAnsi="Times New Roman" w:cs="Times New Roman"/>
          <w:b/>
          <w:bCs/>
          <w:sz w:val="24"/>
          <w:szCs w:val="24"/>
          <w:lang w:val="ro-RO"/>
        </w:rPr>
      </w:pPr>
    </w:p>
    <w:p w14:paraId="57978D98" w14:textId="77777777" w:rsidR="00135362" w:rsidRPr="00135362" w:rsidRDefault="00135362" w:rsidP="00135362">
      <w:pPr>
        <w:widowControl/>
        <w:autoSpaceDE/>
        <w:autoSpaceDN/>
        <w:ind w:left="-426" w:right="-755"/>
        <w:jc w:val="both"/>
        <w:rPr>
          <w:rFonts w:ascii="Times New Roman" w:eastAsia="Times New Roman" w:hAnsi="Times New Roman" w:cs="Times New Roman"/>
          <w:b/>
          <w:bCs/>
          <w:sz w:val="24"/>
          <w:szCs w:val="24"/>
          <w:lang w:val="ro-RO"/>
        </w:rPr>
      </w:pPr>
    </w:p>
    <w:p w14:paraId="6C1FF481" w14:textId="7AC4C7A2" w:rsidR="00135362" w:rsidRPr="00135362" w:rsidRDefault="00135362" w:rsidP="00135362">
      <w:pPr>
        <w:widowControl/>
        <w:autoSpaceDE/>
        <w:autoSpaceDN/>
        <w:spacing w:after="160" w:line="259" w:lineRule="auto"/>
        <w:ind w:left="-426" w:right="-755"/>
        <w:jc w:val="both"/>
        <w:rPr>
          <w:rFonts w:ascii="Times New Roman" w:eastAsia="Calibri" w:hAnsi="Times New Roman" w:cs="Times New Roman"/>
          <w:sz w:val="24"/>
          <w:szCs w:val="24"/>
          <w:lang w:val="ro-RO"/>
        </w:rPr>
      </w:pPr>
      <w:r w:rsidRPr="00135362">
        <w:rPr>
          <w:rFonts w:ascii="Times New Roman" w:eastAsia="Calibri" w:hAnsi="Times New Roman" w:cs="Times New Roman"/>
          <w:sz w:val="24"/>
          <w:szCs w:val="24"/>
          <w:lang w:val="ro-RO"/>
        </w:rPr>
        <w:t xml:space="preserve">Institutul Cultural Român, prin reprezentanța sa la Bruxelles, a participat pentru prima </w:t>
      </w:r>
      <w:r>
        <w:rPr>
          <w:rFonts w:ascii="Times New Roman" w:eastAsia="Calibri" w:hAnsi="Times New Roman" w:cs="Times New Roman"/>
          <w:sz w:val="24"/>
          <w:szCs w:val="24"/>
          <w:lang w:val="ro-RO"/>
        </w:rPr>
        <w:t>dat</w:t>
      </w:r>
      <w:r w:rsidRPr="00135362">
        <w:rPr>
          <w:rFonts w:ascii="Times New Roman" w:eastAsia="Calibri" w:hAnsi="Times New Roman" w:cs="Times New Roman"/>
          <w:sz w:val="24"/>
          <w:szCs w:val="24"/>
          <w:lang w:val="ro-RO"/>
        </w:rPr>
        <w:t xml:space="preserve">ă la Bright Festival, organizat de oficiul de turism </w:t>
      </w:r>
      <w:proofErr w:type="spellStart"/>
      <w:r w:rsidRPr="00135362">
        <w:rPr>
          <w:rFonts w:ascii="Times New Roman" w:eastAsia="Calibri" w:hAnsi="Times New Roman" w:cs="Times New Roman"/>
          <w:sz w:val="24"/>
          <w:szCs w:val="24"/>
          <w:lang w:val="ro-RO"/>
        </w:rPr>
        <w:t>Visit.brussels</w:t>
      </w:r>
      <w:proofErr w:type="spellEnd"/>
      <w:r w:rsidRPr="00135362">
        <w:rPr>
          <w:rFonts w:ascii="Times New Roman" w:eastAsia="Calibri" w:hAnsi="Times New Roman" w:cs="Times New Roman"/>
          <w:sz w:val="24"/>
          <w:szCs w:val="24"/>
          <w:lang w:val="ro-RO"/>
        </w:rPr>
        <w:t>, sub egida Președinției belgiene a Consiliului UE. Festivalul luminii, ajuns deja la</w:t>
      </w:r>
      <w:r w:rsidR="007C08C5">
        <w:rPr>
          <w:rFonts w:ascii="Times New Roman" w:eastAsia="Calibri" w:hAnsi="Times New Roman" w:cs="Times New Roman"/>
          <w:sz w:val="24"/>
          <w:szCs w:val="24"/>
          <w:lang w:val="ro-RO"/>
        </w:rPr>
        <w:t xml:space="preserve"> a</w:t>
      </w:r>
      <w:r w:rsidRPr="00135362">
        <w:rPr>
          <w:rFonts w:ascii="Times New Roman" w:eastAsia="Calibri" w:hAnsi="Times New Roman" w:cs="Times New Roman"/>
          <w:sz w:val="24"/>
          <w:szCs w:val="24"/>
          <w:lang w:val="ro-RO"/>
        </w:rPr>
        <w:t xml:space="preserve"> opta sa ediție, a accentuat importanța valorilor împărtășite de comunitatea europeană. 30 de creații selectate de organizatori pe tema acestei ediții - instalații luminoase, proiecții video, holograme și opere de artă digitală </w:t>
      </w:r>
      <w:r>
        <w:rPr>
          <w:rFonts w:ascii="Times New Roman" w:eastAsia="Calibri" w:hAnsi="Times New Roman" w:cs="Times New Roman"/>
          <w:sz w:val="24"/>
          <w:szCs w:val="24"/>
          <w:lang w:val="ro-RO"/>
        </w:rPr>
        <w:t>-</w:t>
      </w:r>
      <w:r w:rsidRPr="00135362">
        <w:rPr>
          <w:rFonts w:ascii="Times New Roman" w:eastAsia="Calibri" w:hAnsi="Times New Roman" w:cs="Times New Roman"/>
          <w:sz w:val="24"/>
          <w:szCs w:val="24"/>
          <w:lang w:val="ro-RO"/>
        </w:rPr>
        <w:t xml:space="preserve"> au fost expuse în aer liber, pe un circuit de vizitare cu acces liber situat în centrul istoric și în cartierul european. Dintre acestea, 12 lucrări au fost prezentate cu sprijinul institutelor culturale membre EUNIC Brussels.</w:t>
      </w:r>
    </w:p>
    <w:p w14:paraId="20F3F579" w14:textId="52B53F75" w:rsidR="00135362" w:rsidRPr="00135362" w:rsidRDefault="00135362" w:rsidP="00135362">
      <w:pPr>
        <w:widowControl/>
        <w:autoSpaceDE/>
        <w:autoSpaceDN/>
        <w:spacing w:after="160" w:line="259" w:lineRule="auto"/>
        <w:ind w:left="-426" w:right="-755"/>
        <w:jc w:val="both"/>
        <w:rPr>
          <w:rFonts w:ascii="Times New Roman" w:eastAsia="Calibri" w:hAnsi="Times New Roman" w:cs="Times New Roman"/>
          <w:sz w:val="24"/>
          <w:szCs w:val="24"/>
          <w:lang w:val="ro-RO"/>
        </w:rPr>
      </w:pPr>
      <w:r w:rsidRPr="00135362">
        <w:rPr>
          <w:rFonts w:ascii="Times New Roman" w:eastAsia="Calibri" w:hAnsi="Times New Roman" w:cs="Times New Roman"/>
          <w:sz w:val="24"/>
          <w:szCs w:val="24"/>
          <w:lang w:val="ro-RO"/>
        </w:rPr>
        <w:t xml:space="preserve">Institutul Cultural Român a susținut prezentarea lucrării </w:t>
      </w:r>
      <w:r w:rsidRPr="00135362">
        <w:rPr>
          <w:rFonts w:ascii="Times New Roman" w:eastAsia="Calibri" w:hAnsi="Times New Roman" w:cs="Times New Roman"/>
          <w:b/>
          <w:bCs/>
          <w:sz w:val="24"/>
          <w:szCs w:val="24"/>
          <w:lang w:val="ro-RO"/>
        </w:rPr>
        <w:t xml:space="preserve">Neural </w:t>
      </w:r>
      <w:proofErr w:type="spellStart"/>
      <w:r w:rsidRPr="00135362">
        <w:rPr>
          <w:rFonts w:ascii="Times New Roman" w:eastAsia="Calibri" w:hAnsi="Times New Roman" w:cs="Times New Roman"/>
          <w:b/>
          <w:bCs/>
          <w:sz w:val="24"/>
          <w:szCs w:val="24"/>
          <w:lang w:val="ro-RO"/>
        </w:rPr>
        <w:t>Mirror</w:t>
      </w:r>
      <w:proofErr w:type="spellEnd"/>
      <w:r w:rsidRPr="00135362">
        <w:rPr>
          <w:rFonts w:ascii="Times New Roman" w:eastAsia="Calibri" w:hAnsi="Times New Roman" w:cs="Times New Roman"/>
          <w:b/>
          <w:bCs/>
          <w:sz w:val="24"/>
          <w:szCs w:val="24"/>
          <w:lang w:val="ro-RO"/>
        </w:rPr>
        <w:t>,</w:t>
      </w:r>
      <w:r w:rsidRPr="00135362">
        <w:rPr>
          <w:rFonts w:ascii="Times New Roman" w:eastAsia="Calibri" w:hAnsi="Times New Roman" w:cs="Times New Roman"/>
          <w:sz w:val="24"/>
          <w:szCs w:val="24"/>
          <w:lang w:val="ro-RO"/>
        </w:rPr>
        <w:t xml:space="preserve"> de </w:t>
      </w:r>
      <w:r w:rsidRPr="00135362">
        <w:rPr>
          <w:rFonts w:ascii="Times New Roman" w:eastAsia="Calibri" w:hAnsi="Times New Roman" w:cs="Times New Roman"/>
          <w:b/>
          <w:bCs/>
          <w:sz w:val="24"/>
          <w:szCs w:val="24"/>
          <w:lang w:val="ro-RO"/>
        </w:rPr>
        <w:t>Alex Cioacă</w:t>
      </w:r>
      <w:r w:rsidRPr="00135362">
        <w:rPr>
          <w:rFonts w:ascii="Times New Roman" w:eastAsia="Calibri" w:hAnsi="Times New Roman" w:cs="Times New Roman"/>
          <w:sz w:val="24"/>
          <w:szCs w:val="24"/>
          <w:lang w:val="ro-RO"/>
        </w:rPr>
        <w:t xml:space="preserve"> și </w:t>
      </w:r>
      <w:proofErr w:type="spellStart"/>
      <w:r w:rsidRPr="00135362">
        <w:rPr>
          <w:rFonts w:ascii="Times New Roman" w:eastAsia="Calibri" w:hAnsi="Times New Roman" w:cs="Times New Roman"/>
          <w:b/>
          <w:bCs/>
          <w:sz w:val="24"/>
          <w:szCs w:val="24"/>
          <w:lang w:val="ro-RO"/>
        </w:rPr>
        <w:t>One</w:t>
      </w:r>
      <w:proofErr w:type="spellEnd"/>
      <w:r w:rsidRPr="00135362">
        <w:rPr>
          <w:rFonts w:ascii="Times New Roman" w:eastAsia="Calibri" w:hAnsi="Times New Roman" w:cs="Times New Roman"/>
          <w:b/>
          <w:bCs/>
          <w:sz w:val="24"/>
          <w:szCs w:val="24"/>
          <w:lang w:val="ro-RO"/>
        </w:rPr>
        <w:t xml:space="preserve"> </w:t>
      </w:r>
      <w:proofErr w:type="spellStart"/>
      <w:r w:rsidRPr="00135362">
        <w:rPr>
          <w:rFonts w:ascii="Times New Roman" w:eastAsia="Calibri" w:hAnsi="Times New Roman" w:cs="Times New Roman"/>
          <w:b/>
          <w:bCs/>
          <w:sz w:val="24"/>
          <w:szCs w:val="24"/>
          <w:lang w:val="ro-RO"/>
        </w:rPr>
        <w:t>Night</w:t>
      </w:r>
      <w:proofErr w:type="spellEnd"/>
      <w:r w:rsidRPr="00135362">
        <w:rPr>
          <w:rFonts w:ascii="Times New Roman" w:eastAsia="Calibri" w:hAnsi="Times New Roman" w:cs="Times New Roman"/>
          <w:b/>
          <w:bCs/>
          <w:sz w:val="24"/>
          <w:szCs w:val="24"/>
          <w:lang w:val="ro-RO"/>
        </w:rPr>
        <w:t xml:space="preserve"> Gallery</w:t>
      </w:r>
      <w:r w:rsidRPr="00135362">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w:t>
      </w:r>
      <w:r w:rsidRPr="00135362">
        <w:rPr>
          <w:rFonts w:ascii="Times New Roman" w:eastAsia="Calibri" w:hAnsi="Times New Roman" w:cs="Times New Roman"/>
          <w:sz w:val="24"/>
          <w:szCs w:val="24"/>
          <w:lang w:val="ro-RO"/>
        </w:rPr>
        <w:t xml:space="preserve"> o instalație interactivă și inovatoare, ce utilizează inteligența artificială pentru analizarea mai multor stiluri artistice, ulterior transpuse în imaginile captate în timp real. Vizitatorii și trecătorii au avut oportunitatea de a fi oglindiți într-o operă de artă, lucrarea bucurându-se de un mare succes, mai ales în rândul generațiilor tinere. Prin prezentarea instalației </w:t>
      </w:r>
      <w:r w:rsidRPr="00135362">
        <w:rPr>
          <w:rFonts w:ascii="Times New Roman" w:eastAsia="Calibri" w:hAnsi="Times New Roman" w:cs="Times New Roman"/>
          <w:b/>
          <w:bCs/>
          <w:sz w:val="24"/>
          <w:szCs w:val="24"/>
          <w:lang w:val="ro-RO"/>
        </w:rPr>
        <w:t xml:space="preserve">Neural </w:t>
      </w:r>
      <w:proofErr w:type="spellStart"/>
      <w:r w:rsidRPr="00135362">
        <w:rPr>
          <w:rFonts w:ascii="Times New Roman" w:eastAsia="Calibri" w:hAnsi="Times New Roman" w:cs="Times New Roman"/>
          <w:b/>
          <w:bCs/>
          <w:sz w:val="24"/>
          <w:szCs w:val="24"/>
          <w:lang w:val="ro-RO"/>
        </w:rPr>
        <w:t>Mirror</w:t>
      </w:r>
      <w:proofErr w:type="spellEnd"/>
      <w:r w:rsidRPr="00135362">
        <w:rPr>
          <w:rFonts w:ascii="Times New Roman" w:eastAsia="Calibri" w:hAnsi="Times New Roman" w:cs="Times New Roman"/>
          <w:b/>
          <w:bCs/>
          <w:sz w:val="24"/>
          <w:szCs w:val="24"/>
          <w:lang w:val="ro-RO"/>
        </w:rPr>
        <w:t xml:space="preserve">, </w:t>
      </w:r>
      <w:r w:rsidRPr="00135362">
        <w:rPr>
          <w:rFonts w:ascii="Times New Roman" w:eastAsia="Calibri" w:hAnsi="Times New Roman" w:cs="Times New Roman"/>
          <w:sz w:val="24"/>
          <w:szCs w:val="24"/>
          <w:lang w:val="ro-RO"/>
        </w:rPr>
        <w:t xml:space="preserve">organizatorii au marcat importanța adoptării, la începutul lunii februarie 2024, a primei legi UE privind inteligența artificială, moment emblematic la nivel UE din perspectiva beneficiilor utilizărilor sigure ale IA, fără riscuri pentru cetățenii europeni. </w:t>
      </w:r>
    </w:p>
    <w:p w14:paraId="4A1CD921" w14:textId="78E05F13" w:rsidR="00135362" w:rsidRPr="00135362" w:rsidRDefault="00135362" w:rsidP="00135362">
      <w:pPr>
        <w:widowControl/>
        <w:autoSpaceDE/>
        <w:autoSpaceDN/>
        <w:spacing w:after="160" w:line="259" w:lineRule="auto"/>
        <w:ind w:left="-426" w:right="-755"/>
        <w:jc w:val="both"/>
        <w:rPr>
          <w:rFonts w:ascii="Times New Roman" w:eastAsia="Calibri" w:hAnsi="Times New Roman" w:cs="Times New Roman"/>
          <w:sz w:val="24"/>
          <w:szCs w:val="24"/>
          <w:lang w:val="ro-RO"/>
        </w:rPr>
      </w:pPr>
      <w:r w:rsidRPr="00135362">
        <w:rPr>
          <w:rFonts w:ascii="Times New Roman" w:eastAsia="Calibri" w:hAnsi="Times New Roman" w:cs="Times New Roman"/>
          <w:sz w:val="24"/>
          <w:szCs w:val="24"/>
          <w:lang w:val="ro-RO"/>
        </w:rPr>
        <w:t xml:space="preserve">Creația </w:t>
      </w:r>
      <w:r w:rsidRPr="00135362">
        <w:rPr>
          <w:rFonts w:ascii="Times New Roman" w:eastAsia="Calibri" w:hAnsi="Times New Roman" w:cs="Times New Roman"/>
          <w:b/>
          <w:bCs/>
          <w:sz w:val="24"/>
          <w:szCs w:val="24"/>
          <w:lang w:val="ro-RO"/>
        </w:rPr>
        <w:t xml:space="preserve">Neural </w:t>
      </w:r>
      <w:proofErr w:type="spellStart"/>
      <w:r w:rsidRPr="00135362">
        <w:rPr>
          <w:rFonts w:ascii="Times New Roman" w:eastAsia="Calibri" w:hAnsi="Times New Roman" w:cs="Times New Roman"/>
          <w:b/>
          <w:bCs/>
          <w:sz w:val="24"/>
          <w:szCs w:val="24"/>
          <w:lang w:val="ro-RO"/>
        </w:rPr>
        <w:t>Mirror</w:t>
      </w:r>
      <w:proofErr w:type="spellEnd"/>
      <w:r w:rsidRPr="00135362">
        <w:rPr>
          <w:rFonts w:ascii="Times New Roman" w:eastAsia="Calibri" w:hAnsi="Times New Roman" w:cs="Times New Roman"/>
          <w:sz w:val="24"/>
          <w:szCs w:val="24"/>
          <w:lang w:val="ro-RO"/>
        </w:rPr>
        <w:t xml:space="preserve"> a fost amplasată în cartierul istoric, în Place d</w:t>
      </w:r>
      <w:r w:rsidRPr="00135362">
        <w:rPr>
          <w:rFonts w:ascii="Times New Roman" w:eastAsia="Calibri" w:hAnsi="Times New Roman" w:cs="Times New Roman"/>
          <w:sz w:val="24"/>
          <w:szCs w:val="24"/>
          <w:lang w:val="en-US"/>
        </w:rPr>
        <w:t>’</w:t>
      </w:r>
      <w:proofErr w:type="spellStart"/>
      <w:r w:rsidRPr="00135362">
        <w:rPr>
          <w:rFonts w:ascii="Times New Roman" w:eastAsia="Calibri" w:hAnsi="Times New Roman" w:cs="Times New Roman"/>
          <w:sz w:val="24"/>
          <w:szCs w:val="24"/>
          <w:lang w:val="en-US"/>
        </w:rPr>
        <w:t>Espagne</w:t>
      </w:r>
      <w:proofErr w:type="spellEnd"/>
      <w:r w:rsidRPr="00135362">
        <w:rPr>
          <w:rFonts w:ascii="Times New Roman" w:eastAsia="Calibri" w:hAnsi="Times New Roman" w:cs="Times New Roman"/>
          <w:sz w:val="24"/>
          <w:szCs w:val="24"/>
          <w:lang w:val="en-US"/>
        </w:rPr>
        <w:t xml:space="preserve"> (l</w:t>
      </w:r>
      <w:proofErr w:type="spellStart"/>
      <w:r w:rsidRPr="00135362">
        <w:rPr>
          <w:rFonts w:ascii="Times New Roman" w:eastAsia="Calibri" w:hAnsi="Times New Roman" w:cs="Times New Roman"/>
          <w:sz w:val="24"/>
          <w:szCs w:val="24"/>
          <w:lang w:val="ro-RO"/>
        </w:rPr>
        <w:t>ângă</w:t>
      </w:r>
      <w:proofErr w:type="spellEnd"/>
      <w:r w:rsidRPr="00135362">
        <w:rPr>
          <w:rFonts w:ascii="Times New Roman" w:eastAsia="Calibri" w:hAnsi="Times New Roman" w:cs="Times New Roman"/>
          <w:sz w:val="24"/>
          <w:szCs w:val="24"/>
          <w:lang w:val="ro-RO"/>
        </w:rPr>
        <w:t xml:space="preserve"> Grande Place), ceea ce a conferit posibilitatea unui flux continuu de vizitatori: conform statisticilor furnizate de organizatorii </w:t>
      </w:r>
      <w:proofErr w:type="spellStart"/>
      <w:r>
        <w:rPr>
          <w:rFonts w:ascii="Times New Roman" w:eastAsia="Calibri" w:hAnsi="Times New Roman" w:cs="Times New Roman"/>
          <w:sz w:val="24"/>
          <w:szCs w:val="24"/>
          <w:lang w:val="ro-RO"/>
        </w:rPr>
        <w:t>Vi</w:t>
      </w:r>
      <w:r w:rsidRPr="00135362">
        <w:rPr>
          <w:rFonts w:ascii="Times New Roman" w:eastAsia="Calibri" w:hAnsi="Times New Roman" w:cs="Times New Roman"/>
          <w:sz w:val="24"/>
          <w:szCs w:val="24"/>
          <w:lang w:val="ro-RO"/>
        </w:rPr>
        <w:t>sit.brussels</w:t>
      </w:r>
      <w:proofErr w:type="spellEnd"/>
      <w:r w:rsidRPr="00135362">
        <w:rPr>
          <w:rFonts w:ascii="Times New Roman" w:eastAsia="Calibri" w:hAnsi="Times New Roman" w:cs="Times New Roman"/>
          <w:sz w:val="24"/>
          <w:szCs w:val="24"/>
          <w:lang w:val="ro-RO"/>
        </w:rPr>
        <w:t>, Bright Festival s-a bucurat de participarea a 500</w:t>
      </w:r>
      <w:r>
        <w:rPr>
          <w:rFonts w:ascii="Times New Roman" w:eastAsia="Calibri" w:hAnsi="Times New Roman" w:cs="Times New Roman"/>
          <w:sz w:val="24"/>
          <w:szCs w:val="24"/>
          <w:lang w:val="ro-RO"/>
        </w:rPr>
        <w:t>.</w:t>
      </w:r>
      <w:r w:rsidRPr="00135362">
        <w:rPr>
          <w:rFonts w:ascii="Times New Roman" w:eastAsia="Calibri" w:hAnsi="Times New Roman" w:cs="Times New Roman"/>
          <w:sz w:val="24"/>
          <w:szCs w:val="24"/>
          <w:lang w:val="ro-RO"/>
        </w:rPr>
        <w:t xml:space="preserve">000 persoane. </w:t>
      </w:r>
    </w:p>
    <w:p w14:paraId="4FC2AD57" w14:textId="37C99B67" w:rsidR="00135362" w:rsidRPr="00135362" w:rsidRDefault="00135362" w:rsidP="00135362">
      <w:pPr>
        <w:widowControl/>
        <w:autoSpaceDE/>
        <w:autoSpaceDN/>
        <w:spacing w:after="160" w:line="259" w:lineRule="auto"/>
        <w:ind w:left="-426" w:right="-755"/>
        <w:jc w:val="both"/>
        <w:rPr>
          <w:rFonts w:ascii="Times New Roman" w:eastAsia="Calibri" w:hAnsi="Times New Roman" w:cs="Times New Roman"/>
          <w:sz w:val="24"/>
          <w:szCs w:val="24"/>
          <w:lang w:val="ro-RO"/>
        </w:rPr>
      </w:pPr>
      <w:r w:rsidRPr="00135362">
        <w:rPr>
          <w:rFonts w:ascii="Times New Roman" w:eastAsia="Calibri" w:hAnsi="Times New Roman" w:cs="Times New Roman"/>
          <w:sz w:val="24"/>
          <w:szCs w:val="24"/>
          <w:lang w:val="ro-RO"/>
        </w:rPr>
        <w:t xml:space="preserve">Mesajul organizatorilor </w:t>
      </w:r>
      <w:proofErr w:type="spellStart"/>
      <w:r>
        <w:rPr>
          <w:rFonts w:ascii="Times New Roman" w:eastAsia="Calibri" w:hAnsi="Times New Roman" w:cs="Times New Roman"/>
          <w:sz w:val="24"/>
          <w:szCs w:val="24"/>
          <w:lang w:val="ro-RO"/>
        </w:rPr>
        <w:t>V</w:t>
      </w:r>
      <w:r w:rsidRPr="00135362">
        <w:rPr>
          <w:rFonts w:ascii="Times New Roman" w:eastAsia="Calibri" w:hAnsi="Times New Roman" w:cs="Times New Roman"/>
          <w:sz w:val="24"/>
          <w:szCs w:val="24"/>
          <w:lang w:val="ro-RO"/>
        </w:rPr>
        <w:t>isit.brussels</w:t>
      </w:r>
      <w:proofErr w:type="spellEnd"/>
      <w:r w:rsidRPr="00135362">
        <w:rPr>
          <w:rFonts w:ascii="Times New Roman" w:eastAsia="Calibri" w:hAnsi="Times New Roman" w:cs="Times New Roman"/>
          <w:sz w:val="24"/>
          <w:szCs w:val="24"/>
          <w:lang w:val="ro-RO"/>
        </w:rPr>
        <w:t xml:space="preserve">: </w:t>
      </w:r>
      <w:r w:rsidRPr="00135362">
        <w:rPr>
          <w:rFonts w:ascii="Times New Roman" w:eastAsia="Calibri" w:hAnsi="Times New Roman" w:cs="Times New Roman"/>
          <w:i/>
          <w:iCs/>
          <w:sz w:val="24"/>
          <w:szCs w:val="24"/>
          <w:lang w:val="ro-RO"/>
        </w:rPr>
        <w:t xml:space="preserve">Dragi artiști, producători și </w:t>
      </w:r>
      <w:proofErr w:type="spellStart"/>
      <w:r w:rsidRPr="00135362">
        <w:rPr>
          <w:rFonts w:ascii="Times New Roman" w:eastAsia="Calibri" w:hAnsi="Times New Roman" w:cs="Times New Roman"/>
          <w:i/>
          <w:iCs/>
          <w:sz w:val="24"/>
          <w:szCs w:val="24"/>
          <w:lang w:val="ro-RO"/>
        </w:rPr>
        <w:t>parteneneri</w:t>
      </w:r>
      <w:proofErr w:type="spellEnd"/>
      <w:r w:rsidRPr="00135362">
        <w:rPr>
          <w:rFonts w:ascii="Times New Roman" w:eastAsia="Calibri" w:hAnsi="Times New Roman" w:cs="Times New Roman"/>
          <w:i/>
          <w:iCs/>
          <w:sz w:val="24"/>
          <w:szCs w:val="24"/>
          <w:lang w:val="ro-RO"/>
        </w:rPr>
        <w:t xml:space="preserve">, luminile </w:t>
      </w:r>
      <w:r w:rsidRPr="00135362">
        <w:rPr>
          <w:rFonts w:ascii="Times New Roman" w:eastAsia="Times New Roman" w:hAnsi="Times New Roman" w:cs="Times New Roman"/>
          <w:i/>
          <w:iCs/>
          <w:color w:val="000000"/>
          <w:sz w:val="24"/>
          <w:szCs w:val="24"/>
          <w:lang w:val="en-US"/>
        </w:rPr>
        <w:t xml:space="preserve">Bright Festival 2024 s-au </w:t>
      </w:r>
      <w:proofErr w:type="spellStart"/>
      <w:r w:rsidRPr="00135362">
        <w:rPr>
          <w:rFonts w:ascii="Times New Roman" w:eastAsia="Times New Roman" w:hAnsi="Times New Roman" w:cs="Times New Roman"/>
          <w:i/>
          <w:iCs/>
          <w:color w:val="000000"/>
          <w:sz w:val="24"/>
          <w:szCs w:val="24"/>
          <w:lang w:val="en-US"/>
        </w:rPr>
        <w:t>stins</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iar</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străzile</w:t>
      </w:r>
      <w:proofErr w:type="spellEnd"/>
      <w:r w:rsidRPr="00135362">
        <w:rPr>
          <w:rFonts w:ascii="Times New Roman" w:eastAsia="Times New Roman" w:hAnsi="Times New Roman" w:cs="Times New Roman"/>
          <w:i/>
          <w:iCs/>
          <w:color w:val="000000"/>
          <w:sz w:val="24"/>
          <w:szCs w:val="24"/>
          <w:lang w:val="en-US"/>
        </w:rPr>
        <w:t xml:space="preserve"> din Bruxelles au </w:t>
      </w:r>
      <w:proofErr w:type="spellStart"/>
      <w:r w:rsidRPr="00135362">
        <w:rPr>
          <w:rFonts w:ascii="Times New Roman" w:eastAsia="Times New Roman" w:hAnsi="Times New Roman" w:cs="Times New Roman"/>
          <w:i/>
          <w:iCs/>
          <w:color w:val="000000"/>
          <w:sz w:val="24"/>
          <w:szCs w:val="24"/>
          <w:lang w:val="en-US"/>
        </w:rPr>
        <w:t>revenit</w:t>
      </w:r>
      <w:proofErr w:type="spellEnd"/>
      <w:r w:rsidRPr="00135362">
        <w:rPr>
          <w:rFonts w:ascii="Times New Roman" w:eastAsia="Times New Roman" w:hAnsi="Times New Roman" w:cs="Times New Roman"/>
          <w:i/>
          <w:iCs/>
          <w:color w:val="000000"/>
          <w:sz w:val="24"/>
          <w:szCs w:val="24"/>
          <w:lang w:val="en-US"/>
        </w:rPr>
        <w:t xml:space="preserve"> la </w:t>
      </w:r>
      <w:proofErr w:type="spellStart"/>
      <w:r w:rsidRPr="00135362">
        <w:rPr>
          <w:rFonts w:ascii="Times New Roman" w:eastAsia="Times New Roman" w:hAnsi="Times New Roman" w:cs="Times New Roman"/>
          <w:i/>
          <w:iCs/>
          <w:color w:val="000000"/>
          <w:sz w:val="24"/>
          <w:szCs w:val="24"/>
          <w:lang w:val="en-US"/>
        </w:rPr>
        <w:t>liniștea</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anterioară</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după</w:t>
      </w:r>
      <w:proofErr w:type="spellEnd"/>
      <w:r w:rsidRPr="00135362">
        <w:rPr>
          <w:rFonts w:ascii="Times New Roman" w:eastAsia="Times New Roman" w:hAnsi="Times New Roman" w:cs="Times New Roman"/>
          <w:i/>
          <w:iCs/>
          <w:color w:val="000000"/>
          <w:sz w:val="24"/>
          <w:szCs w:val="24"/>
          <w:lang w:val="en-US"/>
        </w:rPr>
        <w:t xml:space="preserve"> un </w:t>
      </w:r>
      <w:proofErr w:type="spellStart"/>
      <w:r w:rsidRPr="00135362">
        <w:rPr>
          <w:rFonts w:ascii="Times New Roman" w:eastAsia="Times New Roman" w:hAnsi="Times New Roman" w:cs="Times New Roman"/>
          <w:i/>
          <w:iCs/>
          <w:color w:val="000000"/>
          <w:sz w:val="24"/>
          <w:szCs w:val="24"/>
          <w:lang w:val="en-US"/>
        </w:rPr>
        <w:t>număr</w:t>
      </w:r>
      <w:proofErr w:type="spellEnd"/>
      <w:r w:rsidRPr="00135362">
        <w:rPr>
          <w:rFonts w:ascii="Times New Roman" w:eastAsia="Times New Roman" w:hAnsi="Times New Roman" w:cs="Times New Roman"/>
          <w:i/>
          <w:iCs/>
          <w:color w:val="000000"/>
          <w:sz w:val="24"/>
          <w:szCs w:val="24"/>
          <w:lang w:val="en-US"/>
        </w:rPr>
        <w:t xml:space="preserve"> record de </w:t>
      </w:r>
      <w:proofErr w:type="spellStart"/>
      <w:r w:rsidRPr="00135362">
        <w:rPr>
          <w:rFonts w:ascii="Times New Roman" w:eastAsia="Times New Roman" w:hAnsi="Times New Roman" w:cs="Times New Roman"/>
          <w:i/>
          <w:iCs/>
          <w:color w:val="000000"/>
          <w:sz w:val="24"/>
          <w:szCs w:val="24"/>
          <w:lang w:val="en-US"/>
        </w:rPr>
        <w:t>vizitatori</w:t>
      </w:r>
      <w:proofErr w:type="spellEnd"/>
      <w:r w:rsidRPr="00135362">
        <w:rPr>
          <w:rFonts w:ascii="Times New Roman" w:eastAsia="Times New Roman" w:hAnsi="Times New Roman" w:cs="Times New Roman"/>
          <w:i/>
          <w:iCs/>
          <w:color w:val="000000"/>
          <w:sz w:val="24"/>
          <w:szCs w:val="24"/>
          <w:lang w:val="en-US"/>
        </w:rPr>
        <w:t xml:space="preserve"> la festival. </w:t>
      </w:r>
      <w:proofErr w:type="gramStart"/>
      <w:r w:rsidRPr="00135362">
        <w:rPr>
          <w:rFonts w:ascii="Times New Roman" w:eastAsia="Times New Roman" w:hAnsi="Times New Roman" w:cs="Times New Roman"/>
          <w:i/>
          <w:iCs/>
          <w:color w:val="000000"/>
          <w:sz w:val="24"/>
          <w:szCs w:val="24"/>
          <w:lang w:val="en-US"/>
        </w:rPr>
        <w:t>A</w:t>
      </w:r>
      <w:proofErr w:type="gram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opta</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ediție</w:t>
      </w:r>
      <w:proofErr w:type="spellEnd"/>
      <w:r w:rsidRPr="00135362">
        <w:rPr>
          <w:rFonts w:ascii="Times New Roman" w:eastAsia="Times New Roman" w:hAnsi="Times New Roman" w:cs="Times New Roman"/>
          <w:i/>
          <w:iCs/>
          <w:color w:val="000000"/>
          <w:sz w:val="24"/>
          <w:szCs w:val="24"/>
          <w:lang w:val="en-US"/>
        </w:rPr>
        <w:t xml:space="preserve"> a </w:t>
      </w:r>
      <w:proofErr w:type="spellStart"/>
      <w:r w:rsidRPr="00135362">
        <w:rPr>
          <w:rFonts w:ascii="Times New Roman" w:eastAsia="Times New Roman" w:hAnsi="Times New Roman" w:cs="Times New Roman"/>
          <w:i/>
          <w:iCs/>
          <w:color w:val="000000"/>
          <w:sz w:val="24"/>
          <w:szCs w:val="24"/>
          <w:lang w:val="en-US"/>
        </w:rPr>
        <w:t>fost</w:t>
      </w:r>
      <w:proofErr w:type="spellEnd"/>
      <w:r w:rsidRPr="00135362">
        <w:rPr>
          <w:rFonts w:ascii="Times New Roman" w:eastAsia="Times New Roman" w:hAnsi="Times New Roman" w:cs="Times New Roman"/>
          <w:i/>
          <w:iCs/>
          <w:color w:val="000000"/>
          <w:sz w:val="24"/>
          <w:szCs w:val="24"/>
          <w:lang w:val="en-US"/>
        </w:rPr>
        <w:t xml:space="preserve"> un mare </w:t>
      </w:r>
      <w:proofErr w:type="spellStart"/>
      <w:r w:rsidRPr="00135362">
        <w:rPr>
          <w:rFonts w:ascii="Times New Roman" w:eastAsia="Times New Roman" w:hAnsi="Times New Roman" w:cs="Times New Roman"/>
          <w:i/>
          <w:iCs/>
          <w:color w:val="000000"/>
          <w:sz w:val="24"/>
          <w:szCs w:val="24"/>
          <w:lang w:val="en-US"/>
        </w:rPr>
        <w:t>succes</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în</w:t>
      </w:r>
      <w:proofErr w:type="spellEnd"/>
      <w:r w:rsidRPr="00135362">
        <w:rPr>
          <w:rFonts w:ascii="Times New Roman" w:eastAsia="Times New Roman" w:hAnsi="Times New Roman" w:cs="Times New Roman"/>
          <w:i/>
          <w:iCs/>
          <w:color w:val="000000"/>
          <w:sz w:val="24"/>
          <w:szCs w:val="24"/>
          <w:lang w:val="en-US"/>
        </w:rPr>
        <w:t xml:space="preserve"> care </w:t>
      </w:r>
      <w:proofErr w:type="spellStart"/>
      <w:r w:rsidRPr="00135362">
        <w:rPr>
          <w:rFonts w:ascii="Times New Roman" w:eastAsia="Times New Roman" w:hAnsi="Times New Roman" w:cs="Times New Roman"/>
          <w:i/>
          <w:iCs/>
          <w:color w:val="000000"/>
          <w:sz w:val="24"/>
          <w:szCs w:val="24"/>
          <w:lang w:val="en-US"/>
        </w:rPr>
        <w:t>ați</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jucat</w:t>
      </w:r>
      <w:proofErr w:type="spellEnd"/>
      <w:r w:rsidRPr="00135362">
        <w:rPr>
          <w:rFonts w:ascii="Times New Roman" w:eastAsia="Times New Roman" w:hAnsi="Times New Roman" w:cs="Times New Roman"/>
          <w:i/>
          <w:iCs/>
          <w:color w:val="000000"/>
          <w:sz w:val="24"/>
          <w:szCs w:val="24"/>
          <w:lang w:val="en-US"/>
        </w:rPr>
        <w:t xml:space="preserve"> un </w:t>
      </w:r>
      <w:proofErr w:type="spellStart"/>
      <w:r w:rsidRPr="00135362">
        <w:rPr>
          <w:rFonts w:ascii="Times New Roman" w:eastAsia="Times New Roman" w:hAnsi="Times New Roman" w:cs="Times New Roman"/>
          <w:i/>
          <w:iCs/>
          <w:color w:val="000000"/>
          <w:sz w:val="24"/>
          <w:szCs w:val="24"/>
          <w:lang w:val="en-US"/>
        </w:rPr>
        <w:t>rol</w:t>
      </w:r>
      <w:proofErr w:type="spellEnd"/>
      <w:r w:rsidRPr="00135362">
        <w:rPr>
          <w:rFonts w:ascii="Times New Roman" w:eastAsia="Times New Roman" w:hAnsi="Times New Roman" w:cs="Times New Roman"/>
          <w:i/>
          <w:iCs/>
          <w:color w:val="000000"/>
          <w:sz w:val="24"/>
          <w:szCs w:val="24"/>
          <w:lang w:val="en-US"/>
        </w:rPr>
        <w:t xml:space="preserve"> central. </w:t>
      </w:r>
      <w:proofErr w:type="spellStart"/>
      <w:r w:rsidRPr="00135362">
        <w:rPr>
          <w:rFonts w:ascii="Times New Roman" w:eastAsia="Times New Roman" w:hAnsi="Times New Roman" w:cs="Times New Roman"/>
          <w:i/>
          <w:iCs/>
          <w:color w:val="000000"/>
          <w:sz w:val="24"/>
          <w:szCs w:val="24"/>
          <w:lang w:val="en-US"/>
        </w:rPr>
        <w:t>Ați</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contribuit</w:t>
      </w:r>
      <w:proofErr w:type="spellEnd"/>
      <w:r w:rsidRPr="00135362">
        <w:rPr>
          <w:rFonts w:ascii="Times New Roman" w:eastAsia="Times New Roman" w:hAnsi="Times New Roman" w:cs="Times New Roman"/>
          <w:i/>
          <w:iCs/>
          <w:color w:val="000000"/>
          <w:sz w:val="24"/>
          <w:szCs w:val="24"/>
          <w:lang w:val="en-US"/>
        </w:rPr>
        <w:t xml:space="preserve"> la </w:t>
      </w:r>
      <w:proofErr w:type="spellStart"/>
      <w:r w:rsidRPr="00135362">
        <w:rPr>
          <w:rFonts w:ascii="Times New Roman" w:eastAsia="Times New Roman" w:hAnsi="Times New Roman" w:cs="Times New Roman"/>
          <w:i/>
          <w:iCs/>
          <w:color w:val="000000"/>
          <w:sz w:val="24"/>
          <w:szCs w:val="24"/>
          <w:lang w:val="en-US"/>
        </w:rPr>
        <w:t>magia</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celor</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patru</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seri</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Primim</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zilnic</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mesaje</w:t>
      </w:r>
      <w:proofErr w:type="spellEnd"/>
      <w:r w:rsidRPr="00135362">
        <w:rPr>
          <w:rFonts w:ascii="Times New Roman" w:eastAsia="Times New Roman" w:hAnsi="Times New Roman" w:cs="Times New Roman"/>
          <w:i/>
          <w:iCs/>
          <w:color w:val="000000"/>
          <w:sz w:val="24"/>
          <w:szCs w:val="24"/>
          <w:lang w:val="en-US"/>
        </w:rPr>
        <w:t xml:space="preserve"> ca </w:t>
      </w:r>
      <w:proofErr w:type="spellStart"/>
      <w:r w:rsidRPr="00135362">
        <w:rPr>
          <w:rFonts w:ascii="Times New Roman" w:eastAsia="Times New Roman" w:hAnsi="Times New Roman" w:cs="Times New Roman"/>
          <w:i/>
          <w:iCs/>
          <w:color w:val="000000"/>
          <w:sz w:val="24"/>
          <w:szCs w:val="24"/>
          <w:lang w:val="en-US"/>
        </w:rPr>
        <w:t>mărturie</w:t>
      </w:r>
      <w:proofErr w:type="spellEnd"/>
      <w:r w:rsidRPr="00135362">
        <w:rPr>
          <w:rFonts w:ascii="Times New Roman" w:eastAsia="Times New Roman" w:hAnsi="Times New Roman" w:cs="Times New Roman"/>
          <w:i/>
          <w:iCs/>
          <w:color w:val="000000"/>
          <w:sz w:val="24"/>
          <w:szCs w:val="24"/>
          <w:lang w:val="en-US"/>
        </w:rPr>
        <w:t xml:space="preserve"> a </w:t>
      </w:r>
      <w:proofErr w:type="spellStart"/>
      <w:r w:rsidRPr="00135362">
        <w:rPr>
          <w:rFonts w:ascii="Times New Roman" w:eastAsia="Times New Roman" w:hAnsi="Times New Roman" w:cs="Times New Roman"/>
          <w:i/>
          <w:iCs/>
          <w:color w:val="000000"/>
          <w:sz w:val="24"/>
          <w:szCs w:val="24"/>
          <w:lang w:val="en-US"/>
        </w:rPr>
        <w:t>succesului</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festivalului</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Pentru</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toate</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acestea</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vă</w:t>
      </w:r>
      <w:proofErr w:type="spellEnd"/>
      <w:r w:rsidRPr="00135362">
        <w:rPr>
          <w:rFonts w:ascii="Times New Roman" w:eastAsia="Times New Roman" w:hAnsi="Times New Roman" w:cs="Times New Roman"/>
          <w:i/>
          <w:iCs/>
          <w:color w:val="000000"/>
          <w:sz w:val="24"/>
          <w:szCs w:val="24"/>
          <w:lang w:val="en-US"/>
        </w:rPr>
        <w:t xml:space="preserve"> </w:t>
      </w:r>
      <w:proofErr w:type="spellStart"/>
      <w:r w:rsidRPr="00135362">
        <w:rPr>
          <w:rFonts w:ascii="Times New Roman" w:eastAsia="Times New Roman" w:hAnsi="Times New Roman" w:cs="Times New Roman"/>
          <w:i/>
          <w:iCs/>
          <w:color w:val="000000"/>
          <w:sz w:val="24"/>
          <w:szCs w:val="24"/>
          <w:lang w:val="en-US"/>
        </w:rPr>
        <w:t>mulțumim</w:t>
      </w:r>
      <w:proofErr w:type="spellEnd"/>
      <w:r w:rsidRPr="00135362">
        <w:rPr>
          <w:rFonts w:ascii="Times New Roman" w:eastAsia="Times New Roman" w:hAnsi="Times New Roman" w:cs="Times New Roman"/>
          <w:i/>
          <w:iCs/>
          <w:color w:val="000000"/>
          <w:sz w:val="24"/>
          <w:szCs w:val="24"/>
          <w:lang w:val="en-US"/>
        </w:rPr>
        <w:t>!</w:t>
      </w:r>
      <w:r w:rsidRPr="00135362">
        <w:rPr>
          <w:rFonts w:ascii="Times New Roman" w:eastAsia="Times New Roman" w:hAnsi="Times New Roman" w:cs="Times New Roman"/>
          <w:color w:val="000000"/>
          <w:sz w:val="24"/>
          <w:szCs w:val="24"/>
          <w:lang w:val="en-US"/>
        </w:rPr>
        <w:t xml:space="preserve"> (Luisa Bartucci)</w:t>
      </w:r>
    </w:p>
    <w:p w14:paraId="7A80C116" w14:textId="77777777" w:rsidR="00135362" w:rsidRPr="00135362" w:rsidRDefault="00135362" w:rsidP="00135362">
      <w:pPr>
        <w:widowControl/>
        <w:autoSpaceDE/>
        <w:autoSpaceDN/>
        <w:spacing w:after="160" w:line="259" w:lineRule="auto"/>
        <w:ind w:left="-426" w:right="-755"/>
        <w:jc w:val="both"/>
        <w:rPr>
          <w:rFonts w:ascii="Times New Roman" w:eastAsia="Calibri" w:hAnsi="Times New Roman" w:cs="Times New Roman"/>
          <w:sz w:val="24"/>
          <w:szCs w:val="24"/>
          <w:lang w:val="ro-RO"/>
        </w:rPr>
      </w:pPr>
    </w:p>
    <w:p w14:paraId="387C6B12" w14:textId="77777777" w:rsidR="00135362" w:rsidRPr="00135362" w:rsidRDefault="00135362" w:rsidP="00135362">
      <w:pPr>
        <w:widowControl/>
        <w:autoSpaceDE/>
        <w:autoSpaceDN/>
        <w:spacing w:after="160" w:line="259" w:lineRule="auto"/>
        <w:ind w:left="-426" w:right="-755"/>
        <w:jc w:val="both"/>
        <w:rPr>
          <w:rFonts w:ascii="Times New Roman" w:eastAsia="Calibri" w:hAnsi="Times New Roman" w:cs="Times New Roman"/>
          <w:sz w:val="24"/>
          <w:szCs w:val="24"/>
          <w:lang w:val="ro-RO"/>
        </w:rPr>
      </w:pPr>
      <w:r w:rsidRPr="00135362">
        <w:rPr>
          <w:rFonts w:ascii="Times New Roman" w:eastAsia="Calibri" w:hAnsi="Times New Roman" w:cs="Times New Roman"/>
          <w:sz w:val="24"/>
          <w:szCs w:val="24"/>
          <w:lang w:val="ro-RO"/>
        </w:rPr>
        <w:t xml:space="preserve">Mai multe informații: </w:t>
      </w:r>
      <w:hyperlink r:id="rId6" w:history="1">
        <w:r w:rsidRPr="00135362">
          <w:rPr>
            <w:rFonts w:ascii="Times New Roman" w:eastAsia="Calibri" w:hAnsi="Times New Roman" w:cs="Times New Roman"/>
            <w:color w:val="0563C1"/>
            <w:sz w:val="24"/>
            <w:szCs w:val="24"/>
            <w:u w:val="single"/>
            <w:lang w:val="ro-RO"/>
          </w:rPr>
          <w:t>https://belgian-presidency.consilium.europa.eu/en/events/bright-festival-brussels-festival-of-lights/</w:t>
        </w:r>
      </w:hyperlink>
    </w:p>
    <w:p w14:paraId="1824519B" w14:textId="77777777" w:rsidR="00135362" w:rsidRPr="00135362" w:rsidRDefault="007C08C5" w:rsidP="00135362">
      <w:pPr>
        <w:widowControl/>
        <w:autoSpaceDE/>
        <w:autoSpaceDN/>
        <w:spacing w:after="160" w:line="259" w:lineRule="auto"/>
        <w:ind w:left="-426" w:right="-755"/>
        <w:jc w:val="both"/>
        <w:rPr>
          <w:rFonts w:ascii="Times New Roman" w:eastAsia="Calibri" w:hAnsi="Times New Roman" w:cs="Times New Roman"/>
          <w:sz w:val="24"/>
          <w:szCs w:val="24"/>
          <w:lang w:val="ro-RO"/>
        </w:rPr>
      </w:pPr>
      <w:hyperlink r:id="rId7" w:history="1">
        <w:r w:rsidR="00135362" w:rsidRPr="00135362">
          <w:rPr>
            <w:rFonts w:ascii="Times New Roman" w:eastAsia="Calibri" w:hAnsi="Times New Roman" w:cs="Times New Roman"/>
            <w:color w:val="0563C1"/>
            <w:sz w:val="24"/>
            <w:szCs w:val="24"/>
            <w:u w:val="single"/>
            <w:lang w:val="ro-RO"/>
          </w:rPr>
          <w:t>https://www.visit.brussels/fr/visiteurs/agenda/bright-festival/parcours/installations/neural-mirror</w:t>
        </w:r>
      </w:hyperlink>
    </w:p>
    <w:p w14:paraId="24B11D67" w14:textId="77777777" w:rsidR="005A46F4" w:rsidRDefault="005A46F4" w:rsidP="005A46F4">
      <w:pPr>
        <w:widowControl/>
        <w:autoSpaceDE/>
        <w:spacing w:before="100" w:beforeAutospacing="1" w:after="100" w:afterAutospacing="1"/>
        <w:jc w:val="both"/>
        <w:rPr>
          <w:rFonts w:ascii="Times New Roman" w:eastAsia="Calibri" w:hAnsi="Times New Roman" w:cs="Times New Roman"/>
          <w:b/>
          <w:bCs/>
          <w:noProof/>
          <w:kern w:val="2"/>
          <w:sz w:val="24"/>
          <w:szCs w:val="24"/>
          <w:lang w:val="ro-RO"/>
          <w14:ligatures w14:val="standardContextual"/>
        </w:rPr>
      </w:pPr>
    </w:p>
    <w:sectPr w:rsidR="005A46F4" w:rsidSect="000B3C6F">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6A3F" w14:textId="77777777" w:rsidR="00CD0C80" w:rsidRDefault="00CD0C80" w:rsidP="00B64A05">
      <w:r>
        <w:separator/>
      </w:r>
    </w:p>
  </w:endnote>
  <w:endnote w:type="continuationSeparator" w:id="0">
    <w:p w14:paraId="520FF9BB" w14:textId="77777777" w:rsidR="00CD0C80" w:rsidRDefault="00CD0C8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0A15" w14:textId="77777777" w:rsidR="00CD0C80" w:rsidRDefault="00CD0C80" w:rsidP="00B64A05">
      <w:r>
        <w:separator/>
      </w:r>
    </w:p>
  </w:footnote>
  <w:footnote w:type="continuationSeparator" w:id="0">
    <w:p w14:paraId="20EFC59D" w14:textId="77777777" w:rsidR="00CD0C80" w:rsidRDefault="00CD0C8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2277B"/>
    <w:rsid w:val="0007074F"/>
    <w:rsid w:val="000A32BA"/>
    <w:rsid w:val="000B3C6F"/>
    <w:rsid w:val="00135362"/>
    <w:rsid w:val="001528EF"/>
    <w:rsid w:val="00153CC3"/>
    <w:rsid w:val="00254A3B"/>
    <w:rsid w:val="00283CC0"/>
    <w:rsid w:val="00305FD0"/>
    <w:rsid w:val="00332CA9"/>
    <w:rsid w:val="00381315"/>
    <w:rsid w:val="0038205D"/>
    <w:rsid w:val="003B7B63"/>
    <w:rsid w:val="004204A9"/>
    <w:rsid w:val="00441C4B"/>
    <w:rsid w:val="00446B21"/>
    <w:rsid w:val="004A3FCA"/>
    <w:rsid w:val="004C0E4C"/>
    <w:rsid w:val="005A46F4"/>
    <w:rsid w:val="00643312"/>
    <w:rsid w:val="006B7B96"/>
    <w:rsid w:val="00730DD5"/>
    <w:rsid w:val="007453AF"/>
    <w:rsid w:val="00781CBE"/>
    <w:rsid w:val="007A384C"/>
    <w:rsid w:val="007C08C5"/>
    <w:rsid w:val="007C6EA1"/>
    <w:rsid w:val="007E0E82"/>
    <w:rsid w:val="00824B89"/>
    <w:rsid w:val="00853250"/>
    <w:rsid w:val="0088109C"/>
    <w:rsid w:val="009D5B22"/>
    <w:rsid w:val="00A05534"/>
    <w:rsid w:val="00A178A5"/>
    <w:rsid w:val="00A47ED5"/>
    <w:rsid w:val="00A64C3E"/>
    <w:rsid w:val="00AD0AF0"/>
    <w:rsid w:val="00B64A05"/>
    <w:rsid w:val="00C51FE0"/>
    <w:rsid w:val="00C6097F"/>
    <w:rsid w:val="00CC1CF1"/>
    <w:rsid w:val="00CC7F7D"/>
    <w:rsid w:val="00CD0C80"/>
    <w:rsid w:val="00D06BEF"/>
    <w:rsid w:val="00D817B7"/>
    <w:rsid w:val="00D96A30"/>
    <w:rsid w:val="00E921B2"/>
    <w:rsid w:val="00EA0C3E"/>
    <w:rsid w:val="00EA67D6"/>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C51FE0"/>
  </w:style>
  <w:style w:type="paragraph" w:styleId="NoSpacing">
    <w:name w:val="No Spacing"/>
    <w:basedOn w:val="Normal"/>
    <w:link w:val="NoSpacingChar"/>
    <w:uiPriority w:val="1"/>
    <w:qFormat/>
    <w:rsid w:val="00C51FE0"/>
    <w:pPr>
      <w:widowControl/>
      <w:autoSpaceDE/>
      <w:autoSpaceDN/>
    </w:pPr>
    <w:rPr>
      <w:rFonts w:asciiTheme="minorHAnsi" w:hAnsiTheme="minorHAnsi" w:cstheme="minorBidi"/>
      <w:lang w:val="en-US"/>
    </w:rPr>
  </w:style>
  <w:style w:type="character" w:styleId="Hyperlink">
    <w:name w:val="Hyperlink"/>
    <w:basedOn w:val="DefaultParagraphFont"/>
    <w:uiPriority w:val="99"/>
    <w:semiHidden/>
    <w:unhideWhenUsed/>
    <w:rsid w:val="00C51FE0"/>
    <w:rPr>
      <w:color w:val="0000FF"/>
      <w:u w:val="single"/>
    </w:rPr>
  </w:style>
  <w:style w:type="character" w:styleId="Strong">
    <w:name w:val="Strong"/>
    <w:basedOn w:val="DefaultParagraphFont"/>
    <w:uiPriority w:val="22"/>
    <w:qFormat/>
    <w:rsid w:val="005A4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visit.brussels/fr/visiteurs/agenda/bright-festival/parcours/installations/neural-mirr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lgian-presidency.consilium.europa.eu/en/events/bright-festival-brussels-festival-of-ligh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Raluca Burtescu</cp:lastModifiedBy>
  <cp:revision>3</cp:revision>
  <cp:lastPrinted>2024-01-03T14:19:00Z</cp:lastPrinted>
  <dcterms:created xsi:type="dcterms:W3CDTF">2024-02-21T08:48:00Z</dcterms:created>
  <dcterms:modified xsi:type="dcterms:W3CDTF">2024-02-21T09:01:00Z</dcterms:modified>
</cp:coreProperties>
</file>