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ED610D" w:rsidRDefault="00550C5F"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ED610D">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47FB7B38" w:rsidR="00550C5F" w:rsidRPr="00ED610D" w:rsidRDefault="00910BA9"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ED610D">
        <w:rPr>
          <w:rStyle w:val="Hyperlink"/>
          <w:rFonts w:ascii="Times New Roman" w:eastAsia="Times New Roman" w:hAnsi="Times New Roman" w:cs="Times New Roman"/>
          <w:b/>
          <w:i/>
          <w:noProof/>
          <w:color w:val="auto"/>
          <w:sz w:val="24"/>
          <w:szCs w:val="24"/>
          <w:u w:val="none"/>
          <w:lang w:val="ro-RO" w:eastAsia="ro-RO"/>
        </w:rPr>
        <w:t>1</w:t>
      </w:r>
      <w:r w:rsidR="00ED610D" w:rsidRPr="00ED610D">
        <w:rPr>
          <w:rStyle w:val="Hyperlink"/>
          <w:rFonts w:ascii="Times New Roman" w:eastAsia="Times New Roman" w:hAnsi="Times New Roman" w:cs="Times New Roman"/>
          <w:b/>
          <w:i/>
          <w:noProof/>
          <w:color w:val="auto"/>
          <w:sz w:val="24"/>
          <w:szCs w:val="24"/>
          <w:u w:val="none"/>
          <w:lang w:val="ro-RO" w:eastAsia="ro-RO"/>
        </w:rPr>
        <w:t>1</w:t>
      </w:r>
      <w:r w:rsidR="00550C5F" w:rsidRPr="00ED610D">
        <w:rPr>
          <w:rStyle w:val="Hyperlink"/>
          <w:rFonts w:ascii="Times New Roman" w:eastAsia="Times New Roman" w:hAnsi="Times New Roman" w:cs="Times New Roman"/>
          <w:b/>
          <w:i/>
          <w:noProof/>
          <w:color w:val="auto"/>
          <w:sz w:val="24"/>
          <w:szCs w:val="24"/>
          <w:u w:val="none"/>
          <w:lang w:val="ro-RO" w:eastAsia="ro-RO"/>
        </w:rPr>
        <w:t xml:space="preserve"> </w:t>
      </w:r>
      <w:r w:rsidRPr="00ED610D">
        <w:rPr>
          <w:rStyle w:val="Hyperlink"/>
          <w:rFonts w:ascii="Times New Roman" w:eastAsia="Times New Roman" w:hAnsi="Times New Roman" w:cs="Times New Roman"/>
          <w:b/>
          <w:i/>
          <w:noProof/>
          <w:color w:val="auto"/>
          <w:sz w:val="24"/>
          <w:szCs w:val="24"/>
          <w:u w:val="none"/>
          <w:lang w:val="ro-RO" w:eastAsia="ro-RO"/>
        </w:rPr>
        <w:t>dec</w:t>
      </w:r>
      <w:r w:rsidR="00550C5F" w:rsidRPr="00ED610D">
        <w:rPr>
          <w:rStyle w:val="Hyperlink"/>
          <w:rFonts w:ascii="Times New Roman" w:eastAsia="Times New Roman" w:hAnsi="Times New Roman" w:cs="Times New Roman"/>
          <w:b/>
          <w:i/>
          <w:noProof/>
          <w:color w:val="auto"/>
          <w:sz w:val="24"/>
          <w:szCs w:val="24"/>
          <w:u w:val="none"/>
          <w:lang w:val="ro-RO" w:eastAsia="ro-RO"/>
        </w:rPr>
        <w:t>embrie 2025</w:t>
      </w:r>
    </w:p>
    <w:p w14:paraId="362B0B01" w14:textId="77777777" w:rsidR="00550C5F" w:rsidRPr="00ED610D" w:rsidRDefault="00550C5F" w:rsidP="003E323B">
      <w:pPr>
        <w:jc w:val="both"/>
        <w:rPr>
          <w:rFonts w:ascii="Times New Roman" w:hAnsi="Times New Roman" w:cs="Times New Roman"/>
          <w:b/>
          <w:sz w:val="24"/>
          <w:szCs w:val="24"/>
        </w:rPr>
      </w:pPr>
      <w:bookmarkStart w:id="0" w:name="_4xvfba6fxz70" w:colFirst="0" w:colLast="0"/>
      <w:bookmarkEnd w:id="0"/>
    </w:p>
    <w:p w14:paraId="49F50FFD" w14:textId="77777777" w:rsidR="00A30061" w:rsidRPr="00ED610D" w:rsidRDefault="00A30061" w:rsidP="003E323B">
      <w:pPr>
        <w:jc w:val="both"/>
        <w:rPr>
          <w:rFonts w:ascii="Times New Roman" w:hAnsi="Times New Roman" w:cs="Times New Roman"/>
          <w:sz w:val="24"/>
          <w:szCs w:val="24"/>
          <w:lang w:val="ro-RO"/>
        </w:rPr>
      </w:pPr>
    </w:p>
    <w:p w14:paraId="72DABFD5" w14:textId="77777777" w:rsidR="005F595F" w:rsidRPr="00ED610D" w:rsidRDefault="005F595F" w:rsidP="005F595F">
      <w:pPr>
        <w:jc w:val="center"/>
        <w:rPr>
          <w:rFonts w:ascii="Times New Roman" w:hAnsi="Times New Roman" w:cs="Times New Roman"/>
          <w:b/>
          <w:bCs/>
          <w:sz w:val="24"/>
          <w:szCs w:val="24"/>
          <w:lang w:val="en-US"/>
        </w:rPr>
      </w:pPr>
    </w:p>
    <w:p w14:paraId="4CFE4BF5" w14:textId="77777777" w:rsidR="005F595F" w:rsidRPr="00ED610D" w:rsidRDefault="005F595F" w:rsidP="005F595F">
      <w:pPr>
        <w:jc w:val="center"/>
        <w:rPr>
          <w:rFonts w:ascii="Times New Roman" w:hAnsi="Times New Roman" w:cs="Times New Roman"/>
          <w:b/>
          <w:bCs/>
          <w:sz w:val="24"/>
          <w:szCs w:val="24"/>
          <w:lang w:val="en-US"/>
        </w:rPr>
      </w:pPr>
    </w:p>
    <w:p w14:paraId="52B4E054" w14:textId="77777777" w:rsidR="005F595F" w:rsidRPr="00ED610D" w:rsidRDefault="005F595F" w:rsidP="005F595F">
      <w:pPr>
        <w:jc w:val="center"/>
        <w:rPr>
          <w:rFonts w:ascii="Times New Roman" w:hAnsi="Times New Roman" w:cs="Times New Roman"/>
          <w:sz w:val="24"/>
          <w:szCs w:val="24"/>
          <w:lang w:val="en-US"/>
        </w:rPr>
      </w:pPr>
      <w:r w:rsidRPr="00ED610D">
        <w:rPr>
          <w:rFonts w:ascii="Times New Roman" w:hAnsi="Times New Roman" w:cs="Times New Roman"/>
          <w:b/>
          <w:bCs/>
          <w:sz w:val="24"/>
          <w:szCs w:val="24"/>
          <w:lang w:val="en-US"/>
        </w:rPr>
        <w:t>Lansarea Fondului „Cultura Face Bine”:</w:t>
      </w:r>
      <w:r w:rsidRPr="00ED610D">
        <w:rPr>
          <w:rFonts w:ascii="Times New Roman" w:hAnsi="Times New Roman" w:cs="Times New Roman"/>
          <w:b/>
          <w:bCs/>
          <w:sz w:val="24"/>
          <w:szCs w:val="24"/>
          <w:lang w:val="en-US"/>
        </w:rPr>
        <w:br/>
        <w:t xml:space="preserve"> finanțări culturale din bani privați</w:t>
      </w:r>
    </w:p>
    <w:p w14:paraId="000EC6B1" w14:textId="77777777" w:rsidR="005F595F" w:rsidRPr="00ED610D" w:rsidRDefault="005F595F" w:rsidP="005F595F">
      <w:pPr>
        <w:jc w:val="both"/>
        <w:rPr>
          <w:rFonts w:ascii="Times New Roman" w:hAnsi="Times New Roman" w:cs="Times New Roman"/>
          <w:sz w:val="24"/>
          <w:szCs w:val="24"/>
          <w:lang w:val="en-US"/>
        </w:rPr>
      </w:pPr>
    </w:p>
    <w:p w14:paraId="51E9356A" w14:textId="5082DBE1"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sz w:val="24"/>
          <w:szCs w:val="24"/>
          <w:lang w:val="en-US"/>
        </w:rPr>
        <w:t>Joi, 11 decembrie 202</w:t>
      </w:r>
      <w:r w:rsidR="009808FD">
        <w:rPr>
          <w:rFonts w:ascii="Times New Roman" w:hAnsi="Times New Roman" w:cs="Times New Roman"/>
          <w:sz w:val="24"/>
          <w:szCs w:val="24"/>
          <w:lang w:val="en-US"/>
        </w:rPr>
        <w:t>5</w:t>
      </w:r>
      <w:r w:rsidRPr="00ED610D">
        <w:rPr>
          <w:rFonts w:ascii="Times New Roman" w:hAnsi="Times New Roman" w:cs="Times New Roman"/>
          <w:sz w:val="24"/>
          <w:szCs w:val="24"/>
          <w:lang w:val="en-US"/>
        </w:rPr>
        <w:t xml:space="preserve">, a fost lansat </w:t>
      </w:r>
      <w:r w:rsidRPr="00ED610D">
        <w:rPr>
          <w:rFonts w:ascii="Times New Roman" w:hAnsi="Times New Roman" w:cs="Times New Roman"/>
          <w:b/>
          <w:bCs/>
          <w:sz w:val="24"/>
          <w:szCs w:val="24"/>
          <w:lang w:val="en-US"/>
        </w:rPr>
        <w:t>Fondul „Cultura Face Bine”</w:t>
      </w:r>
      <w:r w:rsidRPr="00ED610D">
        <w:rPr>
          <w:rFonts w:ascii="Times New Roman" w:hAnsi="Times New Roman" w:cs="Times New Roman"/>
          <w:sz w:val="24"/>
          <w:szCs w:val="24"/>
          <w:lang w:val="en-US"/>
        </w:rPr>
        <w:t>, un mecanism colectiv de finanțare culturală din fonduri private. Începând din 2026, Fondul va finanța organizații culturale cu impact în comunitățile locale din România.</w:t>
      </w:r>
    </w:p>
    <w:p w14:paraId="7AB2F76D" w14:textId="77777777"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sz w:val="24"/>
          <w:szCs w:val="24"/>
          <w:lang w:val="en-US"/>
        </w:rPr>
        <w:t xml:space="preserve">Fondul este dezvoltat de organizațiile culturale și companiile afiliate mișcării </w:t>
      </w:r>
      <w:r w:rsidRPr="00ED610D">
        <w:rPr>
          <w:rFonts w:ascii="Times New Roman" w:hAnsi="Times New Roman" w:cs="Times New Roman"/>
          <w:b/>
          <w:bCs/>
          <w:sz w:val="24"/>
          <w:szCs w:val="24"/>
          <w:lang w:val="en-US"/>
        </w:rPr>
        <w:t>Cultura Face Bine</w:t>
      </w:r>
      <w:r w:rsidRPr="00ED610D">
        <w:rPr>
          <w:rFonts w:ascii="Times New Roman" w:hAnsi="Times New Roman" w:cs="Times New Roman"/>
          <w:sz w:val="24"/>
          <w:szCs w:val="24"/>
          <w:lang w:val="en-US"/>
        </w:rPr>
        <w:t>, care aduce împreună mediul de afaceri și sectorul cultural pentru o mai bună colaborare între ele și un impact colectiv crescut în România. </w:t>
      </w:r>
    </w:p>
    <w:p w14:paraId="3ECB08DC" w14:textId="32467630"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sz w:val="24"/>
          <w:szCs w:val="24"/>
          <w:lang w:val="en-US"/>
        </w:rPr>
        <w:t xml:space="preserve">La conferința de presă de la București, găzduită în Sala Mare a Institutului Cultural Român, au vorbit doi dintre membrii Consiliului Director al Cultura Face Bine: </w:t>
      </w:r>
      <w:r w:rsidRPr="00ED610D">
        <w:rPr>
          <w:rFonts w:ascii="Times New Roman" w:hAnsi="Times New Roman" w:cs="Times New Roman"/>
          <w:b/>
          <w:bCs/>
          <w:sz w:val="24"/>
          <w:szCs w:val="24"/>
          <w:lang w:val="en-US"/>
        </w:rPr>
        <w:t>Liviu Jicman</w:t>
      </w:r>
      <w:r w:rsidRPr="00ED610D">
        <w:rPr>
          <w:rFonts w:ascii="Times New Roman" w:hAnsi="Times New Roman" w:cs="Times New Roman"/>
          <w:sz w:val="24"/>
          <w:szCs w:val="24"/>
          <w:lang w:val="en-US"/>
        </w:rPr>
        <w:t xml:space="preserve"> - Președintele Institutului Cultural Român și </w:t>
      </w:r>
      <w:r w:rsidRPr="00ED610D">
        <w:rPr>
          <w:rFonts w:ascii="Times New Roman" w:hAnsi="Times New Roman" w:cs="Times New Roman"/>
          <w:b/>
          <w:bCs/>
          <w:sz w:val="24"/>
          <w:szCs w:val="24"/>
          <w:lang w:val="en-US"/>
        </w:rPr>
        <w:t>Gilda Lazăr</w:t>
      </w:r>
      <w:r w:rsidRPr="00ED610D">
        <w:rPr>
          <w:rFonts w:ascii="Times New Roman" w:hAnsi="Times New Roman" w:cs="Times New Roman"/>
          <w:sz w:val="24"/>
          <w:szCs w:val="24"/>
          <w:lang w:val="en-US"/>
        </w:rPr>
        <w:t xml:space="preserve"> - Director de Comunicare al Festivalului Internațional George Enescu, alături de </w:t>
      </w:r>
      <w:r w:rsidRPr="00ED610D">
        <w:rPr>
          <w:rFonts w:ascii="Times New Roman" w:hAnsi="Times New Roman" w:cs="Times New Roman"/>
          <w:b/>
          <w:bCs/>
          <w:sz w:val="24"/>
          <w:szCs w:val="24"/>
          <w:lang w:val="en-US"/>
        </w:rPr>
        <w:t>Ștefan Teișanu</w:t>
      </w:r>
      <w:r w:rsidRPr="00ED610D">
        <w:rPr>
          <w:rFonts w:ascii="Times New Roman" w:hAnsi="Times New Roman" w:cs="Times New Roman"/>
          <w:sz w:val="24"/>
          <w:szCs w:val="24"/>
          <w:lang w:val="en-US"/>
        </w:rPr>
        <w:t xml:space="preserve"> - Directorul Executiv al Centrului Cultural Clujean – organizația care coordonează programul „Cultura Face Bine”.</w:t>
      </w:r>
    </w:p>
    <w:p w14:paraId="6F7A1E4A" w14:textId="77777777" w:rsidR="005F595F" w:rsidRPr="00ED610D" w:rsidRDefault="005F595F" w:rsidP="00983CB3">
      <w:pPr>
        <w:spacing w:after="240"/>
        <w:jc w:val="both"/>
        <w:rPr>
          <w:rFonts w:ascii="Times New Roman" w:hAnsi="Times New Roman" w:cs="Times New Roman"/>
          <w:b/>
          <w:bCs/>
          <w:sz w:val="24"/>
          <w:szCs w:val="24"/>
          <w:lang w:val="en-US"/>
        </w:rPr>
      </w:pPr>
      <w:r w:rsidRPr="00ED610D">
        <w:rPr>
          <w:rFonts w:ascii="Times New Roman" w:hAnsi="Times New Roman" w:cs="Times New Roman"/>
          <w:b/>
          <w:bCs/>
          <w:sz w:val="24"/>
          <w:szCs w:val="24"/>
          <w:lang w:val="en-US"/>
        </w:rPr>
        <w:t>Finanțări culturale din bani privați</w:t>
      </w:r>
    </w:p>
    <w:p w14:paraId="3AE8EC01" w14:textId="77777777"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b/>
          <w:bCs/>
          <w:sz w:val="24"/>
          <w:szCs w:val="24"/>
          <w:lang w:val="en-US"/>
        </w:rPr>
        <w:t>Fondul Cultura Face Bine</w:t>
      </w:r>
      <w:r w:rsidRPr="00ED610D">
        <w:rPr>
          <w:rFonts w:ascii="Times New Roman" w:hAnsi="Times New Roman" w:cs="Times New Roman"/>
          <w:sz w:val="24"/>
          <w:szCs w:val="24"/>
          <w:lang w:val="en-US"/>
        </w:rPr>
        <w:t xml:space="preserve"> este un mecanism colectiv de finanțare a proiectelor culturale din bani privați, dedicat susținerii inițiativelor culturale „la firul ierbii” — proiecte și organizații care au dovedit impact în comunitățile lor și au nevoie de resurse pentru a continua, dezvolta sau transforma activitățile lor culturale. </w:t>
      </w:r>
    </w:p>
    <w:p w14:paraId="14B2A43A" w14:textId="77777777"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sz w:val="24"/>
          <w:szCs w:val="24"/>
          <w:lang w:val="en-US"/>
        </w:rPr>
        <w:t xml:space="preserve">Fondul este alimentat prin contribuția anuală de 2.500 euro a companiilor afiliate Cultura Face Bine, iar proiectele finanțate sunt propuse de către organizațiile culturale afiliate. Selecția proiectelor finanțate este realizată de către secretariatul tehnic, cu sprijinul board-ului CFB. Pe site-ul </w:t>
      </w:r>
      <w:hyperlink r:id="rId7" w:history="1">
        <w:r w:rsidRPr="00ED610D">
          <w:rPr>
            <w:rStyle w:val="Hyperlink"/>
            <w:rFonts w:ascii="Times New Roman" w:hAnsi="Times New Roman" w:cs="Times New Roman"/>
            <w:sz w:val="24"/>
            <w:szCs w:val="24"/>
            <w:lang w:val="en-US"/>
          </w:rPr>
          <w:t>culturafacebine.ro</w:t>
        </w:r>
      </w:hyperlink>
      <w:r w:rsidRPr="00ED610D">
        <w:rPr>
          <w:rFonts w:ascii="Times New Roman" w:hAnsi="Times New Roman" w:cs="Times New Roman"/>
          <w:sz w:val="24"/>
          <w:szCs w:val="24"/>
          <w:lang w:val="en-US"/>
        </w:rPr>
        <w:t>, orice companie doritoare se poate alătura mișcării și poate sprijini dezvoltarea suplimentară a Fondului.</w:t>
      </w:r>
    </w:p>
    <w:p w14:paraId="245311F3" w14:textId="7BC1BDF3"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sz w:val="24"/>
          <w:szCs w:val="24"/>
          <w:lang w:val="en-US"/>
        </w:rPr>
        <w:t xml:space="preserve">În ediția pilot din 2026, Fondul va finanța proiecte în limita bugetului disponibil la data selecției, oferind micro granturi </w:t>
      </w:r>
      <w:r w:rsidRPr="00ED610D">
        <w:rPr>
          <w:rFonts w:ascii="Times New Roman" w:hAnsi="Times New Roman" w:cs="Times New Roman"/>
          <w:b/>
          <w:bCs/>
          <w:sz w:val="24"/>
          <w:szCs w:val="24"/>
          <w:lang w:val="en-US"/>
        </w:rPr>
        <w:t>de câte</w:t>
      </w:r>
      <w:r w:rsidRPr="00ED610D">
        <w:rPr>
          <w:rFonts w:ascii="Times New Roman" w:hAnsi="Times New Roman" w:cs="Times New Roman"/>
          <w:sz w:val="24"/>
          <w:szCs w:val="24"/>
          <w:lang w:val="en-US"/>
        </w:rPr>
        <w:t xml:space="preserve"> </w:t>
      </w:r>
      <w:r w:rsidRPr="00ED610D">
        <w:rPr>
          <w:rFonts w:ascii="Times New Roman" w:hAnsi="Times New Roman" w:cs="Times New Roman"/>
          <w:b/>
          <w:bCs/>
          <w:sz w:val="24"/>
          <w:szCs w:val="24"/>
          <w:lang w:val="en-US"/>
        </w:rPr>
        <w:t>2.000 euro</w:t>
      </w:r>
      <w:r w:rsidRPr="00ED610D">
        <w:rPr>
          <w:rFonts w:ascii="Times New Roman" w:hAnsi="Times New Roman" w:cs="Times New Roman"/>
          <w:sz w:val="24"/>
          <w:szCs w:val="24"/>
          <w:lang w:val="en-US"/>
        </w:rPr>
        <w:t xml:space="preserve"> și, suplimentar, </w:t>
      </w:r>
      <w:r w:rsidRPr="00ED610D">
        <w:rPr>
          <w:rFonts w:ascii="Times New Roman" w:hAnsi="Times New Roman" w:cs="Times New Roman"/>
          <w:b/>
          <w:bCs/>
          <w:sz w:val="24"/>
          <w:szCs w:val="24"/>
          <w:lang w:val="en-US"/>
        </w:rPr>
        <w:t>posibilitatea unei prezentări publice</w:t>
      </w:r>
      <w:r w:rsidRPr="00ED610D">
        <w:rPr>
          <w:rFonts w:ascii="Times New Roman" w:hAnsi="Times New Roman" w:cs="Times New Roman"/>
          <w:sz w:val="24"/>
          <w:szCs w:val="24"/>
          <w:lang w:val="en-US"/>
        </w:rPr>
        <w:t xml:space="preserve"> într-un eveniment Cultura Face Bine.</w:t>
      </w:r>
    </w:p>
    <w:p w14:paraId="21E458B1" w14:textId="77777777"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sz w:val="24"/>
          <w:szCs w:val="24"/>
          <w:lang w:val="en-US"/>
        </w:rPr>
        <w:t xml:space="preserve">Termenul limită pentru înscrierea cererilor de finanțare este de 15 februarie 2026, iar </w:t>
      </w:r>
      <w:r w:rsidRPr="00ED610D">
        <w:rPr>
          <w:rFonts w:ascii="Times New Roman" w:hAnsi="Times New Roman" w:cs="Times New Roman"/>
          <w:b/>
          <w:bCs/>
          <w:sz w:val="24"/>
          <w:szCs w:val="24"/>
          <w:lang w:val="en-US"/>
        </w:rPr>
        <w:t xml:space="preserve">selecția proiectelor </w:t>
      </w:r>
      <w:r w:rsidRPr="00ED610D">
        <w:rPr>
          <w:rFonts w:ascii="Times New Roman" w:hAnsi="Times New Roman" w:cs="Times New Roman"/>
          <w:sz w:val="24"/>
          <w:szCs w:val="24"/>
          <w:lang w:val="en-US"/>
        </w:rPr>
        <w:t xml:space="preserve">finanțate va fi anunțată pe </w:t>
      </w:r>
      <w:r w:rsidRPr="00ED610D">
        <w:rPr>
          <w:rFonts w:ascii="Times New Roman" w:hAnsi="Times New Roman" w:cs="Times New Roman"/>
          <w:b/>
          <w:bCs/>
          <w:sz w:val="24"/>
          <w:szCs w:val="24"/>
          <w:lang w:val="en-US"/>
        </w:rPr>
        <w:t>1 martie 2026</w:t>
      </w:r>
      <w:r w:rsidRPr="00ED610D">
        <w:rPr>
          <w:rFonts w:ascii="Times New Roman" w:hAnsi="Times New Roman" w:cs="Times New Roman"/>
          <w:sz w:val="24"/>
          <w:szCs w:val="24"/>
          <w:lang w:val="en-US"/>
        </w:rPr>
        <w:t>. Calendarul complet și regulamentul Fondului Cultura Face Bine se găsesc pe site-ul culturafacebine.ro.</w:t>
      </w:r>
    </w:p>
    <w:p w14:paraId="276BAB13" w14:textId="77777777"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b/>
          <w:bCs/>
          <w:sz w:val="24"/>
          <w:szCs w:val="24"/>
          <w:lang w:val="en-US"/>
        </w:rPr>
        <w:t>DESPRE CULTURA FACE BINE</w:t>
      </w:r>
    </w:p>
    <w:p w14:paraId="688EBF15" w14:textId="77777777"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b/>
          <w:bCs/>
          <w:sz w:val="24"/>
          <w:szCs w:val="24"/>
          <w:lang w:val="en-US"/>
        </w:rPr>
        <w:t>Cultura Face Bine (CFB)</w:t>
      </w:r>
      <w:r w:rsidRPr="00ED610D">
        <w:rPr>
          <w:rFonts w:ascii="Times New Roman" w:hAnsi="Times New Roman" w:cs="Times New Roman"/>
          <w:sz w:val="24"/>
          <w:szCs w:val="24"/>
          <w:lang w:val="en-US"/>
        </w:rPr>
        <w:t xml:space="preserve"> este o comunitate națională care aduce laolaltă oameni de business și oameni de cultură, pentru a-i sprijini să se cunoască, să învețe unii de la alții, să progreseze împreună și să colaboreze pentru binele comun și colectiv. </w:t>
      </w:r>
    </w:p>
    <w:p w14:paraId="474577E6" w14:textId="77777777"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sz w:val="24"/>
          <w:szCs w:val="24"/>
          <w:lang w:val="en-US"/>
        </w:rPr>
        <w:lastRenderedPageBreak/>
        <w:t xml:space="preserve">CFB organizează evenimente de conectare business-cultură în București, Cluj-Napoca, Timișoara și Iași în parteneriat cu </w:t>
      </w:r>
      <w:r w:rsidRPr="00ED610D">
        <w:rPr>
          <w:rFonts w:ascii="Times New Roman" w:hAnsi="Times New Roman" w:cs="Times New Roman"/>
          <w:b/>
          <w:bCs/>
          <w:sz w:val="24"/>
          <w:szCs w:val="24"/>
          <w:lang w:val="en-US"/>
        </w:rPr>
        <w:t>Banca Transilvania</w:t>
      </w:r>
      <w:r w:rsidRPr="00ED610D">
        <w:rPr>
          <w:rFonts w:ascii="Times New Roman" w:hAnsi="Times New Roman" w:cs="Times New Roman"/>
          <w:sz w:val="24"/>
          <w:szCs w:val="24"/>
          <w:lang w:val="en-US"/>
        </w:rPr>
        <w:t xml:space="preserve">, produce </w:t>
      </w:r>
      <w:r w:rsidRPr="00ED610D">
        <w:rPr>
          <w:rFonts w:ascii="Times New Roman" w:hAnsi="Times New Roman" w:cs="Times New Roman"/>
          <w:b/>
          <w:bCs/>
          <w:sz w:val="24"/>
          <w:szCs w:val="24"/>
          <w:lang w:val="en-US"/>
        </w:rPr>
        <w:t>podcastul</w:t>
      </w:r>
      <w:r w:rsidRPr="00ED610D">
        <w:rPr>
          <w:rFonts w:ascii="Times New Roman" w:hAnsi="Times New Roman" w:cs="Times New Roman"/>
          <w:sz w:val="24"/>
          <w:szCs w:val="24"/>
          <w:lang w:val="en-US"/>
        </w:rPr>
        <w:t xml:space="preserve"> </w:t>
      </w:r>
      <w:r w:rsidRPr="00ED610D">
        <w:rPr>
          <w:rFonts w:ascii="Times New Roman" w:hAnsi="Times New Roman" w:cs="Times New Roman"/>
          <w:b/>
          <w:bCs/>
          <w:sz w:val="24"/>
          <w:szCs w:val="24"/>
          <w:lang w:val="en-US"/>
        </w:rPr>
        <w:t>Cultura Face Bine</w:t>
      </w:r>
      <w:r w:rsidRPr="00ED610D">
        <w:rPr>
          <w:rFonts w:ascii="Times New Roman" w:hAnsi="Times New Roman" w:cs="Times New Roman"/>
          <w:sz w:val="24"/>
          <w:szCs w:val="24"/>
          <w:lang w:val="en-US"/>
        </w:rPr>
        <w:t xml:space="preserve"> în parteneriat cu </w:t>
      </w:r>
      <w:r w:rsidRPr="00ED610D">
        <w:rPr>
          <w:rFonts w:ascii="Times New Roman" w:hAnsi="Times New Roman" w:cs="Times New Roman"/>
          <w:b/>
          <w:bCs/>
          <w:sz w:val="24"/>
          <w:szCs w:val="24"/>
          <w:lang w:val="en-US"/>
        </w:rPr>
        <w:t>Kiss FM</w:t>
      </w:r>
      <w:r w:rsidRPr="00ED610D">
        <w:rPr>
          <w:rFonts w:ascii="Times New Roman" w:hAnsi="Times New Roman" w:cs="Times New Roman"/>
          <w:sz w:val="24"/>
          <w:szCs w:val="24"/>
          <w:lang w:val="en-US"/>
        </w:rPr>
        <w:t xml:space="preserve"> și coordonează </w:t>
      </w:r>
      <w:r w:rsidRPr="00ED610D">
        <w:rPr>
          <w:rFonts w:ascii="Times New Roman" w:hAnsi="Times New Roman" w:cs="Times New Roman"/>
          <w:b/>
          <w:bCs/>
          <w:sz w:val="24"/>
          <w:szCs w:val="24"/>
          <w:lang w:val="en-US"/>
        </w:rPr>
        <w:t>Fondul Cultura Face Bine</w:t>
      </w:r>
      <w:r w:rsidRPr="00ED610D">
        <w:rPr>
          <w:rFonts w:ascii="Times New Roman" w:hAnsi="Times New Roman" w:cs="Times New Roman"/>
          <w:sz w:val="24"/>
          <w:szCs w:val="24"/>
          <w:lang w:val="en-US"/>
        </w:rPr>
        <w:t>, un mecanism colectiv de granturi culturale constituit exclusiv din bani privați.</w:t>
      </w:r>
    </w:p>
    <w:p w14:paraId="4F158247" w14:textId="77777777" w:rsidR="005F595F" w:rsidRPr="00ED610D" w:rsidRDefault="005F595F" w:rsidP="00983CB3">
      <w:pPr>
        <w:spacing w:after="240"/>
        <w:jc w:val="both"/>
        <w:rPr>
          <w:rFonts w:ascii="Times New Roman" w:hAnsi="Times New Roman" w:cs="Times New Roman"/>
          <w:sz w:val="24"/>
          <w:szCs w:val="24"/>
          <w:lang w:val="en-US"/>
        </w:rPr>
      </w:pPr>
      <w:r w:rsidRPr="00ED610D">
        <w:rPr>
          <w:rFonts w:ascii="Times New Roman" w:hAnsi="Times New Roman" w:cs="Times New Roman"/>
          <w:sz w:val="24"/>
          <w:szCs w:val="24"/>
          <w:lang w:val="en-US"/>
        </w:rPr>
        <w:t>Primii membri afiliați ai mișcării CFB sunt Institutul Cultural Român, Festivalul International de Film Transilvania (TIFF), The Institute (Romanian Design Week), Fapte (Jazz in the Park), Arobs, Cărturești, DeLonghi, Komiti, MHP - A Porsche Company, PPC și Wincon, alături de inițiatorii Centrul Cultural Clujean și Banca Transilvania.</w:t>
      </w:r>
    </w:p>
    <w:p w14:paraId="2D1F87F4" w14:textId="77777777" w:rsidR="00843458" w:rsidRPr="00ED610D" w:rsidRDefault="00843458" w:rsidP="003E323B">
      <w:pPr>
        <w:jc w:val="both"/>
        <w:rPr>
          <w:rFonts w:ascii="Times New Roman" w:eastAsia="Times New Roman" w:hAnsi="Times New Roman" w:cs="Times New Roman"/>
          <w:b/>
          <w:bCs/>
          <w:iCs/>
          <w:sz w:val="24"/>
          <w:szCs w:val="24"/>
          <w:lang w:val="ro-RO"/>
        </w:rPr>
      </w:pPr>
    </w:p>
    <w:p w14:paraId="241EA159" w14:textId="77777777" w:rsidR="006B50A1" w:rsidRPr="00ED610D" w:rsidRDefault="006B50A1" w:rsidP="003E323B">
      <w:pPr>
        <w:spacing w:line="276" w:lineRule="auto"/>
        <w:jc w:val="both"/>
        <w:rPr>
          <w:rFonts w:ascii="Times New Roman" w:hAnsi="Times New Roman" w:cs="Times New Roman"/>
          <w:bCs/>
          <w:color w:val="595959"/>
          <w:sz w:val="24"/>
          <w:szCs w:val="24"/>
          <w:lang w:val="ro-RO"/>
        </w:rPr>
      </w:pPr>
    </w:p>
    <w:p w14:paraId="628D0F0B" w14:textId="14C9FDE9" w:rsidR="00550C5F" w:rsidRPr="00ED610D" w:rsidRDefault="00550C5F" w:rsidP="003E323B">
      <w:pPr>
        <w:spacing w:line="276" w:lineRule="auto"/>
        <w:jc w:val="both"/>
        <w:rPr>
          <w:rFonts w:ascii="Times New Roman" w:hAnsi="Times New Roman" w:cs="Times New Roman"/>
          <w:bCs/>
          <w:color w:val="595959"/>
          <w:sz w:val="24"/>
          <w:szCs w:val="24"/>
          <w:lang w:val="ro-RO"/>
        </w:rPr>
      </w:pPr>
      <w:r w:rsidRPr="00ED610D">
        <w:rPr>
          <w:rFonts w:ascii="Times New Roman" w:hAnsi="Times New Roman" w:cs="Times New Roman"/>
          <w:bCs/>
          <w:color w:val="595959"/>
          <w:sz w:val="24"/>
          <w:szCs w:val="24"/>
          <w:lang w:val="ro-RO"/>
        </w:rPr>
        <w:t xml:space="preserve">Contact: </w:t>
      </w:r>
      <w:r w:rsidRPr="00ED610D">
        <w:rPr>
          <w:rFonts w:ascii="Times New Roman" w:eastAsia="Times New Roman" w:hAnsi="Times New Roman" w:cs="Times New Roman"/>
          <w:color w:val="595959"/>
          <w:sz w:val="24"/>
          <w:szCs w:val="24"/>
        </w:rPr>
        <w:t>Biroul de presă al ICR</w:t>
      </w:r>
      <w:r w:rsidRPr="00ED610D">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ED610D" w:rsidRDefault="00550C5F" w:rsidP="003E323B">
      <w:pPr>
        <w:spacing w:line="276" w:lineRule="auto"/>
        <w:jc w:val="both"/>
        <w:rPr>
          <w:rStyle w:val="Hyperlink"/>
          <w:rFonts w:ascii="Times New Roman" w:hAnsi="Times New Roman" w:cs="Times New Roman"/>
          <w:color w:val="595959"/>
          <w:sz w:val="24"/>
          <w:szCs w:val="24"/>
          <w:lang w:val="ro-RO"/>
        </w:rPr>
      </w:pPr>
      <w:hyperlink r:id="rId8" w:history="1">
        <w:r w:rsidRPr="00ED610D">
          <w:rPr>
            <w:rStyle w:val="Hyperlink"/>
            <w:rFonts w:ascii="Times New Roman" w:hAnsi="Times New Roman" w:cs="Times New Roman"/>
            <w:color w:val="595959"/>
            <w:sz w:val="24"/>
            <w:szCs w:val="24"/>
            <w:lang w:val="ro-RO"/>
          </w:rPr>
          <w:t>biroul.presa@icr.ro</w:t>
        </w:r>
      </w:hyperlink>
      <w:r w:rsidRPr="00ED610D">
        <w:rPr>
          <w:rStyle w:val="Hyperlink"/>
          <w:rFonts w:ascii="Times New Roman" w:hAnsi="Times New Roman" w:cs="Times New Roman"/>
          <w:color w:val="595959"/>
          <w:sz w:val="24"/>
          <w:szCs w:val="24"/>
          <w:lang w:val="ro-RO"/>
        </w:rPr>
        <w:t xml:space="preserve">; </w:t>
      </w:r>
    </w:p>
    <w:p w14:paraId="44E8F47C" w14:textId="6E3EDF1F" w:rsidR="00667854" w:rsidRPr="00ED610D" w:rsidRDefault="00550C5F" w:rsidP="003E323B">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ED610D">
        <w:rPr>
          <w:rFonts w:ascii="Times New Roman" w:eastAsia="Times New Roman" w:hAnsi="Times New Roman" w:cs="Times New Roman"/>
          <w:noProof/>
          <w:color w:val="595959"/>
          <w:sz w:val="24"/>
          <w:szCs w:val="24"/>
          <w:lang w:val="ro-RO" w:eastAsia="ro-RO"/>
        </w:rPr>
        <w:t>031 7100 606</w:t>
      </w:r>
    </w:p>
    <w:sectPr w:rsidR="00667854" w:rsidRPr="00ED610D"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6962" w14:textId="77777777" w:rsidR="00497051" w:rsidRDefault="00497051" w:rsidP="00B64A05">
      <w:r>
        <w:separator/>
      </w:r>
    </w:p>
  </w:endnote>
  <w:endnote w:type="continuationSeparator" w:id="0">
    <w:p w14:paraId="4397A82B" w14:textId="77777777" w:rsidR="00497051" w:rsidRDefault="00497051"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1DC0" w14:textId="77777777" w:rsidR="00497051" w:rsidRDefault="00497051" w:rsidP="00B64A05">
      <w:r>
        <w:separator/>
      </w:r>
    </w:p>
  </w:footnote>
  <w:footnote w:type="continuationSeparator" w:id="0">
    <w:p w14:paraId="0DE5B0D9" w14:textId="77777777" w:rsidR="00497051" w:rsidRDefault="00497051"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3"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1"/>
  </w:num>
  <w:num w:numId="30" w16cid:durableId="926112597">
    <w:abstractNumId w:val="0"/>
  </w:num>
  <w:num w:numId="31" w16cid:durableId="231698920">
    <w:abstractNumId w:val="48"/>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49"/>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3"/>
  </w:num>
  <w:num w:numId="51" w16cid:durableId="111021287">
    <w:abstractNumId w:val="6"/>
  </w:num>
  <w:num w:numId="52" w16cid:durableId="1869416908">
    <w:abstractNumId w:val="50"/>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D1473"/>
    <w:rsid w:val="000D4A76"/>
    <w:rsid w:val="000D629C"/>
    <w:rsid w:val="000E4307"/>
    <w:rsid w:val="000E43BB"/>
    <w:rsid w:val="000E5FDF"/>
    <w:rsid w:val="000F6F73"/>
    <w:rsid w:val="000F758C"/>
    <w:rsid w:val="001053A5"/>
    <w:rsid w:val="00106A9A"/>
    <w:rsid w:val="00114FDD"/>
    <w:rsid w:val="001156C2"/>
    <w:rsid w:val="00124484"/>
    <w:rsid w:val="0013377B"/>
    <w:rsid w:val="00134B2B"/>
    <w:rsid w:val="001377A3"/>
    <w:rsid w:val="001528EF"/>
    <w:rsid w:val="00153CC3"/>
    <w:rsid w:val="001542FE"/>
    <w:rsid w:val="00155ED9"/>
    <w:rsid w:val="001563C2"/>
    <w:rsid w:val="00156B8F"/>
    <w:rsid w:val="00157F19"/>
    <w:rsid w:val="00160498"/>
    <w:rsid w:val="001611D7"/>
    <w:rsid w:val="001703B1"/>
    <w:rsid w:val="00175197"/>
    <w:rsid w:val="00195661"/>
    <w:rsid w:val="001959F7"/>
    <w:rsid w:val="001962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5058F"/>
    <w:rsid w:val="00254A3B"/>
    <w:rsid w:val="00254E1C"/>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B2975"/>
    <w:rsid w:val="002C211A"/>
    <w:rsid w:val="002C3843"/>
    <w:rsid w:val="002C55C2"/>
    <w:rsid w:val="002C7CCA"/>
    <w:rsid w:val="002D0974"/>
    <w:rsid w:val="002D0EC0"/>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E323B"/>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FB7"/>
    <w:rsid w:val="0046747D"/>
    <w:rsid w:val="0047305F"/>
    <w:rsid w:val="00475ECD"/>
    <w:rsid w:val="00477C9F"/>
    <w:rsid w:val="00482444"/>
    <w:rsid w:val="00483340"/>
    <w:rsid w:val="004833C4"/>
    <w:rsid w:val="004842ED"/>
    <w:rsid w:val="00494F2D"/>
    <w:rsid w:val="004961C0"/>
    <w:rsid w:val="004961E3"/>
    <w:rsid w:val="00497051"/>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6485"/>
    <w:rsid w:val="00570D79"/>
    <w:rsid w:val="005710E2"/>
    <w:rsid w:val="00572D44"/>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50A1"/>
    <w:rsid w:val="006B7B96"/>
    <w:rsid w:val="006C0B2A"/>
    <w:rsid w:val="006C0D64"/>
    <w:rsid w:val="006C4781"/>
    <w:rsid w:val="006C5850"/>
    <w:rsid w:val="006D1B91"/>
    <w:rsid w:val="006D44D4"/>
    <w:rsid w:val="006E10FC"/>
    <w:rsid w:val="006E443D"/>
    <w:rsid w:val="006E6FE8"/>
    <w:rsid w:val="0070025A"/>
    <w:rsid w:val="007010F3"/>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67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24FBC"/>
    <w:rsid w:val="009317C2"/>
    <w:rsid w:val="00931AD8"/>
    <w:rsid w:val="00934BA9"/>
    <w:rsid w:val="00937257"/>
    <w:rsid w:val="009466C3"/>
    <w:rsid w:val="00950825"/>
    <w:rsid w:val="009563B6"/>
    <w:rsid w:val="00960D59"/>
    <w:rsid w:val="00963A0E"/>
    <w:rsid w:val="00967654"/>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513A6"/>
    <w:rsid w:val="00A57EBA"/>
    <w:rsid w:val="00A6296E"/>
    <w:rsid w:val="00A64C3E"/>
    <w:rsid w:val="00A678F4"/>
    <w:rsid w:val="00A75AFB"/>
    <w:rsid w:val="00A80485"/>
    <w:rsid w:val="00A92A25"/>
    <w:rsid w:val="00AA3189"/>
    <w:rsid w:val="00AA32B2"/>
    <w:rsid w:val="00AA422B"/>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859"/>
    <w:rsid w:val="00C61BF4"/>
    <w:rsid w:val="00C62B9E"/>
    <w:rsid w:val="00C70AFC"/>
    <w:rsid w:val="00C70D43"/>
    <w:rsid w:val="00C75117"/>
    <w:rsid w:val="00C75228"/>
    <w:rsid w:val="00C76707"/>
    <w:rsid w:val="00C85B69"/>
    <w:rsid w:val="00C952FA"/>
    <w:rsid w:val="00C96A74"/>
    <w:rsid w:val="00CA0A3C"/>
    <w:rsid w:val="00CA1992"/>
    <w:rsid w:val="00CA1D5A"/>
    <w:rsid w:val="00CA2289"/>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3B2"/>
    <w:rsid w:val="00E65E8A"/>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culturafaceb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2909</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2025-12-11T12:36:00Z</dcterms:created>
  <dcterms:modified xsi:type="dcterms:W3CDTF">2025-12-11T12:39:00Z</dcterms:modified>
</cp:coreProperties>
</file>