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8B582A"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r w:rsidRPr="008B582A">
        <w:rPr>
          <w:rFonts w:ascii="Times New Roman" w:eastAsiaTheme="minorEastAsia" w:hAnsi="Times New Roman" w:cs="Times New Roman"/>
          <w:i/>
          <w:iCs/>
          <w:noProof/>
          <w:sz w:val="24"/>
          <w:szCs w:val="24"/>
          <w:lang w:val="ro-RO" w:eastAsia="ro-RO"/>
        </w:rPr>
        <w:t>Comunicat de presă</w:t>
      </w:r>
    </w:p>
    <w:p w14:paraId="191DB2F3" w14:textId="5643CA40" w:rsidR="002C55C2" w:rsidRPr="00D23E34" w:rsidRDefault="00BF3E78" w:rsidP="00C61BF4">
      <w:pPr>
        <w:shd w:val="clear" w:color="auto" w:fill="FFFFFF"/>
        <w:jc w:val="right"/>
        <w:rPr>
          <w:rFonts w:ascii="Times New Roman" w:eastAsiaTheme="minorEastAsia" w:hAnsi="Times New Roman" w:cs="Times New Roman"/>
          <w:i/>
          <w:iCs/>
          <w:noProof/>
          <w:sz w:val="24"/>
          <w:szCs w:val="24"/>
          <w:lang w:val="ro-RO" w:eastAsia="ro-RO"/>
        </w:rPr>
      </w:pPr>
      <w:r w:rsidRPr="00D23E34">
        <w:rPr>
          <w:rFonts w:ascii="Times New Roman" w:eastAsiaTheme="minorEastAsia" w:hAnsi="Times New Roman" w:cs="Times New Roman"/>
          <w:i/>
          <w:iCs/>
          <w:noProof/>
          <w:sz w:val="24"/>
          <w:szCs w:val="24"/>
          <w:lang w:val="ro-RO" w:eastAsia="ro-RO"/>
        </w:rPr>
        <w:t>2</w:t>
      </w:r>
      <w:r w:rsidR="00E149FE" w:rsidRPr="00D23E34">
        <w:rPr>
          <w:rFonts w:ascii="Times New Roman" w:eastAsiaTheme="minorEastAsia" w:hAnsi="Times New Roman" w:cs="Times New Roman"/>
          <w:i/>
          <w:iCs/>
          <w:noProof/>
          <w:sz w:val="24"/>
          <w:szCs w:val="24"/>
          <w:lang w:val="ro-RO" w:eastAsia="ro-RO"/>
        </w:rPr>
        <w:t>0</w:t>
      </w:r>
      <w:r w:rsidR="009A1AE4" w:rsidRPr="00D23E34">
        <w:rPr>
          <w:rFonts w:ascii="Times New Roman" w:eastAsiaTheme="minorEastAsia" w:hAnsi="Times New Roman" w:cs="Times New Roman"/>
          <w:i/>
          <w:iCs/>
          <w:noProof/>
          <w:sz w:val="24"/>
          <w:szCs w:val="24"/>
          <w:lang w:val="ro-RO" w:eastAsia="ro-RO"/>
        </w:rPr>
        <w:t xml:space="preserve"> </w:t>
      </w:r>
      <w:r w:rsidR="00E149FE" w:rsidRPr="00D23E34">
        <w:rPr>
          <w:rFonts w:ascii="Times New Roman" w:eastAsiaTheme="minorEastAsia" w:hAnsi="Times New Roman" w:cs="Times New Roman"/>
          <w:i/>
          <w:iCs/>
          <w:noProof/>
          <w:sz w:val="24"/>
          <w:szCs w:val="24"/>
          <w:lang w:val="ro-RO" w:eastAsia="ro-RO"/>
        </w:rPr>
        <w:t>martie</w:t>
      </w:r>
      <w:r w:rsidR="009A1AE4" w:rsidRPr="00D23E34">
        <w:rPr>
          <w:rFonts w:ascii="Times New Roman" w:eastAsiaTheme="minorEastAsia" w:hAnsi="Times New Roman" w:cs="Times New Roman"/>
          <w:i/>
          <w:iCs/>
          <w:noProof/>
          <w:sz w:val="24"/>
          <w:szCs w:val="24"/>
          <w:lang w:val="ro-RO" w:eastAsia="ro-RO"/>
        </w:rPr>
        <w:t xml:space="preserve"> 202</w:t>
      </w:r>
      <w:r w:rsidR="001E7E64" w:rsidRPr="00D23E34">
        <w:rPr>
          <w:rFonts w:ascii="Times New Roman" w:eastAsiaTheme="minorEastAsia" w:hAnsi="Times New Roman" w:cs="Times New Roman"/>
          <w:i/>
          <w:iCs/>
          <w:noProof/>
          <w:sz w:val="24"/>
          <w:szCs w:val="24"/>
          <w:lang w:val="ro-RO" w:eastAsia="ro-RO"/>
        </w:rPr>
        <w:t>5</w:t>
      </w:r>
    </w:p>
    <w:p w14:paraId="07D60E25" w14:textId="77777777" w:rsidR="009A1AE4" w:rsidRPr="008B582A"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03996110" w14:textId="77777777" w:rsidR="00155ED9" w:rsidRPr="008B582A" w:rsidRDefault="00155ED9" w:rsidP="00C61BF4">
      <w:pPr>
        <w:shd w:val="clear" w:color="auto" w:fill="FFFFFF"/>
        <w:jc w:val="both"/>
        <w:rPr>
          <w:rFonts w:ascii="Times New Roman" w:eastAsiaTheme="minorEastAsia" w:hAnsi="Times New Roman" w:cs="Times New Roman"/>
          <w:noProof/>
          <w:sz w:val="24"/>
          <w:szCs w:val="24"/>
          <w:lang w:val="ro-RO" w:eastAsia="ro-RO"/>
        </w:rPr>
      </w:pPr>
    </w:p>
    <w:p w14:paraId="722DC949" w14:textId="77777777" w:rsidR="006C13B1" w:rsidRPr="008B582A" w:rsidRDefault="006C13B1" w:rsidP="00D75A4F">
      <w:pPr>
        <w:jc w:val="center"/>
        <w:rPr>
          <w:rFonts w:ascii="Times New Roman" w:hAnsi="Times New Roman" w:cs="Times New Roman"/>
          <w:b/>
          <w:bCs/>
          <w:color w:val="2F2F2F"/>
          <w:sz w:val="24"/>
          <w:szCs w:val="24"/>
          <w:shd w:val="clear" w:color="auto" w:fill="FFFFFF"/>
          <w:lang w:val="ro-RO"/>
        </w:rPr>
      </w:pPr>
    </w:p>
    <w:p w14:paraId="4799FF26" w14:textId="77777777" w:rsidR="002145B7" w:rsidRPr="008B582A" w:rsidRDefault="002145B7" w:rsidP="002145B7">
      <w:pPr>
        <w:contextualSpacing/>
        <w:jc w:val="center"/>
        <w:rPr>
          <w:rStyle w:val="Strong"/>
          <w:rFonts w:ascii="Times New Roman" w:hAnsi="Times New Roman" w:cs="Times New Roman"/>
          <w:sz w:val="24"/>
          <w:szCs w:val="24"/>
          <w:shd w:val="clear" w:color="auto" w:fill="FFFFFF"/>
          <w:lang w:val="ro-RO"/>
        </w:rPr>
      </w:pPr>
      <w:r w:rsidRPr="008B582A">
        <w:rPr>
          <w:rStyle w:val="Strong"/>
          <w:rFonts w:ascii="Times New Roman" w:hAnsi="Times New Roman" w:cs="Times New Roman"/>
          <w:sz w:val="24"/>
          <w:szCs w:val="24"/>
          <w:shd w:val="clear" w:color="auto" w:fill="FFFFFF"/>
          <w:lang w:val="ro-RO"/>
        </w:rPr>
        <w:t>Jurnalistul Marian Voicu, invitat la „Noaptea Ideilor” în Polonia</w:t>
      </w:r>
    </w:p>
    <w:p w14:paraId="79DE208E" w14:textId="77777777" w:rsidR="002145B7" w:rsidRPr="008B582A" w:rsidRDefault="002145B7" w:rsidP="002145B7">
      <w:pPr>
        <w:contextualSpacing/>
        <w:rPr>
          <w:rFonts w:ascii="Times New Roman" w:hAnsi="Times New Roman" w:cs="Times New Roman"/>
          <w:sz w:val="24"/>
          <w:szCs w:val="24"/>
          <w:lang w:val="ro-RO"/>
        </w:rPr>
      </w:pPr>
    </w:p>
    <w:p w14:paraId="5993D9ED" w14:textId="3269CE67" w:rsidR="002145B7" w:rsidRPr="008B582A" w:rsidRDefault="002145B7" w:rsidP="002145B7">
      <w:pPr>
        <w:shd w:val="clear" w:color="auto" w:fill="FFFFFF"/>
        <w:contextualSpacing/>
        <w:jc w:val="both"/>
        <w:rPr>
          <w:rFonts w:ascii="Times New Roman" w:hAnsi="Times New Roman" w:cs="Times New Roman"/>
          <w:sz w:val="24"/>
          <w:szCs w:val="24"/>
          <w:lang w:val="ro-RO"/>
        </w:rPr>
      </w:pPr>
      <w:r w:rsidRPr="008B582A">
        <w:rPr>
          <w:rFonts w:ascii="Times New Roman" w:hAnsi="Times New Roman" w:cs="Times New Roman"/>
          <w:sz w:val="24"/>
          <w:szCs w:val="24"/>
          <w:lang w:val="ro-RO"/>
        </w:rPr>
        <w:t>Pentru al treilea an consecutiv, Institutul Cultural Român de la Varșovia se alătură festivalului de dezbateri „Noaptea Ideilor”, un proiect-far al rețelei Institutului francez, organizat în peste 100 de filiale pe mapamond. Ediția poloneză, care va avea loc în data de 22 martie</w:t>
      </w:r>
      <w:r w:rsidR="004D73D0" w:rsidRPr="008B582A">
        <w:rPr>
          <w:rFonts w:ascii="Times New Roman" w:hAnsi="Times New Roman" w:cs="Times New Roman"/>
          <w:sz w:val="24"/>
          <w:szCs w:val="24"/>
          <w:lang w:val="ro-RO"/>
        </w:rPr>
        <w:t xml:space="preserve"> 2025</w:t>
      </w:r>
      <w:r w:rsidRPr="008B582A">
        <w:rPr>
          <w:rFonts w:ascii="Times New Roman" w:hAnsi="Times New Roman" w:cs="Times New Roman"/>
          <w:sz w:val="24"/>
          <w:szCs w:val="24"/>
          <w:lang w:val="ro-RO"/>
        </w:rPr>
        <w:t xml:space="preserve">, este organizată de Institutele franceze din Varșovia și Cracovia, în parteneriat cu Stary Teatr din Cracovia, iar ICR Varșovia este singurul institut străin invitat să propună un interlocutor la dezbateri. </w:t>
      </w:r>
    </w:p>
    <w:p w14:paraId="181C3A22" w14:textId="77777777" w:rsidR="002145B7" w:rsidRPr="008B582A" w:rsidRDefault="002145B7" w:rsidP="002145B7">
      <w:pPr>
        <w:shd w:val="clear" w:color="auto" w:fill="FFFFFF"/>
        <w:contextualSpacing/>
        <w:jc w:val="both"/>
        <w:rPr>
          <w:rFonts w:ascii="Times New Roman" w:hAnsi="Times New Roman" w:cs="Times New Roman"/>
          <w:sz w:val="24"/>
          <w:szCs w:val="24"/>
          <w:lang w:val="ro-RO"/>
        </w:rPr>
      </w:pPr>
    </w:p>
    <w:p w14:paraId="0DEEE673" w14:textId="77777777" w:rsidR="002145B7" w:rsidRPr="008B582A" w:rsidRDefault="002145B7" w:rsidP="002145B7">
      <w:pPr>
        <w:shd w:val="clear" w:color="auto" w:fill="FFFFFF"/>
        <w:contextualSpacing/>
        <w:jc w:val="both"/>
        <w:rPr>
          <w:rFonts w:ascii="Times New Roman" w:hAnsi="Times New Roman" w:cs="Times New Roman"/>
          <w:sz w:val="24"/>
          <w:szCs w:val="24"/>
          <w:shd w:val="clear" w:color="auto" w:fill="FFFFFF"/>
          <w:lang w:val="ro-RO"/>
        </w:rPr>
      </w:pPr>
      <w:r w:rsidRPr="008B582A">
        <w:rPr>
          <w:rFonts w:ascii="Times New Roman" w:hAnsi="Times New Roman" w:cs="Times New Roman"/>
          <w:sz w:val="24"/>
          <w:szCs w:val="24"/>
          <w:lang w:val="ro-RO"/>
        </w:rPr>
        <w:t xml:space="preserve">Tema de anul acesta este </w:t>
      </w:r>
      <w:r w:rsidRPr="008B582A">
        <w:rPr>
          <w:rFonts w:ascii="Times New Roman" w:hAnsi="Times New Roman" w:cs="Times New Roman"/>
          <w:sz w:val="24"/>
          <w:szCs w:val="24"/>
          <w:shd w:val="clear" w:color="auto" w:fill="FFFFFF"/>
          <w:lang w:val="ro-RO"/>
        </w:rPr>
        <w:t>„</w:t>
      </w:r>
      <w:r w:rsidRPr="008B582A">
        <w:rPr>
          <w:rFonts w:ascii="Times New Roman" w:hAnsi="Times New Roman" w:cs="Times New Roman"/>
          <w:sz w:val="24"/>
          <w:szCs w:val="24"/>
          <w:lang w:val="ro-RO"/>
        </w:rPr>
        <w:t>Puterea faptelor”</w:t>
      </w:r>
      <w:r w:rsidRPr="008B582A">
        <w:rPr>
          <w:rFonts w:ascii="Times New Roman" w:hAnsi="Times New Roman" w:cs="Times New Roman"/>
          <w:sz w:val="24"/>
          <w:szCs w:val="24"/>
          <w:shd w:val="clear" w:color="auto" w:fill="FFFFFF"/>
          <w:lang w:val="ro-RO"/>
        </w:rPr>
        <w:t xml:space="preserve">, iar la primul din cele două paneluri, este invitat </w:t>
      </w:r>
      <w:r w:rsidRPr="008B582A">
        <w:rPr>
          <w:rStyle w:val="Strong"/>
          <w:rFonts w:ascii="Times New Roman" w:hAnsi="Times New Roman" w:cs="Times New Roman"/>
          <w:sz w:val="24"/>
          <w:szCs w:val="24"/>
          <w:shd w:val="clear" w:color="auto" w:fill="FFFFFF"/>
          <w:lang w:val="ro-RO"/>
        </w:rPr>
        <w:t>jurnalistul Marian Voicu</w:t>
      </w:r>
      <w:r w:rsidRPr="008B582A">
        <w:rPr>
          <w:rFonts w:ascii="Times New Roman" w:hAnsi="Times New Roman" w:cs="Times New Roman"/>
          <w:sz w:val="24"/>
          <w:szCs w:val="24"/>
          <w:shd w:val="clear" w:color="auto" w:fill="FFFFFF"/>
          <w:lang w:val="ro-RO"/>
        </w:rPr>
        <w:t xml:space="preserve">, care va vorbi despre dezinformare, războiul informațional și </w:t>
      </w:r>
      <w:r w:rsidRPr="008B582A">
        <w:rPr>
          <w:rFonts w:ascii="Times New Roman" w:hAnsi="Times New Roman" w:cs="Times New Roman"/>
          <w:i/>
          <w:iCs/>
          <w:sz w:val="24"/>
          <w:szCs w:val="24"/>
          <w:shd w:val="clear" w:color="auto" w:fill="FFFFFF"/>
          <w:lang w:val="ro-RO"/>
        </w:rPr>
        <w:t>fake news</w:t>
      </w:r>
      <w:r w:rsidRPr="008B582A">
        <w:rPr>
          <w:rFonts w:ascii="Times New Roman" w:hAnsi="Times New Roman" w:cs="Times New Roman"/>
          <w:sz w:val="24"/>
          <w:szCs w:val="24"/>
          <w:shd w:val="clear" w:color="auto" w:fill="FFFFFF"/>
          <w:lang w:val="ro-RO"/>
        </w:rPr>
        <w:t xml:space="preserve"> într-un context contemporan tot mai complex și mai greu de înțeles.</w:t>
      </w:r>
    </w:p>
    <w:p w14:paraId="210B70D1" w14:textId="77777777" w:rsidR="002145B7" w:rsidRPr="008B582A" w:rsidRDefault="002145B7" w:rsidP="002145B7">
      <w:pPr>
        <w:shd w:val="clear" w:color="auto" w:fill="FFFFFF"/>
        <w:contextualSpacing/>
        <w:jc w:val="both"/>
        <w:rPr>
          <w:rFonts w:ascii="Times New Roman" w:hAnsi="Times New Roman" w:cs="Times New Roman"/>
          <w:sz w:val="24"/>
          <w:szCs w:val="24"/>
          <w:shd w:val="clear" w:color="auto" w:fill="FFFFFF"/>
          <w:lang w:val="ro-RO"/>
        </w:rPr>
      </w:pPr>
    </w:p>
    <w:p w14:paraId="4EF3CDC1" w14:textId="77777777" w:rsidR="002145B7" w:rsidRPr="008B582A" w:rsidRDefault="002145B7" w:rsidP="002145B7">
      <w:pPr>
        <w:shd w:val="clear" w:color="auto" w:fill="FFFFFF"/>
        <w:contextualSpacing/>
        <w:jc w:val="both"/>
        <w:rPr>
          <w:rFonts w:ascii="Times New Roman" w:eastAsia="Times New Roman" w:hAnsi="Times New Roman" w:cs="Times New Roman"/>
          <w:sz w:val="24"/>
          <w:szCs w:val="24"/>
          <w:lang w:val="ro-RO"/>
        </w:rPr>
      </w:pPr>
      <w:r w:rsidRPr="008B582A">
        <w:rPr>
          <w:rFonts w:ascii="Times New Roman" w:eastAsia="Times New Roman" w:hAnsi="Times New Roman" w:cs="Times New Roman"/>
          <w:sz w:val="24"/>
          <w:szCs w:val="24"/>
          <w:lang w:val="ro-RO"/>
        </w:rPr>
        <w:t xml:space="preserve">Jurnalistul român va discuta cu Baptiste Kotras, cercetător francez în sociologie, Katarzyna Dębek, redactor-șef al ediției poloneze a revistei </w:t>
      </w:r>
      <w:r w:rsidRPr="008B582A">
        <w:rPr>
          <w:rFonts w:ascii="Times New Roman" w:eastAsia="Times New Roman" w:hAnsi="Times New Roman" w:cs="Times New Roman"/>
          <w:i/>
          <w:iCs/>
          <w:sz w:val="24"/>
          <w:szCs w:val="24"/>
          <w:lang w:val="ro-RO"/>
        </w:rPr>
        <w:t>Forbes</w:t>
      </w:r>
      <w:r w:rsidRPr="008B582A">
        <w:rPr>
          <w:rFonts w:ascii="Times New Roman" w:eastAsia="Times New Roman" w:hAnsi="Times New Roman" w:cs="Times New Roman"/>
          <w:sz w:val="24"/>
          <w:szCs w:val="24"/>
          <w:lang w:val="ro-RO"/>
        </w:rPr>
        <w:t xml:space="preserve">, iar dezbaterea va fi moderată de </w:t>
      </w:r>
      <w:r w:rsidRPr="008B582A">
        <w:rPr>
          <w:rFonts w:ascii="Times New Roman" w:hAnsi="Times New Roman" w:cs="Times New Roman"/>
          <w:sz w:val="24"/>
          <w:szCs w:val="24"/>
          <w:shd w:val="clear" w:color="auto" w:fill="FFFFFF"/>
          <w:lang w:val="ro-RO"/>
        </w:rPr>
        <w:t>Michał Nogaś, cunoscut journalist, critic literar, director editorial al Radio Trójka, canalul 3 al radiodifuziunii publice poloneze. Discuția va avea ca punct de plecare întrebări precum: c</w:t>
      </w:r>
      <w:r w:rsidRPr="008B582A">
        <w:rPr>
          <w:rFonts w:ascii="Times New Roman" w:eastAsia="Times New Roman" w:hAnsi="Times New Roman" w:cs="Times New Roman"/>
          <w:sz w:val="24"/>
          <w:szCs w:val="24"/>
          <w:lang w:val="ro-RO"/>
        </w:rPr>
        <w:t>um se poate contracara populismul; cum se poate lupta împotriva știrilor false, a actelor de represiune sau a încălcărilor drepturilor omului; angajamentul socio-politic se reduce astăzi doar la aprecieri pe Facebook? Mai este internetul un spațiu pentru mișcările sociale emancipatoare sau a fost preluat de propaganda conservatoare?</w:t>
      </w:r>
    </w:p>
    <w:p w14:paraId="7A29380E" w14:textId="77777777" w:rsidR="002145B7" w:rsidRPr="008B582A" w:rsidRDefault="002145B7" w:rsidP="002145B7">
      <w:pPr>
        <w:shd w:val="clear" w:color="auto" w:fill="FFFFFF"/>
        <w:contextualSpacing/>
        <w:jc w:val="both"/>
        <w:rPr>
          <w:rFonts w:ascii="Times New Roman" w:eastAsia="Times New Roman" w:hAnsi="Times New Roman" w:cs="Times New Roman"/>
          <w:sz w:val="24"/>
          <w:szCs w:val="24"/>
          <w:lang w:val="ro-RO"/>
        </w:rPr>
      </w:pPr>
    </w:p>
    <w:p w14:paraId="1A587437" w14:textId="77777777" w:rsidR="002145B7" w:rsidRPr="008B582A" w:rsidRDefault="002145B7" w:rsidP="002145B7">
      <w:pPr>
        <w:shd w:val="clear" w:color="auto" w:fill="FFFFFF"/>
        <w:contextualSpacing/>
        <w:jc w:val="both"/>
        <w:rPr>
          <w:rFonts w:ascii="Times New Roman" w:hAnsi="Times New Roman" w:cs="Times New Roman"/>
          <w:sz w:val="24"/>
          <w:szCs w:val="24"/>
          <w:shd w:val="clear" w:color="auto" w:fill="FFFFFF"/>
          <w:lang w:val="ro-RO"/>
        </w:rPr>
      </w:pPr>
      <w:r w:rsidRPr="008B582A">
        <w:rPr>
          <w:rFonts w:ascii="Times New Roman" w:hAnsi="Times New Roman" w:cs="Times New Roman"/>
          <w:sz w:val="24"/>
          <w:szCs w:val="24"/>
          <w:shd w:val="clear" w:color="auto" w:fill="FFFFFF"/>
          <w:lang w:val="ro-RO"/>
        </w:rPr>
        <w:t xml:space="preserve">Marian Voicu lucrează de peste 20 de ani în televiziune și radio, ca jurnalist, moderator și producător. A moderat dezbaterile prezidenţiale şi parlamentare din 2004 și 2024. În ultimii ani a cercetat fenomenul dezinformării și al propagandei. În 2018, a publicat la Editura Humanitas </w:t>
      </w:r>
      <w:r w:rsidRPr="008B582A">
        <w:rPr>
          <w:rFonts w:ascii="Times New Roman" w:hAnsi="Times New Roman" w:cs="Times New Roman"/>
          <w:i/>
          <w:iCs/>
          <w:sz w:val="24"/>
          <w:szCs w:val="24"/>
          <w:shd w:val="clear" w:color="auto" w:fill="FFFFFF"/>
          <w:lang w:val="ro-RO"/>
        </w:rPr>
        <w:t>Matrioşka mincinoşilor: fake news, manipulare, populism.</w:t>
      </w:r>
      <w:r w:rsidRPr="008B582A">
        <w:rPr>
          <w:rFonts w:ascii="Times New Roman" w:hAnsi="Times New Roman" w:cs="Times New Roman"/>
          <w:sz w:val="24"/>
          <w:szCs w:val="24"/>
          <w:shd w:val="clear" w:color="auto" w:fill="FFFFFF"/>
          <w:lang w:val="ro-RO"/>
        </w:rPr>
        <w:t xml:space="preserve"> La TVR produce din 2020 emisiunea săptămânală „Breaking Fake News”, este cofondator al publicației Veridica (2020) specializată în monitorizarea, analiza și demontarea campaniilor de </w:t>
      </w:r>
      <w:r w:rsidRPr="008B582A">
        <w:rPr>
          <w:rFonts w:ascii="Times New Roman" w:hAnsi="Times New Roman" w:cs="Times New Roman"/>
          <w:i/>
          <w:iCs/>
          <w:sz w:val="24"/>
          <w:szCs w:val="24"/>
          <w:shd w:val="clear" w:color="auto" w:fill="FFFFFF"/>
          <w:lang w:val="ro-RO"/>
        </w:rPr>
        <w:t>fake news</w:t>
      </w:r>
      <w:r w:rsidRPr="008B582A">
        <w:rPr>
          <w:rFonts w:ascii="Times New Roman" w:hAnsi="Times New Roman" w:cs="Times New Roman"/>
          <w:sz w:val="24"/>
          <w:szCs w:val="24"/>
          <w:shd w:val="clear" w:color="auto" w:fill="FFFFFF"/>
          <w:lang w:val="ro-RO"/>
        </w:rPr>
        <w:t xml:space="preserve"> și dezinformare din Europa Centrală și de Est. Printre filmele documentare realizate, se numără </w:t>
      </w:r>
      <w:r w:rsidRPr="008B582A">
        <w:rPr>
          <w:rFonts w:ascii="Times New Roman" w:hAnsi="Times New Roman" w:cs="Times New Roman"/>
          <w:i/>
          <w:iCs/>
          <w:sz w:val="24"/>
          <w:szCs w:val="24"/>
          <w:shd w:val="clear" w:color="auto" w:fill="FFFFFF"/>
          <w:lang w:val="ro-RO"/>
        </w:rPr>
        <w:t>Război și pace în Ucraina</w:t>
      </w:r>
      <w:r w:rsidRPr="008B582A">
        <w:rPr>
          <w:rFonts w:ascii="Times New Roman" w:hAnsi="Times New Roman" w:cs="Times New Roman"/>
          <w:sz w:val="24"/>
          <w:szCs w:val="24"/>
          <w:shd w:val="clear" w:color="auto" w:fill="FFFFFF"/>
          <w:lang w:val="ro-RO"/>
        </w:rPr>
        <w:t xml:space="preserve"> (2019), </w:t>
      </w:r>
      <w:r w:rsidRPr="008B582A">
        <w:rPr>
          <w:rFonts w:ascii="Times New Roman" w:hAnsi="Times New Roman" w:cs="Times New Roman"/>
          <w:i/>
          <w:iCs/>
          <w:sz w:val="24"/>
          <w:szCs w:val="24"/>
          <w:shd w:val="clear" w:color="auto" w:fill="FFFFFF"/>
          <w:lang w:val="ro-RO"/>
        </w:rPr>
        <w:t>Gladiatorii: povestea campionilor Deltei</w:t>
      </w:r>
      <w:r w:rsidRPr="008B582A">
        <w:rPr>
          <w:rFonts w:ascii="Times New Roman" w:hAnsi="Times New Roman" w:cs="Times New Roman"/>
          <w:sz w:val="24"/>
          <w:szCs w:val="24"/>
          <w:shd w:val="clear" w:color="auto" w:fill="FFFFFF"/>
          <w:lang w:val="ro-RO"/>
        </w:rPr>
        <w:t xml:space="preserve"> (2018), </w:t>
      </w:r>
      <w:r w:rsidRPr="008B582A">
        <w:rPr>
          <w:rFonts w:ascii="Times New Roman" w:hAnsi="Times New Roman" w:cs="Times New Roman"/>
          <w:i/>
          <w:iCs/>
          <w:sz w:val="24"/>
          <w:szCs w:val="24"/>
          <w:shd w:val="clear" w:color="auto" w:fill="FFFFFF"/>
          <w:lang w:val="ro-RO"/>
        </w:rPr>
        <w:t>Torna, torna, fratre! Povestea aromânilor spusă de ei înșiși</w:t>
      </w:r>
      <w:r w:rsidRPr="008B582A">
        <w:rPr>
          <w:rFonts w:ascii="Times New Roman" w:hAnsi="Times New Roman" w:cs="Times New Roman"/>
          <w:sz w:val="24"/>
          <w:szCs w:val="24"/>
          <w:shd w:val="clear" w:color="auto" w:fill="FFFFFF"/>
          <w:lang w:val="ro-RO"/>
        </w:rPr>
        <w:t xml:space="preserve"> (2015), </w:t>
      </w:r>
      <w:r w:rsidRPr="008B582A">
        <w:rPr>
          <w:rFonts w:ascii="Times New Roman" w:hAnsi="Times New Roman" w:cs="Times New Roman"/>
          <w:i/>
          <w:iCs/>
          <w:sz w:val="24"/>
          <w:szCs w:val="24"/>
          <w:shd w:val="clear" w:color="auto" w:fill="FFFFFF"/>
          <w:lang w:val="ro-RO"/>
        </w:rPr>
        <w:t>Exodul: o tragedie siriană</w:t>
      </w:r>
      <w:r w:rsidRPr="008B582A">
        <w:rPr>
          <w:rFonts w:ascii="Times New Roman" w:hAnsi="Times New Roman" w:cs="Times New Roman"/>
          <w:sz w:val="24"/>
          <w:szCs w:val="24"/>
          <w:shd w:val="clear" w:color="auto" w:fill="FFFFFF"/>
          <w:lang w:val="ro-RO"/>
        </w:rPr>
        <w:t xml:space="preserve"> (2014), </w:t>
      </w:r>
      <w:r w:rsidRPr="008B582A">
        <w:rPr>
          <w:rFonts w:ascii="Times New Roman" w:hAnsi="Times New Roman" w:cs="Times New Roman"/>
          <w:i/>
          <w:iCs/>
          <w:sz w:val="24"/>
          <w:szCs w:val="24"/>
          <w:shd w:val="clear" w:color="auto" w:fill="FFFFFF"/>
          <w:lang w:val="ro-RO"/>
        </w:rPr>
        <w:t>Tezaurul României de la Moscova: inventarul unei istorii de o sută de ani</w:t>
      </w:r>
      <w:r w:rsidRPr="008B582A">
        <w:rPr>
          <w:rFonts w:ascii="Times New Roman" w:hAnsi="Times New Roman" w:cs="Times New Roman"/>
          <w:sz w:val="24"/>
          <w:szCs w:val="24"/>
          <w:shd w:val="clear" w:color="auto" w:fill="FFFFFF"/>
          <w:lang w:val="ro-RO"/>
        </w:rPr>
        <w:t xml:space="preserve"> (2013), </w:t>
      </w:r>
      <w:r w:rsidRPr="008B582A">
        <w:rPr>
          <w:rFonts w:ascii="Times New Roman" w:hAnsi="Times New Roman" w:cs="Times New Roman"/>
          <w:i/>
          <w:iCs/>
          <w:sz w:val="24"/>
          <w:szCs w:val="24"/>
          <w:shd w:val="clear" w:color="auto" w:fill="FFFFFF"/>
          <w:lang w:val="ro-RO"/>
        </w:rPr>
        <w:t>Serbia după război: în căutarea adevărului</w:t>
      </w:r>
      <w:r w:rsidRPr="008B582A">
        <w:rPr>
          <w:rFonts w:ascii="Times New Roman" w:hAnsi="Times New Roman" w:cs="Times New Roman"/>
          <w:sz w:val="24"/>
          <w:szCs w:val="24"/>
          <w:shd w:val="clear" w:color="auto" w:fill="FFFFFF"/>
          <w:lang w:val="ro-RO"/>
        </w:rPr>
        <w:t xml:space="preserve"> (2009), </w:t>
      </w:r>
      <w:r w:rsidRPr="008B582A">
        <w:rPr>
          <w:rFonts w:ascii="Times New Roman" w:hAnsi="Times New Roman" w:cs="Times New Roman"/>
          <w:i/>
          <w:iCs/>
          <w:sz w:val="24"/>
          <w:szCs w:val="24"/>
          <w:shd w:val="clear" w:color="auto" w:fill="FFFFFF"/>
          <w:lang w:val="ro-RO"/>
        </w:rPr>
        <w:t>Uganda, 15: cea mai tânără țară, cel mai sărac continent</w:t>
      </w:r>
      <w:r w:rsidRPr="008B582A">
        <w:rPr>
          <w:rFonts w:ascii="Times New Roman" w:hAnsi="Times New Roman" w:cs="Times New Roman"/>
          <w:sz w:val="24"/>
          <w:szCs w:val="24"/>
          <w:shd w:val="clear" w:color="auto" w:fill="FFFFFF"/>
          <w:lang w:val="ro-RO"/>
        </w:rPr>
        <w:t xml:space="preserve"> (2009), </w:t>
      </w:r>
      <w:r w:rsidRPr="008B582A">
        <w:rPr>
          <w:rFonts w:ascii="Times New Roman" w:hAnsi="Times New Roman" w:cs="Times New Roman"/>
          <w:i/>
          <w:iCs/>
          <w:sz w:val="24"/>
          <w:szCs w:val="24"/>
          <w:shd w:val="clear" w:color="auto" w:fill="FFFFFF"/>
          <w:lang w:val="ro-RO"/>
        </w:rPr>
        <w:t>Cu papucii prin desert</w:t>
      </w:r>
      <w:r w:rsidRPr="008B582A">
        <w:rPr>
          <w:rFonts w:ascii="Times New Roman" w:hAnsi="Times New Roman" w:cs="Times New Roman"/>
          <w:sz w:val="24"/>
          <w:szCs w:val="24"/>
          <w:shd w:val="clear" w:color="auto" w:fill="FFFFFF"/>
          <w:lang w:val="ro-RO"/>
        </w:rPr>
        <w:t xml:space="preserve"> (2006), </w:t>
      </w:r>
      <w:r w:rsidRPr="008B582A">
        <w:rPr>
          <w:rFonts w:ascii="Times New Roman" w:hAnsi="Times New Roman" w:cs="Times New Roman"/>
          <w:i/>
          <w:iCs/>
          <w:sz w:val="24"/>
          <w:szCs w:val="24"/>
          <w:shd w:val="clear" w:color="auto" w:fill="FFFFFF"/>
          <w:lang w:val="ro-RO"/>
        </w:rPr>
        <w:t>Românii din Siberia</w:t>
      </w:r>
      <w:r w:rsidRPr="008B582A">
        <w:rPr>
          <w:rFonts w:ascii="Times New Roman" w:hAnsi="Times New Roman" w:cs="Times New Roman"/>
          <w:sz w:val="24"/>
          <w:szCs w:val="24"/>
          <w:shd w:val="clear" w:color="auto" w:fill="FFFFFF"/>
          <w:lang w:val="ro-RO"/>
        </w:rPr>
        <w:t xml:space="preserve"> (2002), </w:t>
      </w:r>
      <w:r w:rsidRPr="008B582A">
        <w:rPr>
          <w:rFonts w:ascii="Times New Roman" w:hAnsi="Times New Roman" w:cs="Times New Roman"/>
          <w:i/>
          <w:iCs/>
          <w:sz w:val="24"/>
          <w:szCs w:val="24"/>
          <w:shd w:val="clear" w:color="auto" w:fill="FFFFFF"/>
          <w:lang w:val="ro-RO"/>
        </w:rPr>
        <w:t>Românii uitați: moldovenii de dincolo de Nistru </w:t>
      </w:r>
      <w:r w:rsidRPr="008B582A">
        <w:rPr>
          <w:rFonts w:ascii="Times New Roman" w:hAnsi="Times New Roman" w:cs="Times New Roman"/>
          <w:sz w:val="24"/>
          <w:szCs w:val="24"/>
          <w:shd w:val="clear" w:color="auto" w:fill="FFFFFF"/>
          <w:lang w:val="ro-RO"/>
        </w:rPr>
        <w:t>(2000). S-a implicat în programe de alfabetizare media, combaterea dezinformării, cooperarea pentru dezvoltare internațională, documentarea migrației și a traficului de ființe umane, programe pentru jurnaliştii români din jurul României.</w:t>
      </w:r>
    </w:p>
    <w:p w14:paraId="4E6F10A9" w14:textId="77777777" w:rsidR="002145B7" w:rsidRPr="008B582A" w:rsidRDefault="002145B7" w:rsidP="002145B7">
      <w:pPr>
        <w:shd w:val="clear" w:color="auto" w:fill="FFFFFF"/>
        <w:contextualSpacing/>
        <w:jc w:val="both"/>
        <w:rPr>
          <w:rFonts w:ascii="Times New Roman" w:hAnsi="Times New Roman" w:cs="Times New Roman"/>
          <w:sz w:val="24"/>
          <w:szCs w:val="24"/>
          <w:shd w:val="clear" w:color="auto" w:fill="FFFFFF"/>
          <w:lang w:val="ro-RO"/>
        </w:rPr>
      </w:pPr>
    </w:p>
    <w:p w14:paraId="15DF0375" w14:textId="77777777" w:rsidR="002145B7" w:rsidRPr="008B582A" w:rsidRDefault="002145B7" w:rsidP="002145B7">
      <w:pPr>
        <w:shd w:val="clear" w:color="auto" w:fill="FFFFFF"/>
        <w:contextualSpacing/>
        <w:jc w:val="both"/>
        <w:rPr>
          <w:rFonts w:ascii="Times New Roman" w:hAnsi="Times New Roman" w:cs="Times New Roman"/>
          <w:sz w:val="24"/>
          <w:szCs w:val="24"/>
          <w:shd w:val="clear" w:color="auto" w:fill="FFFFFF"/>
          <w:lang w:val="ro-RO"/>
        </w:rPr>
      </w:pPr>
      <w:r w:rsidRPr="008B582A">
        <w:rPr>
          <w:rFonts w:ascii="Times New Roman" w:hAnsi="Times New Roman" w:cs="Times New Roman"/>
          <w:sz w:val="24"/>
          <w:szCs w:val="24"/>
          <w:shd w:val="clear" w:color="auto" w:fill="FFFFFF"/>
          <w:lang w:val="ro-RO"/>
        </w:rPr>
        <w:t xml:space="preserve">An de an, în colaborare cu parteneri locali, Institutul Francez invită jurnaliști, scriitori, artiști, lideri de opinie și experți francezi și internaționali pentru a dezbate teme de actualitate la nivel european sau global. Institutul Cultural Român de la Varșovia colaborează cu Institutul francez din Polonia din 2023 – în acel an, la dezbateri a fost invitată dramaturga Gianina Cărbunariu, iar în 2024 antropologul Alec Bălășescu. ICR Varșovia urmărește prin această colaborare să includă intelectualii din România în dialogul de idei european, să ofere un context valoros și </w:t>
      </w:r>
      <w:r w:rsidRPr="008B582A">
        <w:rPr>
          <w:rFonts w:ascii="Times New Roman" w:hAnsi="Times New Roman" w:cs="Times New Roman"/>
          <w:sz w:val="24"/>
          <w:szCs w:val="24"/>
          <w:shd w:val="clear" w:color="auto" w:fill="FFFFFF"/>
          <w:lang w:val="ro-RO"/>
        </w:rPr>
        <w:lastRenderedPageBreak/>
        <w:t xml:space="preserve">relevant pentru punctele de vedere și experiențele românești. </w:t>
      </w:r>
    </w:p>
    <w:p w14:paraId="450678A7" w14:textId="77777777" w:rsidR="00E149FE" w:rsidRPr="008B582A" w:rsidRDefault="00E149FE" w:rsidP="00B77729">
      <w:pPr>
        <w:spacing w:after="240"/>
        <w:jc w:val="both"/>
        <w:rPr>
          <w:rFonts w:ascii="Times New Roman" w:hAnsi="Times New Roman" w:cs="Times New Roman"/>
          <w:b/>
          <w:bCs/>
          <w:sz w:val="24"/>
          <w:szCs w:val="24"/>
          <w:lang w:val="ro-RO"/>
        </w:rPr>
      </w:pPr>
    </w:p>
    <w:p w14:paraId="3694DB1D" w14:textId="57933288" w:rsidR="00C61BF4" w:rsidRPr="008B582A" w:rsidRDefault="00214B36" w:rsidP="00B77729">
      <w:pPr>
        <w:spacing w:after="240"/>
        <w:jc w:val="both"/>
        <w:rPr>
          <w:rFonts w:ascii="Times New Roman" w:hAnsi="Times New Roman" w:cs="Times New Roman"/>
          <w:b/>
          <w:bCs/>
          <w:sz w:val="24"/>
          <w:szCs w:val="24"/>
          <w:lang w:val="ro-RO"/>
        </w:rPr>
      </w:pPr>
      <w:r w:rsidRPr="008B582A">
        <w:rPr>
          <w:rFonts w:ascii="Times New Roman" w:hAnsi="Times New Roman" w:cs="Times New Roman"/>
          <w:b/>
          <w:bCs/>
          <w:sz w:val="24"/>
          <w:szCs w:val="24"/>
          <w:lang w:val="ro-RO"/>
        </w:rPr>
        <w:t>C</w:t>
      </w:r>
      <w:r w:rsidR="00C61BF4" w:rsidRPr="008B582A">
        <w:rPr>
          <w:rFonts w:ascii="Times New Roman" w:hAnsi="Times New Roman" w:cs="Times New Roman"/>
          <w:b/>
          <w:bCs/>
          <w:sz w:val="24"/>
          <w:szCs w:val="24"/>
          <w:lang w:val="ro-RO"/>
        </w:rPr>
        <w:t>ontact</w:t>
      </w:r>
      <w:r w:rsidRPr="008B582A">
        <w:rPr>
          <w:rFonts w:ascii="Times New Roman" w:hAnsi="Times New Roman" w:cs="Times New Roman"/>
          <w:b/>
          <w:bCs/>
          <w:sz w:val="24"/>
          <w:szCs w:val="24"/>
          <w:lang w:val="ro-RO"/>
        </w:rPr>
        <w:t>:</w:t>
      </w:r>
    </w:p>
    <w:p w14:paraId="49377A1B" w14:textId="77777777" w:rsidR="00214B36" w:rsidRPr="008B582A" w:rsidRDefault="00214B36" w:rsidP="00214B36">
      <w:pPr>
        <w:rPr>
          <w:rFonts w:ascii="Times New Roman" w:eastAsiaTheme="minorEastAsia" w:hAnsi="Times New Roman" w:cs="Times New Roman"/>
          <w:noProof/>
          <w:sz w:val="24"/>
          <w:szCs w:val="24"/>
          <w:lang w:val="ro-RO" w:eastAsia="ro-RO"/>
        </w:rPr>
      </w:pPr>
      <w:r w:rsidRPr="008B582A">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8B582A" w:rsidRDefault="00214B36" w:rsidP="00214B36">
      <w:pPr>
        <w:rPr>
          <w:rStyle w:val="Hyperlink"/>
          <w:rFonts w:ascii="Times New Roman" w:hAnsi="Times New Roman" w:cs="Times New Roman"/>
          <w:sz w:val="24"/>
          <w:szCs w:val="24"/>
          <w:lang w:val="ro-RO"/>
        </w:rPr>
      </w:pPr>
      <w:hyperlink r:id="rId7" w:history="1">
        <w:r w:rsidRPr="008B582A">
          <w:rPr>
            <w:rStyle w:val="Hyperlink"/>
            <w:rFonts w:ascii="Times New Roman" w:hAnsi="Times New Roman" w:cs="Times New Roman"/>
            <w:sz w:val="24"/>
            <w:szCs w:val="24"/>
            <w:lang w:val="ro-RO"/>
          </w:rPr>
          <w:t>biroul.presa@icr.ro</w:t>
        </w:r>
      </w:hyperlink>
      <w:r w:rsidRPr="008B582A">
        <w:rPr>
          <w:rStyle w:val="Hyperlink"/>
          <w:rFonts w:ascii="Times New Roman" w:hAnsi="Times New Roman" w:cs="Times New Roman"/>
          <w:sz w:val="24"/>
          <w:szCs w:val="24"/>
          <w:lang w:val="ro-RO"/>
        </w:rPr>
        <w:t xml:space="preserve">; </w:t>
      </w:r>
    </w:p>
    <w:p w14:paraId="7054444F" w14:textId="48D72EDE" w:rsidR="00214B36" w:rsidRPr="008B582A" w:rsidRDefault="00214B36" w:rsidP="00214B36">
      <w:pPr>
        <w:rPr>
          <w:rFonts w:ascii="Times New Roman" w:eastAsiaTheme="minorEastAsia" w:hAnsi="Times New Roman" w:cs="Times New Roman"/>
          <w:noProof/>
          <w:sz w:val="24"/>
          <w:szCs w:val="24"/>
          <w:lang w:val="ro-RO" w:eastAsia="ro-RO"/>
        </w:rPr>
      </w:pPr>
      <w:r w:rsidRPr="008B582A">
        <w:rPr>
          <w:rFonts w:ascii="Times New Roman" w:eastAsiaTheme="minorEastAsia" w:hAnsi="Times New Roman" w:cs="Times New Roman"/>
          <w:noProof/>
          <w:sz w:val="24"/>
          <w:szCs w:val="24"/>
          <w:lang w:val="ro-RO" w:eastAsia="ro-RO"/>
        </w:rPr>
        <w:t>031 71 00 622</w:t>
      </w:r>
    </w:p>
    <w:sectPr w:rsidR="00214B36" w:rsidRPr="008B582A"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4CF2" w14:textId="77777777" w:rsidR="00823298" w:rsidRDefault="00823298" w:rsidP="00B64A05">
      <w:r>
        <w:separator/>
      </w:r>
    </w:p>
  </w:endnote>
  <w:endnote w:type="continuationSeparator" w:id="0">
    <w:p w14:paraId="7B2268F4" w14:textId="77777777" w:rsidR="00823298" w:rsidRDefault="0082329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C6A1" w14:textId="77777777" w:rsidR="00823298" w:rsidRDefault="00823298" w:rsidP="00B64A05">
      <w:r>
        <w:separator/>
      </w:r>
    </w:p>
  </w:footnote>
  <w:footnote w:type="continuationSeparator" w:id="0">
    <w:p w14:paraId="3B70EB46" w14:textId="77777777" w:rsidR="00823298" w:rsidRDefault="0082329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0"/>
  </w:num>
  <w:num w:numId="2" w16cid:durableId="582032237">
    <w:abstractNumId w:val="21"/>
  </w:num>
  <w:num w:numId="3" w16cid:durableId="1574268139">
    <w:abstractNumId w:val="4"/>
    <w:lvlOverride w:ilvl="0">
      <w:startOverride w:val="1"/>
    </w:lvlOverride>
  </w:num>
  <w:num w:numId="4" w16cid:durableId="754472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9"/>
  </w:num>
  <w:num w:numId="6" w16cid:durableId="1067918668">
    <w:abstractNumId w:val="2"/>
  </w:num>
  <w:num w:numId="7" w16cid:durableId="273708970">
    <w:abstractNumId w:val="1"/>
  </w:num>
  <w:num w:numId="8" w16cid:durableId="1456101594">
    <w:abstractNumId w:val="11"/>
  </w:num>
  <w:num w:numId="9" w16cid:durableId="1611012032">
    <w:abstractNumId w:val="20"/>
  </w:num>
  <w:num w:numId="10" w16cid:durableId="1758863851">
    <w:abstractNumId w:val="0"/>
  </w:num>
  <w:num w:numId="11" w16cid:durableId="276259817">
    <w:abstractNumId w:val="13"/>
  </w:num>
  <w:num w:numId="12" w16cid:durableId="289674742">
    <w:abstractNumId w:val="5"/>
  </w:num>
  <w:num w:numId="13" w16cid:durableId="1614820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6"/>
  </w:num>
  <w:num w:numId="15" w16cid:durableId="948656934">
    <w:abstractNumId w:val="18"/>
  </w:num>
  <w:num w:numId="16" w16cid:durableId="700982426">
    <w:abstractNumId w:val="15"/>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9"/>
  </w:num>
  <w:num w:numId="19" w16cid:durableId="907376819">
    <w:abstractNumId w:val="3"/>
  </w:num>
  <w:num w:numId="20" w16cid:durableId="1674870052">
    <w:abstractNumId w:val="12"/>
  </w:num>
  <w:num w:numId="21" w16cid:durableId="518783470">
    <w:abstractNumId w:val="14"/>
  </w:num>
  <w:num w:numId="22" w16cid:durableId="895704367">
    <w:abstractNumId w:val="17"/>
  </w:num>
  <w:num w:numId="23" w16cid:durableId="768815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455"/>
    <w:rsid w:val="000B3C6F"/>
    <w:rsid w:val="000B4B02"/>
    <w:rsid w:val="000D1473"/>
    <w:rsid w:val="000E4307"/>
    <w:rsid w:val="000E5FDF"/>
    <w:rsid w:val="000F6F73"/>
    <w:rsid w:val="001019DA"/>
    <w:rsid w:val="00114FDD"/>
    <w:rsid w:val="001156C2"/>
    <w:rsid w:val="00134B2B"/>
    <w:rsid w:val="001528EF"/>
    <w:rsid w:val="00153CC3"/>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5B7"/>
    <w:rsid w:val="00214B36"/>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C0E4C"/>
    <w:rsid w:val="004D452B"/>
    <w:rsid w:val="004D73D0"/>
    <w:rsid w:val="004E11BD"/>
    <w:rsid w:val="004E4F4D"/>
    <w:rsid w:val="004E73A6"/>
    <w:rsid w:val="005170DE"/>
    <w:rsid w:val="00546727"/>
    <w:rsid w:val="00556A84"/>
    <w:rsid w:val="00557408"/>
    <w:rsid w:val="00566485"/>
    <w:rsid w:val="00570D79"/>
    <w:rsid w:val="005710E2"/>
    <w:rsid w:val="00574837"/>
    <w:rsid w:val="00583129"/>
    <w:rsid w:val="005921FA"/>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13B1"/>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807CF"/>
    <w:rsid w:val="0088109C"/>
    <w:rsid w:val="0089702F"/>
    <w:rsid w:val="008B582A"/>
    <w:rsid w:val="008B58DF"/>
    <w:rsid w:val="008C12C9"/>
    <w:rsid w:val="008E154B"/>
    <w:rsid w:val="008E30E3"/>
    <w:rsid w:val="008E6400"/>
    <w:rsid w:val="008F7ABA"/>
    <w:rsid w:val="008F7FBB"/>
    <w:rsid w:val="00900949"/>
    <w:rsid w:val="00903467"/>
    <w:rsid w:val="00906DED"/>
    <w:rsid w:val="00916DDA"/>
    <w:rsid w:val="009317C2"/>
    <w:rsid w:val="00931AD8"/>
    <w:rsid w:val="009466C3"/>
    <w:rsid w:val="009563B6"/>
    <w:rsid w:val="0096246F"/>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A7AE4"/>
    <w:rsid w:val="00BC293E"/>
    <w:rsid w:val="00BE32C8"/>
    <w:rsid w:val="00BF0F71"/>
    <w:rsid w:val="00BF3E78"/>
    <w:rsid w:val="00BF4091"/>
    <w:rsid w:val="00C1098C"/>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3E34"/>
    <w:rsid w:val="00D24698"/>
    <w:rsid w:val="00D46BCA"/>
    <w:rsid w:val="00D6696C"/>
    <w:rsid w:val="00D75A4F"/>
    <w:rsid w:val="00D817B7"/>
    <w:rsid w:val="00D91E9B"/>
    <w:rsid w:val="00D96A30"/>
    <w:rsid w:val="00DA43EF"/>
    <w:rsid w:val="00DB06B8"/>
    <w:rsid w:val="00DB570E"/>
    <w:rsid w:val="00DB6700"/>
    <w:rsid w:val="00DC7156"/>
    <w:rsid w:val="00DD51F2"/>
    <w:rsid w:val="00E05398"/>
    <w:rsid w:val="00E149FE"/>
    <w:rsid w:val="00E16730"/>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23</cp:revision>
  <cp:lastPrinted>2024-08-13T10:47:00Z</cp:lastPrinted>
  <dcterms:created xsi:type="dcterms:W3CDTF">2025-01-20T12:45:00Z</dcterms:created>
  <dcterms:modified xsi:type="dcterms:W3CDTF">2025-03-20T06:32:00Z</dcterms:modified>
</cp:coreProperties>
</file>