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7C4982"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7C4982">
        <w:rPr>
          <w:rFonts w:ascii="Times New Roman" w:eastAsiaTheme="minorEastAsia" w:hAnsi="Times New Roman" w:cs="Times New Roman"/>
          <w:i/>
          <w:iCs/>
          <w:noProof/>
          <w:sz w:val="24"/>
          <w:szCs w:val="24"/>
          <w:lang w:val="ro-RO" w:eastAsia="ro-RO"/>
        </w:rPr>
        <w:t>Comunicat de presă</w:t>
      </w:r>
    </w:p>
    <w:p w14:paraId="191DB2F3" w14:textId="0FA2E505" w:rsidR="002C55C2" w:rsidRPr="007C4982" w:rsidRDefault="009C2363" w:rsidP="00C61BF4">
      <w:pPr>
        <w:shd w:val="clear" w:color="auto" w:fill="FFFFFF"/>
        <w:jc w:val="right"/>
        <w:rPr>
          <w:rFonts w:ascii="Times New Roman" w:eastAsiaTheme="minorEastAsia" w:hAnsi="Times New Roman" w:cs="Times New Roman"/>
          <w:i/>
          <w:iCs/>
          <w:noProof/>
          <w:sz w:val="24"/>
          <w:szCs w:val="24"/>
          <w:lang w:val="ro-RO" w:eastAsia="ro-RO"/>
        </w:rPr>
      </w:pPr>
      <w:r>
        <w:rPr>
          <w:rFonts w:ascii="Times New Roman" w:eastAsiaTheme="minorEastAsia" w:hAnsi="Times New Roman" w:cs="Times New Roman"/>
          <w:i/>
          <w:iCs/>
          <w:noProof/>
          <w:sz w:val="24"/>
          <w:szCs w:val="24"/>
          <w:lang w:val="ro-RO" w:eastAsia="ro-RO"/>
        </w:rPr>
        <w:t>5</w:t>
      </w:r>
      <w:r w:rsidR="009A1AE4" w:rsidRPr="007C4982">
        <w:rPr>
          <w:rFonts w:ascii="Times New Roman" w:eastAsiaTheme="minorEastAsia" w:hAnsi="Times New Roman" w:cs="Times New Roman"/>
          <w:i/>
          <w:iCs/>
          <w:noProof/>
          <w:sz w:val="24"/>
          <w:szCs w:val="24"/>
          <w:lang w:val="ro-RO" w:eastAsia="ro-RO"/>
        </w:rPr>
        <w:t xml:space="preserve"> </w:t>
      </w:r>
      <w:r>
        <w:rPr>
          <w:rFonts w:ascii="Times New Roman" w:eastAsiaTheme="minorEastAsia" w:hAnsi="Times New Roman" w:cs="Times New Roman"/>
          <w:i/>
          <w:iCs/>
          <w:noProof/>
          <w:sz w:val="24"/>
          <w:szCs w:val="24"/>
          <w:lang w:val="ro-RO" w:eastAsia="ro-RO"/>
        </w:rPr>
        <w:t>febr</w:t>
      </w:r>
      <w:r w:rsidR="001E7E64" w:rsidRPr="007C4982">
        <w:rPr>
          <w:rFonts w:ascii="Times New Roman" w:eastAsiaTheme="minorEastAsia" w:hAnsi="Times New Roman" w:cs="Times New Roman"/>
          <w:i/>
          <w:iCs/>
          <w:noProof/>
          <w:sz w:val="24"/>
          <w:szCs w:val="24"/>
          <w:lang w:val="ro-RO" w:eastAsia="ro-RO"/>
        </w:rPr>
        <w:t>ua</w:t>
      </w:r>
      <w:r w:rsidR="009A1AE4" w:rsidRPr="007C4982">
        <w:rPr>
          <w:rFonts w:ascii="Times New Roman" w:eastAsiaTheme="minorEastAsia" w:hAnsi="Times New Roman" w:cs="Times New Roman"/>
          <w:i/>
          <w:iCs/>
          <w:noProof/>
          <w:sz w:val="24"/>
          <w:szCs w:val="24"/>
          <w:lang w:val="ro-RO" w:eastAsia="ro-RO"/>
        </w:rPr>
        <w:t>rie 202</w:t>
      </w:r>
      <w:r w:rsidR="001E7E64" w:rsidRPr="007C4982">
        <w:rPr>
          <w:rFonts w:ascii="Times New Roman" w:eastAsiaTheme="minorEastAsia" w:hAnsi="Times New Roman" w:cs="Times New Roman"/>
          <w:i/>
          <w:iCs/>
          <w:noProof/>
          <w:sz w:val="24"/>
          <w:szCs w:val="24"/>
          <w:lang w:val="ro-RO" w:eastAsia="ro-RO"/>
        </w:rPr>
        <w:t>5</w:t>
      </w:r>
    </w:p>
    <w:p w14:paraId="3D8717BC" w14:textId="77777777" w:rsidR="00DB2823" w:rsidRPr="007C4982" w:rsidRDefault="00DB2823" w:rsidP="005E78A5">
      <w:pPr>
        <w:rPr>
          <w:rStyle w:val="Strong"/>
          <w:rFonts w:ascii="Times New Roman" w:hAnsi="Times New Roman" w:cs="Times New Roman"/>
          <w:sz w:val="24"/>
          <w:szCs w:val="24"/>
        </w:rPr>
      </w:pPr>
    </w:p>
    <w:p w14:paraId="45E8F65E" w14:textId="77777777" w:rsidR="00DB2823" w:rsidRPr="007C4982" w:rsidRDefault="00DB2823" w:rsidP="00DB2823">
      <w:pPr>
        <w:rPr>
          <w:rStyle w:val="Strong"/>
          <w:rFonts w:ascii="Times New Roman" w:hAnsi="Times New Roman" w:cs="Times New Roman"/>
          <w:sz w:val="24"/>
          <w:szCs w:val="24"/>
        </w:rPr>
      </w:pPr>
    </w:p>
    <w:p w14:paraId="6F3B819C" w14:textId="5E8ACA25" w:rsidR="007C4982" w:rsidRPr="007C4982" w:rsidRDefault="007C4982" w:rsidP="007C4982">
      <w:pPr>
        <w:jc w:val="center"/>
        <w:rPr>
          <w:rStyle w:val="Strong"/>
          <w:rFonts w:ascii="Times New Roman" w:hAnsi="Times New Roman" w:cs="Times New Roman"/>
          <w:sz w:val="24"/>
          <w:szCs w:val="24"/>
          <w:lang w:val="ro-RO"/>
        </w:rPr>
      </w:pPr>
      <w:r w:rsidRPr="007C4982">
        <w:rPr>
          <w:rStyle w:val="Strong"/>
          <w:rFonts w:ascii="Times New Roman" w:hAnsi="Times New Roman" w:cs="Times New Roman"/>
          <w:sz w:val="24"/>
          <w:szCs w:val="24"/>
          <w:lang w:val="ro-RO"/>
        </w:rPr>
        <w:t xml:space="preserve">ICR a lansat apelul la candidaturi pentru bursele </w:t>
      </w:r>
      <w:r w:rsidRPr="007C4982">
        <w:rPr>
          <w:rFonts w:ascii="Times New Roman" w:eastAsia="Calibri" w:hAnsi="Times New Roman" w:cs="Times New Roman"/>
          <w:b/>
          <w:sz w:val="24"/>
          <w:szCs w:val="24"/>
          <w:lang w:val="ro-RO"/>
        </w:rPr>
        <w:t>pentru Jurnaliști Culturali Străini</w:t>
      </w:r>
    </w:p>
    <w:p w14:paraId="58E8387A" w14:textId="77777777" w:rsidR="007C4982" w:rsidRPr="007C4982" w:rsidRDefault="007C4982" w:rsidP="007C4982">
      <w:pPr>
        <w:jc w:val="center"/>
        <w:rPr>
          <w:rFonts w:ascii="Times New Roman" w:hAnsi="Times New Roman" w:cs="Times New Roman"/>
          <w:sz w:val="24"/>
          <w:szCs w:val="24"/>
        </w:rPr>
      </w:pPr>
    </w:p>
    <w:p w14:paraId="5FCB956E" w14:textId="77777777" w:rsidR="007C4982" w:rsidRPr="007C4982" w:rsidRDefault="007C4982" w:rsidP="007C4982">
      <w:pPr>
        <w:jc w:val="center"/>
        <w:rPr>
          <w:rFonts w:ascii="Times New Roman" w:hAnsi="Times New Roman" w:cs="Times New Roman"/>
          <w:sz w:val="24"/>
          <w:szCs w:val="24"/>
        </w:rPr>
      </w:pPr>
    </w:p>
    <w:p w14:paraId="2030997E" w14:textId="1DFA7A4F" w:rsidR="007C4982" w:rsidRPr="007C4982" w:rsidRDefault="007C4982" w:rsidP="007C4982">
      <w:pPr>
        <w:spacing w:after="240"/>
        <w:jc w:val="both"/>
        <w:rPr>
          <w:rFonts w:ascii="Times New Roman" w:hAnsi="Times New Roman" w:cs="Times New Roman"/>
          <w:sz w:val="24"/>
          <w:szCs w:val="24"/>
          <w:lang w:val="ro-RO"/>
        </w:rPr>
      </w:pPr>
      <w:r w:rsidRPr="007C4982">
        <w:rPr>
          <w:rFonts w:ascii="Times New Roman" w:hAnsi="Times New Roman" w:cs="Times New Roman"/>
          <w:sz w:val="24"/>
          <w:szCs w:val="24"/>
          <w:lang w:val="ro-RO"/>
        </w:rPr>
        <w:t xml:space="preserve">Institutul Cultural Român lansează un apel la candidaturi pentru a oferi în anul 2025 trei burse </w:t>
      </w:r>
      <w:r w:rsidRPr="007C4982">
        <w:rPr>
          <w:rFonts w:ascii="Times New Roman" w:eastAsia="Calibri" w:hAnsi="Times New Roman" w:cs="Times New Roman"/>
          <w:sz w:val="24"/>
          <w:szCs w:val="24"/>
          <w:lang w:val="ro-RO"/>
        </w:rPr>
        <w:t>pentru Jurnaliști Culturali Străini</w:t>
      </w:r>
      <w:r w:rsidRPr="007C4982">
        <w:rPr>
          <w:rFonts w:ascii="Times New Roman" w:hAnsi="Times New Roman" w:cs="Times New Roman"/>
          <w:sz w:val="24"/>
          <w:szCs w:val="24"/>
          <w:lang w:val="ro-RO"/>
        </w:rPr>
        <w:t xml:space="preserve">. Invităm jurnaliștii interesați să trimită dosarele de candidatură până la data de </w:t>
      </w:r>
      <w:r w:rsidRPr="007C4982">
        <w:rPr>
          <w:rFonts w:ascii="Times New Roman" w:hAnsi="Times New Roman" w:cs="Times New Roman"/>
          <w:b/>
          <w:sz w:val="24"/>
          <w:szCs w:val="24"/>
          <w:lang w:val="ro-RO"/>
        </w:rPr>
        <w:t>19 martie 2025, ora 16:00</w:t>
      </w:r>
      <w:r w:rsidRPr="007C4982">
        <w:rPr>
          <w:rFonts w:ascii="Times New Roman" w:hAnsi="Times New Roman" w:cs="Times New Roman"/>
          <w:sz w:val="24"/>
          <w:szCs w:val="24"/>
          <w:lang w:val="ro-RO"/>
        </w:rPr>
        <w:t xml:space="preserve">, ora României, la adresa de email </w:t>
      </w:r>
      <w:r w:rsidRPr="007C4982">
        <w:rPr>
          <w:rFonts w:ascii="Times New Roman" w:hAnsi="Times New Roman" w:cs="Times New Roman"/>
          <w:sz w:val="24"/>
          <w:szCs w:val="24"/>
        </w:rPr>
        <w:t>foreignjournalists@icr.ro</w:t>
      </w:r>
      <w:r w:rsidRPr="007C4982">
        <w:rPr>
          <w:rFonts w:ascii="Times New Roman" w:hAnsi="Times New Roman" w:cs="Times New Roman"/>
          <w:sz w:val="24"/>
          <w:szCs w:val="24"/>
          <w:lang w:val="ro-RO"/>
        </w:rPr>
        <w:t>.</w:t>
      </w:r>
    </w:p>
    <w:p w14:paraId="037D4C45" w14:textId="7E072896" w:rsidR="007C4982" w:rsidRPr="007C4982" w:rsidRDefault="007C4982" w:rsidP="007C4982">
      <w:pPr>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Bursele de cercetare și documentare destinate jurnaliştilor culturali străini constau în susținerea financiară a unui stagiu de documentare de o lună în România, pentru a realiza proiecte vizând promovarea fenomenului cultural românesc în presa străină. Astfel, ICR acordă burse jurnaliştilor străini care propun proiecte de lucru reflectând diverse aspecte ale culturii românești. Selecția dosarelor va fi realizată de o comisie independentă formată din jurnaliști români cu experiență. Dosarele de candidatură depuse trebuie să conțină, printre altele, o scrisoare de recomandare din partea conducerii ziarului/postului radio/TV/asociației unde activează sau a activat candidatul. Numărul de burse acordate anual este de 3 (trei) burse distribuite, în funcţie de perioada convenită împreună cu jurnaliştii desemnaţi câştigători, pe o perioadă aleasă până la sfârșitul anului calendaristic. Aceştia îşi vor desfăşura perioada de documentare pe durata unei luni petrecute în zonele vizate de subiectul acestora.</w:t>
      </w:r>
    </w:p>
    <w:p w14:paraId="78E3B034" w14:textId="77777777" w:rsidR="007C4982" w:rsidRPr="007C4982" w:rsidRDefault="007C4982" w:rsidP="007C4982">
      <w:pPr>
        <w:spacing w:line="276" w:lineRule="auto"/>
        <w:jc w:val="both"/>
        <w:rPr>
          <w:rFonts w:ascii="Times New Roman" w:eastAsia="Calibri" w:hAnsi="Times New Roman" w:cs="Times New Roman"/>
          <w:b/>
          <w:bCs/>
          <w:sz w:val="24"/>
          <w:szCs w:val="24"/>
        </w:rPr>
      </w:pPr>
    </w:p>
    <w:p w14:paraId="51EBC37C" w14:textId="4C0B9DEA" w:rsidR="007C4982" w:rsidRPr="007C4982" w:rsidRDefault="007C4982" w:rsidP="007C4982">
      <w:pPr>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b/>
          <w:bCs/>
          <w:sz w:val="24"/>
          <w:szCs w:val="24"/>
          <w:lang w:val="ro-RO"/>
        </w:rPr>
        <w:t>Numărul de burse acordate anual</w:t>
      </w:r>
      <w:r w:rsidRPr="007C4982">
        <w:rPr>
          <w:rFonts w:ascii="Times New Roman" w:eastAsia="Calibri" w:hAnsi="Times New Roman" w:cs="Times New Roman"/>
          <w:sz w:val="24"/>
          <w:szCs w:val="24"/>
          <w:lang w:val="ro-RO"/>
        </w:rPr>
        <w:t>: 3 (trei)</w:t>
      </w:r>
    </w:p>
    <w:p w14:paraId="5CB74AFB" w14:textId="0535C80A" w:rsidR="007C4982" w:rsidRPr="007C4982" w:rsidRDefault="007C4982" w:rsidP="007C4982">
      <w:pPr>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b/>
          <w:bCs/>
          <w:sz w:val="24"/>
          <w:szCs w:val="24"/>
          <w:lang w:val="ro-RO"/>
        </w:rPr>
        <w:t xml:space="preserve">Durata bursei: </w:t>
      </w:r>
      <w:r w:rsidRPr="007C4982">
        <w:rPr>
          <w:rFonts w:ascii="Times New Roman" w:eastAsia="Calibri" w:hAnsi="Times New Roman" w:cs="Times New Roman"/>
          <w:sz w:val="24"/>
          <w:szCs w:val="24"/>
          <w:lang w:val="ro-RO"/>
        </w:rPr>
        <w:t>1 lună, în perioada 05 mai - 30 noiembrie</w:t>
      </w:r>
    </w:p>
    <w:p w14:paraId="7EC45E57" w14:textId="7B47E119" w:rsidR="007C4982" w:rsidRPr="007C4982" w:rsidRDefault="007C4982" w:rsidP="007C4982">
      <w:pPr>
        <w:spacing w:line="276" w:lineRule="auto"/>
        <w:jc w:val="both"/>
        <w:rPr>
          <w:rFonts w:ascii="Times New Roman" w:eastAsia="Calibri" w:hAnsi="Times New Roman" w:cs="Times New Roman"/>
          <w:b/>
          <w:bCs/>
          <w:sz w:val="24"/>
          <w:szCs w:val="24"/>
          <w:lang w:val="ro-RO"/>
        </w:rPr>
      </w:pPr>
      <w:r w:rsidRPr="007C4982">
        <w:rPr>
          <w:rFonts w:ascii="Times New Roman" w:eastAsia="Calibri" w:hAnsi="Times New Roman" w:cs="Times New Roman"/>
          <w:b/>
          <w:bCs/>
          <w:sz w:val="24"/>
          <w:szCs w:val="24"/>
          <w:lang w:val="ro-RO"/>
        </w:rPr>
        <w:t>Domeniile pentru care se organizează evaluarea şi selecţia:</w:t>
      </w:r>
    </w:p>
    <w:p w14:paraId="4E6423AB" w14:textId="29E85943" w:rsidR="007C4982" w:rsidRPr="007C4982" w:rsidRDefault="007C4982" w:rsidP="007C4982">
      <w:pPr>
        <w:widowControl/>
        <w:numPr>
          <w:ilvl w:val="0"/>
          <w:numId w:val="33"/>
        </w:numPr>
        <w:suppressAutoHyphens/>
        <w:autoSpaceDN/>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jurnalism cultural/film documentar - fotoreportaje</w:t>
      </w:r>
    </w:p>
    <w:p w14:paraId="72B93EE5" w14:textId="735FE6D8" w:rsidR="007C4982" w:rsidRPr="007C4982" w:rsidRDefault="007C4982" w:rsidP="007C4982">
      <w:pPr>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b/>
          <w:bCs/>
          <w:sz w:val="24"/>
          <w:szCs w:val="24"/>
          <w:lang w:val="ro-RO"/>
        </w:rPr>
        <w:t xml:space="preserve">Data limită pentru depunerea dosarelor: 19 martie </w:t>
      </w:r>
      <w:r w:rsidRPr="007C4982">
        <w:rPr>
          <w:rFonts w:ascii="Times New Roman" w:eastAsia="Calibri" w:hAnsi="Times New Roman" w:cs="Times New Roman"/>
          <w:b/>
          <w:sz w:val="24"/>
          <w:szCs w:val="24"/>
          <w:lang w:val="ro-RO"/>
        </w:rPr>
        <w:t>2025, ora 16:00</w:t>
      </w:r>
      <w:r w:rsidRPr="007C4982">
        <w:rPr>
          <w:rFonts w:ascii="Times New Roman" w:eastAsia="Calibri" w:hAnsi="Times New Roman" w:cs="Times New Roman"/>
          <w:sz w:val="24"/>
          <w:szCs w:val="24"/>
          <w:lang w:val="ro-RO"/>
        </w:rPr>
        <w:t>, ora României</w:t>
      </w:r>
    </w:p>
    <w:p w14:paraId="47AEC6FC" w14:textId="33255A71" w:rsidR="007C4982" w:rsidRPr="007C4982" w:rsidRDefault="007C4982" w:rsidP="007C4982">
      <w:pPr>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b/>
          <w:bCs/>
          <w:sz w:val="24"/>
          <w:szCs w:val="24"/>
          <w:lang w:val="ro-RO"/>
        </w:rPr>
        <w:t xml:space="preserve">Sumele acordate: </w:t>
      </w:r>
      <w:r w:rsidRPr="007C4982">
        <w:rPr>
          <w:rFonts w:ascii="Times New Roman" w:eastAsia="Calibri" w:hAnsi="Times New Roman" w:cs="Times New Roman"/>
          <w:sz w:val="24"/>
          <w:szCs w:val="24"/>
          <w:lang w:val="ro-RO"/>
        </w:rPr>
        <w:t>2.500 euro/bursă</w:t>
      </w:r>
    </w:p>
    <w:p w14:paraId="17148BB0" w14:textId="77777777" w:rsidR="007C4982" w:rsidRPr="007C4982" w:rsidRDefault="007C4982" w:rsidP="007C4982">
      <w:pPr>
        <w:spacing w:line="276" w:lineRule="auto"/>
        <w:jc w:val="both"/>
        <w:rPr>
          <w:rFonts w:ascii="Times New Roman" w:eastAsia="Calibri" w:hAnsi="Times New Roman" w:cs="Times New Roman"/>
          <w:b/>
          <w:bCs/>
          <w:sz w:val="24"/>
          <w:szCs w:val="24"/>
          <w:lang w:val="ro-RO"/>
        </w:rPr>
      </w:pPr>
    </w:p>
    <w:p w14:paraId="0A3FA61F" w14:textId="3B0B610A" w:rsidR="007C4982" w:rsidRPr="007C4982" w:rsidRDefault="007C4982" w:rsidP="007C4982">
      <w:pPr>
        <w:spacing w:line="276" w:lineRule="auto"/>
        <w:jc w:val="both"/>
        <w:rPr>
          <w:rFonts w:ascii="Times New Roman" w:hAnsi="Times New Roman" w:cs="Times New Roman"/>
          <w:sz w:val="24"/>
          <w:szCs w:val="24"/>
          <w:lang w:val="ro-RO"/>
        </w:rPr>
      </w:pPr>
      <w:r w:rsidRPr="007C4982">
        <w:rPr>
          <w:rFonts w:ascii="Times New Roman" w:eastAsia="Calibri" w:hAnsi="Times New Roman" w:cs="Times New Roman"/>
          <w:b/>
          <w:bCs/>
          <w:sz w:val="24"/>
          <w:szCs w:val="24"/>
          <w:lang w:val="ro-RO"/>
        </w:rPr>
        <w:t>Documente necesare pentru înscriere (dosarul de solicitare a bursei)</w:t>
      </w:r>
      <w:r w:rsidRPr="007C4982">
        <w:rPr>
          <w:rFonts w:ascii="Times New Roman" w:eastAsia="Calibri" w:hAnsi="Times New Roman" w:cs="Times New Roman"/>
          <w:sz w:val="24"/>
          <w:szCs w:val="24"/>
          <w:lang w:val="ro-RO"/>
        </w:rPr>
        <w:t>:</w:t>
      </w:r>
    </w:p>
    <w:p w14:paraId="46D4BC2B" w14:textId="3E969B1E" w:rsidR="007C4982" w:rsidRPr="007C4982" w:rsidRDefault="007C4982" w:rsidP="007C4982">
      <w:pPr>
        <w:widowControl/>
        <w:numPr>
          <w:ilvl w:val="0"/>
          <w:numId w:val="31"/>
        </w:numPr>
        <w:suppressAutoHyphens/>
        <w:autoSpaceDN/>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formularul de înscriere;</w:t>
      </w:r>
    </w:p>
    <w:p w14:paraId="6A438D58" w14:textId="32C9A99D"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CV;</w:t>
      </w:r>
    </w:p>
    <w:p w14:paraId="3C924D00" w14:textId="77777777"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copie după actul de identitate/paşaport;</w:t>
      </w:r>
    </w:p>
    <w:p w14:paraId="53A0BF48" w14:textId="7D7CAC18"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descrierea proiectului de cercetare, care va conţine minimum trei pagini – având în vedere paşii pe care îi va urma cercetarea, spaţiile pe care candidatul le are în vedere, necesitatea desfăşurării acestei cercetări în România;</w:t>
      </w:r>
    </w:p>
    <w:p w14:paraId="58D71588" w14:textId="32E32089"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un portofoliu conţinând articole/înregistrarea unor emisiuni;</w:t>
      </w:r>
    </w:p>
    <w:p w14:paraId="4E61DD38" w14:textId="6D4E12F6"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link-uri de transfer conţinând filme documentare, înregistrarea unor interviuri, link-uri de transfer conţinând emisiuni în format audio;</w:t>
      </w:r>
    </w:p>
    <w:p w14:paraId="1B708CE1" w14:textId="221E6DA0"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 xml:space="preserve">un număr de 15 fotografii, alături de albume foto, care să demonstreze interesul candidatului în acest domeniu – </w:t>
      </w:r>
      <w:r w:rsidRPr="007C4982">
        <w:rPr>
          <w:rFonts w:ascii="Times New Roman" w:hAnsi="Times New Roman" w:cs="Times New Roman"/>
          <w:sz w:val="24"/>
          <w:szCs w:val="24"/>
          <w:lang w:val="ro-RO"/>
        </w:rPr>
        <w:t>se transmit prin linkuri de transfer</w:t>
      </w:r>
      <w:r w:rsidRPr="007C4982">
        <w:rPr>
          <w:rFonts w:ascii="Times New Roman" w:eastAsia="Calibri" w:hAnsi="Times New Roman" w:cs="Times New Roman"/>
          <w:sz w:val="24"/>
          <w:szCs w:val="24"/>
          <w:lang w:val="ro-RO"/>
        </w:rPr>
        <w:t>;</w:t>
      </w:r>
    </w:p>
    <w:p w14:paraId="47D95DEB" w14:textId="046050B8" w:rsidR="007C4982" w:rsidRPr="007C4982" w:rsidRDefault="007C4982" w:rsidP="007C4982">
      <w:pPr>
        <w:widowControl/>
        <w:numPr>
          <w:ilvl w:val="0"/>
          <w:numId w:val="31"/>
        </w:numPr>
        <w:suppressAutoHyphens/>
        <w:autoSpaceDN/>
        <w:spacing w:after="109"/>
        <w:jc w:val="both"/>
        <w:rPr>
          <w:rFonts w:ascii="Times New Roman" w:hAnsi="Times New Roman" w:cs="Times New Roman"/>
          <w:sz w:val="24"/>
          <w:szCs w:val="24"/>
          <w:lang w:val="ro-RO"/>
        </w:rPr>
      </w:pPr>
      <w:r w:rsidRPr="007C4982">
        <w:rPr>
          <w:rFonts w:ascii="Times New Roman" w:eastAsia="Calibri" w:hAnsi="Times New Roman" w:cs="Times New Roman"/>
          <w:sz w:val="24"/>
          <w:szCs w:val="24"/>
          <w:lang w:val="ro-RO"/>
        </w:rPr>
        <w:t>scrisoare de recomandare din partea conducerii ziarului/postului de radio/TV/asociaţiei unde activează sau a activat candidatul;</w:t>
      </w:r>
    </w:p>
    <w:p w14:paraId="78F4D377" w14:textId="77777777" w:rsidR="007C4982" w:rsidRPr="007C4982" w:rsidRDefault="007C4982" w:rsidP="007C4982">
      <w:pPr>
        <w:widowControl/>
        <w:numPr>
          <w:ilvl w:val="0"/>
          <w:numId w:val="31"/>
        </w:numPr>
        <w:suppressAutoHyphens/>
        <w:autoSpaceDN/>
        <w:jc w:val="both"/>
        <w:rPr>
          <w:rFonts w:ascii="Times New Roman" w:eastAsia="Calibri" w:hAnsi="Times New Roman" w:cs="Times New Roman"/>
          <w:sz w:val="24"/>
          <w:szCs w:val="24"/>
          <w:lang w:val="ro-RO"/>
        </w:rPr>
      </w:pPr>
      <w:r w:rsidRPr="007C4982">
        <w:rPr>
          <w:rFonts w:ascii="Times New Roman" w:eastAsia="Calibri" w:hAnsi="Times New Roman" w:cs="Times New Roman"/>
          <w:sz w:val="24"/>
          <w:szCs w:val="24"/>
          <w:lang w:val="ro-RO"/>
        </w:rPr>
        <w:lastRenderedPageBreak/>
        <w:t>scrisoare de intenţie (într-o limbă de circulaţie internaţională);</w:t>
      </w:r>
    </w:p>
    <w:p w14:paraId="636166ED" w14:textId="77777777" w:rsidR="007C4982" w:rsidRPr="007C4982" w:rsidRDefault="007C4982" w:rsidP="007C4982">
      <w:pPr>
        <w:widowControl/>
        <w:numPr>
          <w:ilvl w:val="0"/>
          <w:numId w:val="31"/>
        </w:numPr>
        <w:suppressAutoHyphens/>
        <w:adjustRightInd w:val="0"/>
        <w:jc w:val="both"/>
        <w:rPr>
          <w:rFonts w:ascii="Times New Roman" w:hAnsi="Times New Roman" w:cs="Times New Roman"/>
          <w:sz w:val="24"/>
          <w:szCs w:val="24"/>
          <w:lang w:val="ro-RO"/>
        </w:rPr>
      </w:pPr>
      <w:r w:rsidRPr="007C4982">
        <w:rPr>
          <w:rFonts w:ascii="Times New Roman" w:hAnsi="Times New Roman" w:cs="Times New Roman"/>
          <w:sz w:val="24"/>
          <w:szCs w:val="24"/>
          <w:lang w:val="ro-RO"/>
        </w:rPr>
        <w:t>declarație pe propria răspundere din care să rezulte că toate documentele trimise sunt conforme cu originalul.</w:t>
      </w:r>
    </w:p>
    <w:p w14:paraId="2AB6851D" w14:textId="77777777" w:rsidR="007C4982" w:rsidRPr="007C4982" w:rsidRDefault="007C4982" w:rsidP="007C4982">
      <w:pPr>
        <w:spacing w:line="276" w:lineRule="auto"/>
        <w:jc w:val="both"/>
        <w:rPr>
          <w:rFonts w:ascii="Times New Roman" w:hAnsi="Times New Roman" w:cs="Times New Roman"/>
          <w:sz w:val="24"/>
          <w:szCs w:val="24"/>
        </w:rPr>
      </w:pPr>
    </w:p>
    <w:p w14:paraId="371D7C68" w14:textId="77777777" w:rsidR="007C4982" w:rsidRPr="007C4982" w:rsidRDefault="007C4982" w:rsidP="007C4982">
      <w:pPr>
        <w:spacing w:line="276" w:lineRule="auto"/>
        <w:jc w:val="both"/>
        <w:rPr>
          <w:rFonts w:ascii="Times New Roman" w:eastAsia="Calibri" w:hAnsi="Times New Roman" w:cs="Times New Roman"/>
          <w:sz w:val="24"/>
          <w:szCs w:val="24"/>
        </w:rPr>
      </w:pPr>
      <w:r w:rsidRPr="007C4982">
        <w:rPr>
          <w:rFonts w:ascii="Times New Roman" w:eastAsia="Calibri" w:hAnsi="Times New Roman" w:cs="Times New Roman"/>
          <w:sz w:val="24"/>
          <w:szCs w:val="24"/>
        </w:rPr>
        <w:t>Documentaţia va fi redactată și depusă în limba engleză.</w:t>
      </w:r>
    </w:p>
    <w:p w14:paraId="013A7794" w14:textId="77777777" w:rsidR="007C4982" w:rsidRPr="007C4982" w:rsidRDefault="007C4982" w:rsidP="007C4982">
      <w:pPr>
        <w:spacing w:line="276" w:lineRule="auto"/>
        <w:jc w:val="both"/>
        <w:rPr>
          <w:rFonts w:ascii="Times New Roman" w:eastAsia="Calibri" w:hAnsi="Times New Roman" w:cs="Times New Roman"/>
          <w:sz w:val="24"/>
          <w:szCs w:val="24"/>
        </w:rPr>
      </w:pPr>
    </w:p>
    <w:p w14:paraId="3B0A1B6B" w14:textId="77777777" w:rsidR="007C4982" w:rsidRPr="007C4982" w:rsidRDefault="007C4982" w:rsidP="007C4982">
      <w:pPr>
        <w:pStyle w:val="Body"/>
        <w:spacing w:before="100" w:after="100"/>
        <w:rPr>
          <w:rStyle w:val="NoneA"/>
          <w:rFonts w:cs="Times New Roman"/>
        </w:rPr>
      </w:pPr>
      <w:r w:rsidRPr="007C4982">
        <w:rPr>
          <w:rStyle w:val="None"/>
          <w:rFonts w:cs="Times New Roman"/>
          <w:b/>
          <w:bCs/>
        </w:rPr>
        <w:t>CALENDAR</w:t>
      </w:r>
    </w:p>
    <w:p w14:paraId="0DCAA99F" w14:textId="77777777" w:rsidR="007C4982" w:rsidRPr="007C4982" w:rsidRDefault="007C4982" w:rsidP="007C4982">
      <w:pPr>
        <w:pStyle w:val="Body"/>
        <w:spacing w:before="100" w:after="100"/>
        <w:rPr>
          <w:rStyle w:val="NoneA"/>
          <w:rFonts w:cs="Times New Roman"/>
        </w:rPr>
      </w:pPr>
      <w:r w:rsidRPr="007C4982">
        <w:rPr>
          <w:rStyle w:val="NoneA"/>
          <w:rFonts w:cs="Times New Roman"/>
        </w:rPr>
        <w:t>Publicarea anunțului – 05 februarie 2025;</w:t>
      </w:r>
    </w:p>
    <w:p w14:paraId="32D9FE39" w14:textId="2F938507" w:rsidR="007C4982" w:rsidRPr="007C4982" w:rsidRDefault="007C4982" w:rsidP="007C4982">
      <w:pPr>
        <w:pStyle w:val="Body"/>
        <w:spacing w:before="100" w:after="100"/>
        <w:rPr>
          <w:rStyle w:val="NoneA"/>
          <w:rFonts w:cs="Times New Roman"/>
        </w:rPr>
      </w:pPr>
      <w:r w:rsidRPr="007C4982">
        <w:rPr>
          <w:rStyle w:val="NoneA"/>
          <w:rFonts w:cs="Times New Roman"/>
        </w:rPr>
        <w:t xml:space="preserve">Data limită pentru depunerea dosarelor  – </w:t>
      </w:r>
      <w:r w:rsidRPr="007C4982">
        <w:rPr>
          <w:rStyle w:val="NoneA"/>
          <w:rFonts w:cs="Times New Roman"/>
          <w:lang w:val="it-IT"/>
        </w:rPr>
        <w:t>19 martie 2025, ora 16:00, ora Rom</w:t>
      </w:r>
      <w:r w:rsidR="001C2F27">
        <w:rPr>
          <w:rStyle w:val="NoneA"/>
          <w:rFonts w:cs="Times New Roman"/>
          <w:lang w:val="it-IT"/>
        </w:rPr>
        <w:t>â</w:t>
      </w:r>
      <w:r w:rsidRPr="007C4982">
        <w:rPr>
          <w:rStyle w:val="NoneA"/>
          <w:rFonts w:cs="Times New Roman"/>
          <w:lang w:val="it-IT"/>
        </w:rPr>
        <w:t>niei;</w:t>
      </w:r>
    </w:p>
    <w:p w14:paraId="6FFA92CB" w14:textId="77777777" w:rsidR="007C4982" w:rsidRPr="007C4982" w:rsidRDefault="007C4982" w:rsidP="007C4982">
      <w:pPr>
        <w:pStyle w:val="Body"/>
        <w:spacing w:before="100" w:after="100"/>
        <w:rPr>
          <w:rStyle w:val="NoneA"/>
          <w:rFonts w:cs="Times New Roman"/>
        </w:rPr>
      </w:pPr>
      <w:r w:rsidRPr="007C4982">
        <w:rPr>
          <w:rStyle w:val="NoneA"/>
          <w:rFonts w:cs="Times New Roman"/>
        </w:rPr>
        <w:t xml:space="preserve">Afișarea rezultatelor – </w:t>
      </w:r>
      <w:r w:rsidRPr="007C4982">
        <w:rPr>
          <w:rStyle w:val="NoneA"/>
          <w:rFonts w:cs="Times New Roman"/>
          <w:lang w:val="it-IT"/>
        </w:rPr>
        <w:t>02 aprilie 2025;</w:t>
      </w:r>
    </w:p>
    <w:p w14:paraId="7ADE5786" w14:textId="7E677B3C" w:rsidR="007C4982" w:rsidRPr="007C4982" w:rsidRDefault="007C4982" w:rsidP="007C4982">
      <w:pPr>
        <w:pStyle w:val="Body"/>
        <w:spacing w:before="100" w:after="100"/>
        <w:rPr>
          <w:rStyle w:val="NoneA"/>
          <w:rFonts w:cs="Times New Roman"/>
        </w:rPr>
      </w:pPr>
      <w:r w:rsidRPr="007C4982">
        <w:rPr>
          <w:rStyle w:val="NoneA"/>
          <w:rFonts w:cs="Times New Roman"/>
        </w:rPr>
        <w:t>Depunerea contestațiilor – 03 – 04</w:t>
      </w:r>
      <w:r w:rsidRPr="007C4982">
        <w:rPr>
          <w:rStyle w:val="NoneA"/>
          <w:rFonts w:cs="Times New Roman"/>
          <w:lang w:val="it-IT"/>
        </w:rPr>
        <w:t xml:space="preserve"> aprilie 2025, ora 16:00, ora Rom</w:t>
      </w:r>
      <w:r w:rsidR="001C2F27">
        <w:rPr>
          <w:rStyle w:val="NoneA"/>
          <w:rFonts w:cs="Times New Roman"/>
          <w:lang w:val="it-IT"/>
        </w:rPr>
        <w:t>â</w:t>
      </w:r>
      <w:r w:rsidRPr="007C4982">
        <w:rPr>
          <w:rStyle w:val="NoneA"/>
          <w:rFonts w:cs="Times New Roman"/>
          <w:lang w:val="it-IT"/>
        </w:rPr>
        <w:t>niei;</w:t>
      </w:r>
    </w:p>
    <w:p w14:paraId="3ED0B188" w14:textId="77777777" w:rsidR="007C4982" w:rsidRPr="007C4982" w:rsidRDefault="007C4982" w:rsidP="007C4982">
      <w:pPr>
        <w:pStyle w:val="Body"/>
        <w:spacing w:before="100" w:after="100"/>
        <w:rPr>
          <w:rStyle w:val="NoneA"/>
          <w:rFonts w:cs="Times New Roman"/>
        </w:rPr>
      </w:pPr>
      <w:r w:rsidRPr="007C4982">
        <w:rPr>
          <w:rStyle w:val="NoneA"/>
          <w:rFonts w:cs="Times New Roman"/>
          <w:lang w:val="de-DE"/>
        </w:rPr>
        <w:t>Solu</w:t>
      </w:r>
      <w:r w:rsidRPr="007C4982">
        <w:rPr>
          <w:rStyle w:val="NoneA"/>
          <w:rFonts w:cs="Times New Roman"/>
        </w:rPr>
        <w:t>ționarea contestațiilor și afișarea rezultatelor – 11 aprilie 2025;</w:t>
      </w:r>
    </w:p>
    <w:p w14:paraId="67378000" w14:textId="77777777" w:rsidR="007C4982" w:rsidRPr="007C4982" w:rsidRDefault="007C4982" w:rsidP="007C4982">
      <w:pPr>
        <w:pStyle w:val="Body"/>
        <w:spacing w:before="100" w:after="100"/>
        <w:rPr>
          <w:rStyle w:val="NoneA"/>
          <w:rFonts w:cs="Times New Roman"/>
        </w:rPr>
      </w:pPr>
      <w:r w:rsidRPr="007C4982">
        <w:rPr>
          <w:rStyle w:val="NoneA"/>
          <w:rFonts w:cs="Times New Roman"/>
        </w:rPr>
        <w:t>Afișarea rezultatelor finale – 11 aprilie 2025;</w:t>
      </w:r>
    </w:p>
    <w:p w14:paraId="573678C9" w14:textId="77777777" w:rsidR="007C4982" w:rsidRPr="007C4982" w:rsidRDefault="007C4982" w:rsidP="007C4982">
      <w:pPr>
        <w:pStyle w:val="Body"/>
        <w:spacing w:before="100" w:after="100"/>
        <w:rPr>
          <w:rStyle w:val="NoneA"/>
          <w:rFonts w:cs="Times New Roman"/>
        </w:rPr>
      </w:pPr>
      <w:r w:rsidRPr="007C4982">
        <w:rPr>
          <w:rStyle w:val="NoneA"/>
          <w:rFonts w:cs="Times New Roman"/>
        </w:rPr>
        <w:t>Semnarea contractelor: 14 aprilie – 30 aprilie 2025.</w:t>
      </w:r>
    </w:p>
    <w:p w14:paraId="0BD36899" w14:textId="77777777" w:rsidR="007C4982" w:rsidRPr="007C4982" w:rsidRDefault="007C4982" w:rsidP="007C4982">
      <w:pPr>
        <w:spacing w:line="276" w:lineRule="auto"/>
        <w:jc w:val="both"/>
        <w:rPr>
          <w:rFonts w:ascii="Times New Roman" w:hAnsi="Times New Roman" w:cs="Times New Roman"/>
          <w:sz w:val="24"/>
          <w:szCs w:val="24"/>
        </w:rPr>
      </w:pPr>
    </w:p>
    <w:p w14:paraId="64480852" w14:textId="77777777" w:rsidR="00967654" w:rsidRPr="007C4982" w:rsidRDefault="00967654" w:rsidP="00967654">
      <w:pPr>
        <w:rPr>
          <w:rFonts w:ascii="Times New Roman" w:hAnsi="Times New Roman" w:cs="Times New Roman"/>
          <w:sz w:val="24"/>
          <w:szCs w:val="24"/>
          <w:lang w:val="ro-RO"/>
        </w:rPr>
      </w:pPr>
      <w:r w:rsidRPr="007C4982">
        <w:rPr>
          <w:rFonts w:ascii="Times New Roman" w:hAnsi="Times New Roman" w:cs="Times New Roman"/>
          <w:sz w:val="24"/>
          <w:szCs w:val="24"/>
          <w:lang w:val="ro-RO"/>
        </w:rPr>
        <w:t xml:space="preserve">Regulamentul și formularul de înscriere sunt disponibile pe site: </w:t>
      </w:r>
      <w:hyperlink r:id="rId7" w:history="1">
        <w:r w:rsidRPr="007C4982">
          <w:rPr>
            <w:rStyle w:val="Hyperlink"/>
            <w:rFonts w:ascii="Times New Roman" w:hAnsi="Times New Roman" w:cs="Times New Roman"/>
            <w:sz w:val="24"/>
            <w:szCs w:val="24"/>
            <w:lang w:val="ro-RO"/>
          </w:rPr>
          <w:t>www.icr.ro/categorii/burse</w:t>
        </w:r>
      </w:hyperlink>
      <w:r w:rsidRPr="007C4982">
        <w:rPr>
          <w:rFonts w:ascii="Times New Roman" w:hAnsi="Times New Roman" w:cs="Times New Roman"/>
          <w:sz w:val="24"/>
          <w:szCs w:val="24"/>
          <w:lang w:val="ro-RO"/>
        </w:rPr>
        <w:t xml:space="preserve"> </w:t>
      </w:r>
    </w:p>
    <w:p w14:paraId="208A6237" w14:textId="77777777" w:rsidR="001C2F27" w:rsidRPr="007C4982" w:rsidRDefault="001C2F27" w:rsidP="00967654">
      <w:pPr>
        <w:spacing w:after="100" w:afterAutospacing="1"/>
        <w:rPr>
          <w:rFonts w:ascii="Times New Roman" w:hAnsi="Times New Roman" w:cs="Times New Roman"/>
          <w:sz w:val="24"/>
          <w:szCs w:val="24"/>
        </w:rPr>
      </w:pPr>
    </w:p>
    <w:p w14:paraId="32B01A84" w14:textId="763F0E2E" w:rsidR="005E78A5" w:rsidRPr="007C4982" w:rsidRDefault="00775DF9" w:rsidP="007C4982">
      <w:pPr>
        <w:spacing w:before="100" w:beforeAutospacing="1" w:after="100" w:afterAutospacing="1"/>
        <w:rPr>
          <w:rStyle w:val="Hyperlink"/>
          <w:rFonts w:ascii="Times New Roman" w:hAnsi="Times New Roman" w:cs="Times New Roman"/>
          <w:b/>
          <w:bCs/>
          <w:color w:val="auto"/>
          <w:sz w:val="24"/>
          <w:szCs w:val="24"/>
          <w:u w:val="none"/>
        </w:rPr>
      </w:pPr>
      <w:r w:rsidRPr="007C4982">
        <w:rPr>
          <w:rFonts w:ascii="Times New Roman" w:hAnsi="Times New Roman" w:cs="Times New Roman"/>
          <w:b/>
          <w:bCs/>
          <w:sz w:val="24"/>
          <w:szCs w:val="24"/>
        </w:rPr>
        <w:t xml:space="preserve">Contact: </w:t>
      </w:r>
      <w:hyperlink r:id="rId8" w:history="1">
        <w:r w:rsidR="007C4982" w:rsidRPr="007C4982">
          <w:rPr>
            <w:rStyle w:val="Hyperlink"/>
            <w:rFonts w:ascii="Times New Roman" w:hAnsi="Times New Roman" w:cs="Times New Roman"/>
            <w:sz w:val="24"/>
            <w:szCs w:val="24"/>
          </w:rPr>
          <w:t>foreignjournalists@icr.ro</w:t>
        </w:r>
      </w:hyperlink>
    </w:p>
    <w:sectPr w:rsidR="005E78A5" w:rsidRPr="007C4982"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77EE" w14:textId="77777777" w:rsidR="008644AF" w:rsidRDefault="008644AF" w:rsidP="00B64A05">
      <w:r>
        <w:separator/>
      </w:r>
    </w:p>
  </w:endnote>
  <w:endnote w:type="continuationSeparator" w:id="0">
    <w:p w14:paraId="06F53D19" w14:textId="77777777" w:rsidR="008644AF" w:rsidRDefault="008644A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D460" w14:textId="77777777" w:rsidR="008644AF" w:rsidRDefault="008644AF" w:rsidP="00B64A05">
      <w:r>
        <w:separator/>
      </w:r>
    </w:p>
  </w:footnote>
  <w:footnote w:type="continuationSeparator" w:id="0">
    <w:p w14:paraId="4B96BC49" w14:textId="77777777" w:rsidR="008644AF" w:rsidRDefault="008644A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5"/>
  </w:num>
  <w:num w:numId="2" w16cid:durableId="582032237">
    <w:abstractNumId w:val="28"/>
  </w:num>
  <w:num w:numId="3" w16cid:durableId="1574268139">
    <w:abstractNumId w:val="7"/>
    <w:lvlOverride w:ilvl="0">
      <w:startOverride w:val="1"/>
    </w:lvlOverride>
  </w:num>
  <w:num w:numId="4" w16cid:durableId="754472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5"/>
  </w:num>
  <w:num w:numId="6" w16cid:durableId="1067918668">
    <w:abstractNumId w:val="5"/>
  </w:num>
  <w:num w:numId="7" w16cid:durableId="273708970">
    <w:abstractNumId w:val="4"/>
  </w:num>
  <w:num w:numId="8" w16cid:durableId="1456101594">
    <w:abstractNumId w:val="16"/>
  </w:num>
  <w:num w:numId="9" w16cid:durableId="1611012032">
    <w:abstractNumId w:val="27"/>
  </w:num>
  <w:num w:numId="10" w16cid:durableId="1758863851">
    <w:abstractNumId w:val="1"/>
  </w:num>
  <w:num w:numId="11" w16cid:durableId="276259817">
    <w:abstractNumId w:val="18"/>
  </w:num>
  <w:num w:numId="12" w16cid:durableId="289674742">
    <w:abstractNumId w:val="8"/>
  </w:num>
  <w:num w:numId="13" w16cid:durableId="161482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2"/>
  </w:num>
  <w:num w:numId="15" w16cid:durableId="948656934">
    <w:abstractNumId w:val="24"/>
  </w:num>
  <w:num w:numId="16" w16cid:durableId="700982426">
    <w:abstractNumId w:val="21"/>
  </w:num>
  <w:num w:numId="17" w16cid:durableId="18553446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3"/>
  </w:num>
  <w:num w:numId="19" w16cid:durableId="907376819">
    <w:abstractNumId w:val="6"/>
  </w:num>
  <w:num w:numId="20" w16cid:durableId="1674870052">
    <w:abstractNumId w:val="17"/>
  </w:num>
  <w:num w:numId="21" w16cid:durableId="518783470">
    <w:abstractNumId w:val="20"/>
  </w:num>
  <w:num w:numId="22" w16cid:durableId="895704367">
    <w:abstractNumId w:val="23"/>
  </w:num>
  <w:num w:numId="23" w16cid:durableId="768815633">
    <w:abstractNumId w:val="11"/>
  </w:num>
  <w:num w:numId="24" w16cid:durableId="1893926211">
    <w:abstractNumId w:val="14"/>
  </w:num>
  <w:num w:numId="25" w16cid:durableId="744885259">
    <w:abstractNumId w:val="26"/>
  </w:num>
  <w:num w:numId="26" w16cid:durableId="989868331">
    <w:abstractNumId w:val="10"/>
  </w:num>
  <w:num w:numId="27" w16cid:durableId="867908089">
    <w:abstractNumId w:val="19"/>
  </w:num>
  <w:num w:numId="28" w16cid:durableId="1093936666">
    <w:abstractNumId w:val="2"/>
  </w:num>
  <w:num w:numId="29" w16cid:durableId="1786851821">
    <w:abstractNumId w:val="31"/>
  </w:num>
  <w:num w:numId="30" w16cid:durableId="926112597">
    <w:abstractNumId w:val="0"/>
  </w:num>
  <w:num w:numId="31" w16cid:durableId="231698920">
    <w:abstractNumId w:val="30"/>
  </w:num>
  <w:num w:numId="32" w16cid:durableId="665666703">
    <w:abstractNumId w:val="3"/>
  </w:num>
  <w:num w:numId="33" w16cid:durableId="1746100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1A7F"/>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70DE"/>
    <w:rsid w:val="00520747"/>
    <w:rsid w:val="00546727"/>
    <w:rsid w:val="00556A84"/>
    <w:rsid w:val="00557408"/>
    <w:rsid w:val="00566485"/>
    <w:rsid w:val="00570D79"/>
    <w:rsid w:val="005710E2"/>
    <w:rsid w:val="00574837"/>
    <w:rsid w:val="00583129"/>
    <w:rsid w:val="00592E28"/>
    <w:rsid w:val="005A155B"/>
    <w:rsid w:val="005A73F6"/>
    <w:rsid w:val="005B2A32"/>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E5A"/>
    <w:rsid w:val="00876FCA"/>
    <w:rsid w:val="008807CF"/>
    <w:rsid w:val="0088109C"/>
    <w:rsid w:val="008B58DF"/>
    <w:rsid w:val="008C12C9"/>
    <w:rsid w:val="008E154B"/>
    <w:rsid w:val="008E6400"/>
    <w:rsid w:val="008E7B05"/>
    <w:rsid w:val="008F0173"/>
    <w:rsid w:val="008F7ABA"/>
    <w:rsid w:val="008F7FBB"/>
    <w:rsid w:val="00900949"/>
    <w:rsid w:val="00903467"/>
    <w:rsid w:val="00906DED"/>
    <w:rsid w:val="00916DDA"/>
    <w:rsid w:val="009317C2"/>
    <w:rsid w:val="00931AD8"/>
    <w:rsid w:val="009466C3"/>
    <w:rsid w:val="009563B6"/>
    <w:rsid w:val="00967654"/>
    <w:rsid w:val="0097565C"/>
    <w:rsid w:val="009758A2"/>
    <w:rsid w:val="00994622"/>
    <w:rsid w:val="00996BA8"/>
    <w:rsid w:val="009A118F"/>
    <w:rsid w:val="009A1AE4"/>
    <w:rsid w:val="009C2363"/>
    <w:rsid w:val="009D0919"/>
    <w:rsid w:val="009D27CA"/>
    <w:rsid w:val="009D3BEC"/>
    <w:rsid w:val="009E3573"/>
    <w:rsid w:val="009E54CF"/>
    <w:rsid w:val="009E5E78"/>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94219"/>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696C"/>
    <w:rsid w:val="00D817B7"/>
    <w:rsid w:val="00D91E9B"/>
    <w:rsid w:val="00D96A30"/>
    <w:rsid w:val="00DA43EF"/>
    <w:rsid w:val="00DB06B8"/>
    <w:rsid w:val="00DB2823"/>
    <w:rsid w:val="00DB6700"/>
    <w:rsid w:val="00DC006F"/>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journalists@icr.ro" TargetMode="External"/><Relationship Id="rId3" Type="http://schemas.openxmlformats.org/officeDocument/2006/relationships/settings" Target="settings.xml"/><Relationship Id="rId7" Type="http://schemas.openxmlformats.org/officeDocument/2006/relationships/hyperlink" Target="http://www.icr.ro/categorii/b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2025-02-03T15:35:00Z</dcterms:created>
  <dcterms:modified xsi:type="dcterms:W3CDTF">2025-02-03T15:39:00Z</dcterms:modified>
</cp:coreProperties>
</file>