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7A94A" w14:textId="7560159D" w:rsidR="00592E28" w:rsidRPr="007E0A62" w:rsidRDefault="002D7E64" w:rsidP="007E0A62">
      <w:pPr>
        <w:jc w:val="right"/>
        <w:rPr>
          <w:rFonts w:ascii="Times New Roman" w:hAnsi="Times New Roman" w:cs="Times New Roman"/>
          <w:i/>
          <w:iCs/>
          <w:sz w:val="24"/>
          <w:szCs w:val="24"/>
          <w:lang w:val="ro-RO"/>
        </w:rPr>
      </w:pPr>
      <w:r w:rsidRPr="007E0A62">
        <w:rPr>
          <w:rFonts w:ascii="Times New Roman" w:hAnsi="Times New Roman" w:cs="Times New Roman"/>
          <w:i/>
          <w:iCs/>
          <w:sz w:val="24"/>
          <w:szCs w:val="24"/>
          <w:lang w:val="ro-RO"/>
        </w:rPr>
        <w:t>Comunicat de presă</w:t>
      </w:r>
    </w:p>
    <w:p w14:paraId="230683FC" w14:textId="460C7A55" w:rsidR="002D7E64" w:rsidRPr="007E0A62" w:rsidRDefault="00CA1992" w:rsidP="007E0A62">
      <w:pPr>
        <w:jc w:val="right"/>
        <w:rPr>
          <w:rFonts w:ascii="Times New Roman" w:hAnsi="Times New Roman" w:cs="Times New Roman"/>
          <w:i/>
          <w:iCs/>
          <w:sz w:val="24"/>
          <w:szCs w:val="24"/>
          <w:lang w:val="ro-RO"/>
        </w:rPr>
      </w:pPr>
      <w:r w:rsidRPr="007E0A62">
        <w:rPr>
          <w:rFonts w:ascii="Times New Roman" w:hAnsi="Times New Roman" w:cs="Times New Roman"/>
          <w:i/>
          <w:iCs/>
          <w:sz w:val="24"/>
          <w:szCs w:val="24"/>
          <w:lang w:val="ro-RO"/>
        </w:rPr>
        <w:t xml:space="preserve">12 </w:t>
      </w:r>
      <w:r w:rsidR="004961C0" w:rsidRPr="007E0A62">
        <w:rPr>
          <w:rFonts w:ascii="Times New Roman" w:hAnsi="Times New Roman" w:cs="Times New Roman"/>
          <w:i/>
          <w:iCs/>
          <w:sz w:val="24"/>
          <w:szCs w:val="24"/>
          <w:lang w:val="ro-RO"/>
        </w:rPr>
        <w:t>noie</w:t>
      </w:r>
      <w:r w:rsidR="002D7E64" w:rsidRPr="007E0A62">
        <w:rPr>
          <w:rFonts w:ascii="Times New Roman" w:hAnsi="Times New Roman" w:cs="Times New Roman"/>
          <w:i/>
          <w:iCs/>
          <w:sz w:val="24"/>
          <w:szCs w:val="24"/>
          <w:lang w:val="ro-RO"/>
        </w:rPr>
        <w:t>mbrie 2024</w:t>
      </w:r>
    </w:p>
    <w:p w14:paraId="3C445651" w14:textId="77777777" w:rsidR="002D7E64" w:rsidRPr="007A4AA6" w:rsidRDefault="002D7E64" w:rsidP="007A4AA6">
      <w:pPr>
        <w:jc w:val="both"/>
        <w:rPr>
          <w:rFonts w:ascii="Times New Roman" w:hAnsi="Times New Roman" w:cs="Times New Roman"/>
          <w:sz w:val="24"/>
          <w:szCs w:val="24"/>
          <w:lang w:val="ro-RO"/>
        </w:rPr>
      </w:pPr>
    </w:p>
    <w:p w14:paraId="1AC108F3" w14:textId="77777777" w:rsidR="00A36FF1" w:rsidRPr="007A4AA6" w:rsidRDefault="00A36FF1" w:rsidP="007A4AA6">
      <w:pPr>
        <w:jc w:val="both"/>
        <w:rPr>
          <w:rFonts w:ascii="Times New Roman" w:hAnsi="Times New Roman" w:cs="Times New Roman"/>
          <w:sz w:val="24"/>
          <w:szCs w:val="24"/>
          <w:lang w:val="ro-RO"/>
        </w:rPr>
      </w:pPr>
    </w:p>
    <w:p w14:paraId="310D5A1D" w14:textId="20A17C32" w:rsidR="00CA1992" w:rsidRPr="007A4AA6" w:rsidRDefault="00CA1992" w:rsidP="007E0A62">
      <w:pPr>
        <w:pStyle w:val="BodyText"/>
        <w:jc w:val="center"/>
        <w:rPr>
          <w:rFonts w:ascii="Times New Roman" w:hAnsi="Times New Roman" w:cs="Times New Roman"/>
          <w:b/>
          <w:sz w:val="24"/>
          <w:szCs w:val="24"/>
        </w:rPr>
      </w:pPr>
      <w:r w:rsidRPr="007A4AA6">
        <w:rPr>
          <w:rFonts w:ascii="Times New Roman" w:hAnsi="Times New Roman" w:cs="Times New Roman"/>
          <w:b/>
          <w:i/>
          <w:sz w:val="24"/>
          <w:szCs w:val="24"/>
        </w:rPr>
        <w:t>Focus: literatura română astăzi</w:t>
      </w:r>
      <w:r w:rsidRPr="007A4AA6">
        <w:rPr>
          <w:rFonts w:ascii="Times New Roman" w:hAnsi="Times New Roman" w:cs="Times New Roman"/>
          <w:b/>
          <w:sz w:val="24"/>
          <w:szCs w:val="24"/>
        </w:rPr>
        <w:t xml:space="preserve">. </w:t>
      </w:r>
      <w:r w:rsidR="007A4AA6" w:rsidRPr="007A4AA6">
        <w:rPr>
          <w:rFonts w:ascii="Times New Roman" w:hAnsi="Times New Roman" w:cs="Times New Roman"/>
          <w:b/>
          <w:sz w:val="24"/>
          <w:szCs w:val="24"/>
        </w:rPr>
        <w:t>A</w:t>
      </w:r>
      <w:r w:rsidRPr="007A4AA6">
        <w:rPr>
          <w:rFonts w:ascii="Times New Roman" w:hAnsi="Times New Roman" w:cs="Times New Roman"/>
          <w:b/>
          <w:sz w:val="24"/>
          <w:szCs w:val="24"/>
        </w:rPr>
        <w:t>telier</w:t>
      </w:r>
      <w:r w:rsidR="007A4AA6" w:rsidRPr="007A4AA6">
        <w:rPr>
          <w:rFonts w:ascii="Times New Roman" w:hAnsi="Times New Roman" w:cs="Times New Roman"/>
          <w:b/>
          <w:sz w:val="24"/>
          <w:szCs w:val="24"/>
        </w:rPr>
        <w:t xml:space="preserve"> </w:t>
      </w:r>
      <w:r w:rsidRPr="007A4AA6">
        <w:rPr>
          <w:rFonts w:ascii="Times New Roman" w:hAnsi="Times New Roman" w:cs="Times New Roman"/>
          <w:b/>
          <w:sz w:val="24"/>
          <w:szCs w:val="24"/>
        </w:rPr>
        <w:t>de traducere literară la București</w:t>
      </w:r>
    </w:p>
    <w:p w14:paraId="6BFD1C7D" w14:textId="77777777" w:rsidR="00CA1992" w:rsidRPr="007A4AA6" w:rsidRDefault="00CA1992" w:rsidP="007A4AA6">
      <w:pPr>
        <w:pStyle w:val="BodyText"/>
        <w:jc w:val="both"/>
        <w:rPr>
          <w:rFonts w:ascii="Times New Roman" w:hAnsi="Times New Roman" w:cs="Times New Roman"/>
          <w:b/>
          <w:sz w:val="24"/>
          <w:szCs w:val="24"/>
        </w:rPr>
      </w:pPr>
    </w:p>
    <w:p w14:paraId="6846DB88" w14:textId="092F0D4E" w:rsidR="00CA1992" w:rsidRPr="007A4AA6" w:rsidRDefault="00CA1992" w:rsidP="007A4AA6">
      <w:pPr>
        <w:pStyle w:val="BodyText"/>
        <w:spacing w:after="240"/>
        <w:jc w:val="both"/>
        <w:rPr>
          <w:rFonts w:ascii="Times New Roman" w:hAnsi="Times New Roman" w:cs="Times New Roman"/>
          <w:sz w:val="24"/>
          <w:szCs w:val="24"/>
        </w:rPr>
      </w:pPr>
      <w:r w:rsidRPr="007A4AA6">
        <w:rPr>
          <w:rFonts w:ascii="Times New Roman" w:hAnsi="Times New Roman" w:cs="Times New Roman"/>
          <w:sz w:val="24"/>
          <w:szCs w:val="24"/>
        </w:rPr>
        <w:t xml:space="preserve">Institutul Cultural Român, prin Centrul Național al Cărții, și Rețeaua TRADUKI, cu sprijinul Muzeului Național al Literaturii Române, organizează în perioada 12-14 noiembrie 2024 </w:t>
      </w:r>
      <w:r w:rsidR="00BD403E" w:rsidRPr="007A4AA6">
        <w:rPr>
          <w:rFonts w:ascii="Times New Roman" w:hAnsi="Times New Roman" w:cs="Times New Roman"/>
          <w:sz w:val="24"/>
          <w:szCs w:val="24"/>
        </w:rPr>
        <w:t xml:space="preserve">a cincea </w:t>
      </w:r>
      <w:r w:rsidRPr="007A4AA6">
        <w:rPr>
          <w:rFonts w:ascii="Times New Roman" w:hAnsi="Times New Roman" w:cs="Times New Roman"/>
          <w:sz w:val="24"/>
          <w:szCs w:val="24"/>
        </w:rPr>
        <w:t xml:space="preserve">ediție a workshopului de traducere literară </w:t>
      </w:r>
      <w:r w:rsidRPr="007A4AA6">
        <w:rPr>
          <w:rFonts w:ascii="Times New Roman" w:hAnsi="Times New Roman" w:cs="Times New Roman"/>
          <w:b/>
          <w:sz w:val="24"/>
          <w:szCs w:val="24"/>
        </w:rPr>
        <w:t>Focus</w:t>
      </w:r>
      <w:r w:rsidR="00BD403E" w:rsidRPr="007A4AA6">
        <w:rPr>
          <w:rFonts w:ascii="Times New Roman" w:hAnsi="Times New Roman" w:cs="Times New Roman"/>
          <w:b/>
          <w:sz w:val="24"/>
          <w:szCs w:val="24"/>
        </w:rPr>
        <w:t>:</w:t>
      </w:r>
      <w:r w:rsidRPr="007A4AA6">
        <w:rPr>
          <w:rFonts w:ascii="Times New Roman" w:hAnsi="Times New Roman" w:cs="Times New Roman"/>
          <w:sz w:val="24"/>
          <w:szCs w:val="24"/>
        </w:rPr>
        <w:t xml:space="preserve"> </w:t>
      </w:r>
      <w:r w:rsidRPr="007A4AA6">
        <w:rPr>
          <w:rFonts w:ascii="Times New Roman" w:hAnsi="Times New Roman" w:cs="Times New Roman"/>
          <w:b/>
          <w:sz w:val="24"/>
          <w:szCs w:val="24"/>
        </w:rPr>
        <w:t>Literatura română astăzi</w:t>
      </w:r>
      <w:r w:rsidRPr="007A4AA6">
        <w:rPr>
          <w:rFonts w:ascii="Times New Roman" w:hAnsi="Times New Roman" w:cs="Times New Roman"/>
          <w:sz w:val="24"/>
          <w:szCs w:val="24"/>
        </w:rPr>
        <w:t xml:space="preserve">. Anul acesta, atelierul îl are ca protagonist pe prozatorul </w:t>
      </w:r>
      <w:r w:rsidRPr="007A4AA6">
        <w:rPr>
          <w:rFonts w:ascii="Times New Roman" w:hAnsi="Times New Roman" w:cs="Times New Roman"/>
          <w:b/>
          <w:sz w:val="24"/>
          <w:szCs w:val="24"/>
        </w:rPr>
        <w:t>Flavius Ardelean,</w:t>
      </w:r>
      <w:r w:rsidRPr="007A4AA6">
        <w:rPr>
          <w:rFonts w:ascii="Times New Roman" w:hAnsi="Times New Roman" w:cs="Times New Roman"/>
          <w:sz w:val="24"/>
          <w:szCs w:val="24"/>
        </w:rPr>
        <w:t xml:space="preserve"> cu romanul „</w:t>
      </w:r>
      <w:r w:rsidRPr="007A4AA6">
        <w:rPr>
          <w:rFonts w:ascii="Times New Roman" w:hAnsi="Times New Roman" w:cs="Times New Roman"/>
          <w:iCs/>
          <w:sz w:val="24"/>
          <w:szCs w:val="24"/>
        </w:rPr>
        <w:t>Vene rare”</w:t>
      </w:r>
      <w:r w:rsidRPr="007A4AA6">
        <w:rPr>
          <w:rFonts w:ascii="Times New Roman" w:hAnsi="Times New Roman" w:cs="Times New Roman"/>
          <w:i/>
          <w:sz w:val="24"/>
          <w:szCs w:val="24"/>
        </w:rPr>
        <w:t xml:space="preserve"> </w:t>
      </w:r>
      <w:r w:rsidRPr="007A4AA6">
        <w:rPr>
          <w:rFonts w:ascii="Times New Roman" w:hAnsi="Times New Roman" w:cs="Times New Roman"/>
          <w:sz w:val="24"/>
          <w:szCs w:val="24"/>
        </w:rPr>
        <w:t>(Editura Nemira, 2021).</w:t>
      </w:r>
      <w:r w:rsidR="00BD403E" w:rsidRPr="007A4AA6">
        <w:rPr>
          <w:rFonts w:ascii="Times New Roman" w:hAnsi="Times New Roman" w:cs="Times New Roman"/>
          <w:sz w:val="24"/>
          <w:szCs w:val="24"/>
        </w:rPr>
        <w:t xml:space="preserve"> La eveniment vor participa traducătorii de literatură română </w:t>
      </w:r>
      <w:r w:rsidR="007A4AA6" w:rsidRPr="007A4AA6">
        <w:rPr>
          <w:rFonts w:ascii="Times New Roman" w:hAnsi="Times New Roman" w:cs="Times New Roman"/>
          <w:b/>
          <w:sz w:val="24"/>
          <w:szCs w:val="24"/>
        </w:rPr>
        <w:t xml:space="preserve">Vasilka </w:t>
      </w:r>
      <w:r w:rsidR="00BD403E" w:rsidRPr="007A4AA6">
        <w:rPr>
          <w:rFonts w:ascii="Times New Roman" w:hAnsi="Times New Roman" w:cs="Times New Roman"/>
          <w:b/>
          <w:sz w:val="24"/>
          <w:szCs w:val="24"/>
        </w:rPr>
        <w:t>Aleksova</w:t>
      </w:r>
      <w:r w:rsidR="00BD403E" w:rsidRPr="007A4AA6">
        <w:rPr>
          <w:rFonts w:ascii="Times New Roman" w:hAnsi="Times New Roman" w:cs="Times New Roman"/>
          <w:sz w:val="24"/>
          <w:szCs w:val="24"/>
        </w:rPr>
        <w:t xml:space="preserve"> (Bulgaria), </w:t>
      </w:r>
      <w:r w:rsidR="007A4AA6" w:rsidRPr="007A4AA6">
        <w:rPr>
          <w:rFonts w:ascii="Times New Roman" w:hAnsi="Times New Roman" w:cs="Times New Roman"/>
          <w:b/>
          <w:bCs/>
          <w:sz w:val="24"/>
          <w:szCs w:val="24"/>
        </w:rPr>
        <w:t>Aleš Mustar</w:t>
      </w:r>
      <w:r w:rsidR="007A4AA6" w:rsidRPr="007A4AA6">
        <w:rPr>
          <w:rFonts w:ascii="Times New Roman" w:hAnsi="Times New Roman" w:cs="Times New Roman"/>
          <w:sz w:val="24"/>
          <w:szCs w:val="24"/>
        </w:rPr>
        <w:t xml:space="preserve"> (Slovenia), </w:t>
      </w:r>
      <w:r w:rsidR="00BD403E" w:rsidRPr="007A4AA6">
        <w:rPr>
          <w:rFonts w:ascii="Times New Roman" w:hAnsi="Times New Roman" w:cs="Times New Roman"/>
          <w:b/>
          <w:sz w:val="24"/>
          <w:szCs w:val="24"/>
        </w:rPr>
        <w:t>Dominik Maleki</w:t>
      </w:r>
      <w:r w:rsidR="00BD403E" w:rsidRPr="007A4AA6">
        <w:rPr>
          <w:rFonts w:ascii="Times New Roman" w:hAnsi="Times New Roman" w:cs="Times New Roman"/>
          <w:sz w:val="24"/>
          <w:szCs w:val="24"/>
        </w:rPr>
        <w:t xml:space="preserve"> </w:t>
      </w:r>
      <w:r w:rsidR="007A4AA6" w:rsidRPr="007A4AA6">
        <w:rPr>
          <w:rFonts w:ascii="Times New Roman" w:hAnsi="Times New Roman" w:cs="Times New Roman"/>
          <w:sz w:val="24"/>
          <w:szCs w:val="24"/>
        </w:rPr>
        <w:t>și</w:t>
      </w:r>
      <w:r w:rsidR="00BD403E" w:rsidRPr="007A4AA6">
        <w:rPr>
          <w:rFonts w:ascii="Times New Roman" w:hAnsi="Times New Roman" w:cs="Times New Roman"/>
          <w:sz w:val="24"/>
          <w:szCs w:val="24"/>
        </w:rPr>
        <w:t xml:space="preserve"> </w:t>
      </w:r>
      <w:r w:rsidR="00BD403E" w:rsidRPr="007A4AA6">
        <w:rPr>
          <w:rFonts w:ascii="Times New Roman" w:hAnsi="Times New Roman" w:cs="Times New Roman"/>
          <w:b/>
          <w:bCs/>
          <w:sz w:val="24"/>
          <w:szCs w:val="24"/>
        </w:rPr>
        <w:t xml:space="preserve">Aleksander Podgorny </w:t>
      </w:r>
      <w:r w:rsidR="00BD403E" w:rsidRPr="007A4AA6">
        <w:rPr>
          <w:rFonts w:ascii="Times New Roman" w:hAnsi="Times New Roman" w:cs="Times New Roman"/>
          <w:sz w:val="24"/>
          <w:szCs w:val="24"/>
        </w:rPr>
        <w:t xml:space="preserve">(Polonia) și vor avea ocazia astfel să ia contact direct cu lumea literară ai cărei promotori sunt, fiecare dintre ei, în țara lor. </w:t>
      </w:r>
      <w:r w:rsidR="007A4AA6" w:rsidRPr="007A4AA6">
        <w:rPr>
          <w:rFonts w:ascii="Times New Roman" w:hAnsi="Times New Roman" w:cs="Times New Roman"/>
          <w:sz w:val="24"/>
          <w:szCs w:val="24"/>
        </w:rPr>
        <w:t>Pe 14 noiembrie, criticul literar Paul Cernat va prezenta o selecție din cele mai recente apariții din literatura română.</w:t>
      </w:r>
    </w:p>
    <w:p w14:paraId="7B43ED26" w14:textId="1C5B96BB" w:rsidR="00CA1992" w:rsidRPr="007A4AA6" w:rsidRDefault="00CA1992" w:rsidP="007A4AA6">
      <w:pPr>
        <w:shd w:val="clear" w:color="auto" w:fill="FFFFFF"/>
        <w:jc w:val="both"/>
        <w:rPr>
          <w:rFonts w:ascii="Times New Roman" w:hAnsi="Times New Roman" w:cs="Times New Roman"/>
          <w:sz w:val="24"/>
          <w:szCs w:val="24"/>
        </w:rPr>
      </w:pPr>
      <w:r w:rsidRPr="007A4AA6">
        <w:rPr>
          <w:rFonts w:ascii="Times New Roman" w:hAnsi="Times New Roman" w:cs="Times New Roman"/>
          <w:sz w:val="24"/>
          <w:szCs w:val="24"/>
        </w:rPr>
        <w:t>„</w:t>
      </w:r>
      <w:r w:rsidR="007A4AA6" w:rsidRPr="007A4AA6">
        <w:rPr>
          <w:rFonts w:ascii="Times New Roman" w:eastAsia="Times New Roman" w:hAnsi="Times New Roman" w:cs="Times New Roman"/>
          <w:color w:val="212121"/>
          <w:sz w:val="24"/>
          <w:szCs w:val="24"/>
          <w:lang w:val="en-US"/>
        </w:rPr>
        <w:t>Rolul traducătorilor este esențial pentru ca scriitorii români să fie accesibili publicului internațional și de aceea Institutul Cultural Român încurajează munca acestora în etape diferite de afirmare, prin diverse programe: de la bursele pentru traducători în formare la bursele pentru traducători profesioniști</w:t>
      </w:r>
      <w:r w:rsidR="007A4AA6">
        <w:rPr>
          <w:rFonts w:ascii="Times New Roman" w:eastAsia="Times New Roman" w:hAnsi="Times New Roman" w:cs="Times New Roman"/>
          <w:color w:val="212121"/>
          <w:sz w:val="24"/>
          <w:szCs w:val="24"/>
          <w:lang w:val="en-US"/>
        </w:rPr>
        <w:t xml:space="preserve"> și </w:t>
      </w:r>
      <w:r w:rsidR="007A4AA6" w:rsidRPr="007A4AA6">
        <w:rPr>
          <w:rFonts w:ascii="Times New Roman" w:eastAsia="Times New Roman" w:hAnsi="Times New Roman" w:cs="Times New Roman"/>
          <w:color w:val="212121"/>
          <w:sz w:val="24"/>
          <w:szCs w:val="24"/>
          <w:lang w:val="en-US"/>
        </w:rPr>
        <w:t>de la turnee literare</w:t>
      </w:r>
      <w:r w:rsidR="007A4AA6">
        <w:rPr>
          <w:rFonts w:ascii="Times New Roman" w:eastAsia="Times New Roman" w:hAnsi="Times New Roman" w:cs="Times New Roman"/>
          <w:color w:val="212121"/>
          <w:sz w:val="24"/>
          <w:szCs w:val="24"/>
          <w:lang w:val="en-US"/>
        </w:rPr>
        <w:t xml:space="preserve">, </w:t>
      </w:r>
      <w:r w:rsidR="007A4AA6" w:rsidRPr="007A4AA6">
        <w:rPr>
          <w:rFonts w:ascii="Times New Roman" w:eastAsia="Times New Roman" w:hAnsi="Times New Roman" w:cs="Times New Roman"/>
          <w:color w:val="212121"/>
          <w:sz w:val="24"/>
          <w:szCs w:val="24"/>
          <w:lang w:val="en-US"/>
        </w:rPr>
        <w:t xml:space="preserve">la evenimente organizate în cadrul târgurilor internaționale de carte. ICR recunoaște rolul și contribuția acestora și prin premii pentru traducere, precum ultimele trei ediții FILIT Iași, la care câștigători au fost </w:t>
      </w:r>
      <w:r w:rsidR="007A4AA6" w:rsidRPr="002C02BF">
        <w:rPr>
          <w:rFonts w:ascii="Times New Roman" w:eastAsia="Times New Roman" w:hAnsi="Times New Roman" w:cs="Times New Roman"/>
          <w:sz w:val="24"/>
          <w:szCs w:val="24"/>
          <w:lang w:val="en-US"/>
        </w:rPr>
        <w:t xml:space="preserve">Bruno Mazzoni, </w:t>
      </w:r>
      <w:r w:rsidR="007A4AA6" w:rsidRPr="002C02BF">
        <w:rPr>
          <w:rStyle w:val="Emphasis"/>
          <w:rFonts w:ascii="Times New Roman" w:hAnsi="Times New Roman" w:cs="Times New Roman"/>
          <w:i w:val="0"/>
          <w:iCs w:val="0"/>
          <w:sz w:val="24"/>
          <w:szCs w:val="24"/>
          <w:shd w:val="clear" w:color="auto" w:fill="FFFFFF"/>
        </w:rPr>
        <w:t>Steinar Lone</w:t>
      </w:r>
      <w:r w:rsidR="007A4AA6" w:rsidRPr="002C02BF">
        <w:rPr>
          <w:rStyle w:val="Strong"/>
          <w:rFonts w:ascii="Times New Roman" w:hAnsi="Times New Roman" w:cs="Times New Roman"/>
          <w:b w:val="0"/>
          <w:bCs w:val="0"/>
          <w:sz w:val="24"/>
          <w:szCs w:val="24"/>
          <w:shd w:val="clear" w:color="auto" w:fill="FFFFFF"/>
        </w:rPr>
        <w:t>, Sean Cotter, Marian Ochoa de Eribe</w:t>
      </w:r>
      <w:r w:rsidR="002C02BF" w:rsidRPr="002C02BF">
        <w:rPr>
          <w:rFonts w:ascii="Times New Roman" w:hAnsi="Times New Roman" w:cs="Times New Roman"/>
          <w:b/>
          <w:bCs/>
          <w:sz w:val="24"/>
          <w:szCs w:val="24"/>
          <w:shd w:val="clear" w:color="auto" w:fill="FFFFFF"/>
        </w:rPr>
        <w:t xml:space="preserve"> </w:t>
      </w:r>
      <w:r w:rsidR="007A4AA6" w:rsidRPr="002C02BF">
        <w:rPr>
          <w:rFonts w:ascii="Times New Roman" w:hAnsi="Times New Roman" w:cs="Times New Roman"/>
          <w:sz w:val="24"/>
          <w:szCs w:val="24"/>
          <w:shd w:val="clear" w:color="auto" w:fill="FFFFFF"/>
        </w:rPr>
        <w:t>și</w:t>
      </w:r>
      <w:r w:rsidR="002C02BF" w:rsidRPr="002C02BF">
        <w:rPr>
          <w:rFonts w:ascii="Times New Roman" w:hAnsi="Times New Roman" w:cs="Times New Roman"/>
          <w:sz w:val="24"/>
          <w:szCs w:val="24"/>
          <w:shd w:val="clear" w:color="auto" w:fill="FFFFFF"/>
        </w:rPr>
        <w:t xml:space="preserve"> </w:t>
      </w:r>
      <w:r w:rsidR="007A4AA6" w:rsidRPr="002C02BF">
        <w:rPr>
          <w:rStyle w:val="Strong"/>
          <w:rFonts w:ascii="Times New Roman" w:hAnsi="Times New Roman" w:cs="Times New Roman"/>
          <w:b w:val="0"/>
          <w:bCs w:val="0"/>
          <w:sz w:val="24"/>
          <w:szCs w:val="24"/>
          <w:shd w:val="clear" w:color="auto" w:fill="FFFFFF"/>
        </w:rPr>
        <w:t>Eta Hrubaru</w:t>
      </w:r>
      <w:r w:rsidR="007A4AA6" w:rsidRPr="002C02BF">
        <w:rPr>
          <w:rFonts w:ascii="Times New Roman" w:eastAsia="Times New Roman" w:hAnsi="Times New Roman" w:cs="Times New Roman"/>
          <w:sz w:val="24"/>
          <w:szCs w:val="24"/>
          <w:lang w:val="en-US"/>
        </w:rPr>
        <w:t xml:space="preserve">. ICR </w:t>
      </w:r>
      <w:r w:rsidR="007A4AA6" w:rsidRPr="007A4AA6">
        <w:rPr>
          <w:rFonts w:ascii="Times New Roman" w:eastAsia="Times New Roman" w:hAnsi="Times New Roman" w:cs="Times New Roman"/>
          <w:color w:val="212121"/>
          <w:sz w:val="24"/>
          <w:szCs w:val="24"/>
          <w:lang w:val="en-US"/>
        </w:rPr>
        <w:t>este partenerul constant al programelor TRADUKI, care sunt foarte eficiente pentru promovarea autorilor noștri în Europa de Sud-Est și în spațiul de limbă germană.</w:t>
      </w:r>
      <w:r w:rsidRPr="007A4AA6">
        <w:rPr>
          <w:rFonts w:ascii="Times New Roman" w:hAnsi="Times New Roman" w:cs="Times New Roman"/>
          <w:sz w:val="24"/>
          <w:szCs w:val="24"/>
        </w:rPr>
        <w:t>”, a declarat Liviu Sebastian Jicman, președintele ICR.</w:t>
      </w:r>
    </w:p>
    <w:p w14:paraId="1FB7F245" w14:textId="6ED608C5" w:rsidR="007A4AA6" w:rsidRPr="007A4AA6" w:rsidRDefault="007A4AA6" w:rsidP="007A4AA6">
      <w:pPr>
        <w:shd w:val="clear" w:color="auto" w:fill="FFFFFF"/>
        <w:jc w:val="both"/>
        <w:rPr>
          <w:rFonts w:ascii="Times New Roman" w:hAnsi="Times New Roman" w:cs="Times New Roman"/>
          <w:sz w:val="24"/>
          <w:szCs w:val="24"/>
        </w:rPr>
      </w:pPr>
    </w:p>
    <w:p w14:paraId="75F42711" w14:textId="02B13476" w:rsidR="00CA1992" w:rsidRPr="007A4AA6" w:rsidRDefault="007A4AA6" w:rsidP="007A4AA6">
      <w:pPr>
        <w:pStyle w:val="BodyText"/>
        <w:spacing w:after="240"/>
        <w:jc w:val="both"/>
        <w:rPr>
          <w:rFonts w:ascii="Times New Roman" w:hAnsi="Times New Roman" w:cs="Times New Roman"/>
          <w:sz w:val="24"/>
          <w:szCs w:val="24"/>
        </w:rPr>
      </w:pPr>
      <w:r w:rsidRPr="007A4AA6">
        <w:rPr>
          <w:rFonts w:ascii="Times New Roman" w:hAnsi="Times New Roman" w:cs="Times New Roman"/>
          <w:sz w:val="24"/>
          <w:szCs w:val="24"/>
        </w:rPr>
        <w:t xml:space="preserve">ICR prin CENNAC s-a alăturat în anul 2022 acestui proiect inițiat de Rețeaua TRADUKI și MNLR, desfășurat sub titlul generic </w:t>
      </w:r>
      <w:r w:rsidRPr="007A4AA6">
        <w:rPr>
          <w:rFonts w:ascii="Times New Roman" w:hAnsi="Times New Roman" w:cs="Times New Roman"/>
          <w:bCs/>
          <w:i/>
          <w:iCs/>
          <w:sz w:val="24"/>
          <w:szCs w:val="24"/>
        </w:rPr>
        <w:t>Focus: Literatura română astăzi</w:t>
      </w:r>
      <w:r w:rsidRPr="007A4AA6">
        <w:rPr>
          <w:rFonts w:ascii="Times New Roman" w:hAnsi="Times New Roman" w:cs="Times New Roman"/>
          <w:sz w:val="24"/>
          <w:szCs w:val="24"/>
        </w:rPr>
        <w:t>. Întâlnirile sunt concepute pentru a aduce împreună autori români și traducătorii lor din străinătate</w:t>
      </w:r>
      <w:r w:rsidRPr="007A4AA6">
        <w:rPr>
          <w:rFonts w:ascii="Times New Roman" w:hAnsi="Times New Roman" w:cs="Times New Roman"/>
          <w:b/>
          <w:sz w:val="24"/>
          <w:szCs w:val="24"/>
        </w:rPr>
        <w:t xml:space="preserve">. </w:t>
      </w:r>
      <w:r w:rsidRPr="007A4AA6">
        <w:rPr>
          <w:rFonts w:ascii="Times New Roman" w:hAnsi="Times New Roman" w:cs="Times New Roman"/>
          <w:sz w:val="24"/>
          <w:szCs w:val="24"/>
        </w:rPr>
        <w:t xml:space="preserve">Scopul acestor manifestări este crearea unui cadru profesionist pentru ca un scriitor și traducătorii cărților lui să poată lucra împreună pe text, să se poată cunoaște între ei, să beneficieze de o ședere în București pentru a se putea pune la curent cu noutățile editoriale și culturale din România. </w:t>
      </w:r>
      <w:r w:rsidR="00CA1992" w:rsidRPr="007A4AA6">
        <w:rPr>
          <w:rFonts w:ascii="Times New Roman" w:hAnsi="Times New Roman" w:cs="Times New Roman"/>
          <w:sz w:val="24"/>
          <w:szCs w:val="24"/>
        </w:rPr>
        <w:t xml:space="preserve">Autorii invitați </w:t>
      </w:r>
      <w:r w:rsidRPr="007A4AA6">
        <w:rPr>
          <w:rFonts w:ascii="Times New Roman" w:hAnsi="Times New Roman" w:cs="Times New Roman"/>
          <w:sz w:val="24"/>
          <w:szCs w:val="24"/>
        </w:rPr>
        <w:t>anterior</w:t>
      </w:r>
      <w:r w:rsidR="00CA1992" w:rsidRPr="007A4AA6">
        <w:rPr>
          <w:rFonts w:ascii="Times New Roman" w:hAnsi="Times New Roman" w:cs="Times New Roman"/>
          <w:sz w:val="24"/>
          <w:szCs w:val="24"/>
        </w:rPr>
        <w:t xml:space="preserve"> au fost: Gabriela Adameșteanu („Dimineața pierdută”, traducere în germană de Georg Aescht), Radu Pavel Gheo („Disco Titanic, traducere în sârbă de Ljubnka Perinkov), Ioana Pârvulescu („Inocenții”, traducere în germană de Georg Aescht)</w:t>
      </w:r>
      <w:r w:rsidR="00BD403E" w:rsidRPr="007A4AA6">
        <w:rPr>
          <w:rFonts w:ascii="Times New Roman" w:hAnsi="Times New Roman" w:cs="Times New Roman"/>
          <w:sz w:val="24"/>
          <w:szCs w:val="24"/>
        </w:rPr>
        <w:t xml:space="preserve"> și</w:t>
      </w:r>
      <w:r w:rsidR="00CA1992" w:rsidRPr="007A4AA6">
        <w:rPr>
          <w:rFonts w:ascii="Times New Roman" w:hAnsi="Times New Roman" w:cs="Times New Roman"/>
          <w:sz w:val="24"/>
          <w:szCs w:val="24"/>
        </w:rPr>
        <w:t xml:space="preserve"> Vlad Zografi („Efectele secundare ale vieții”, traducere în sârbă de Djura Miocinovic). </w:t>
      </w:r>
    </w:p>
    <w:p w14:paraId="328BB714" w14:textId="77777777" w:rsidR="00CA1992" w:rsidRPr="007A4AA6" w:rsidRDefault="00CA1992" w:rsidP="007A4AA6">
      <w:pPr>
        <w:pStyle w:val="BodyText"/>
        <w:spacing w:after="240"/>
        <w:jc w:val="both"/>
        <w:rPr>
          <w:rFonts w:ascii="Times New Roman" w:hAnsi="Times New Roman" w:cs="Times New Roman"/>
          <w:sz w:val="24"/>
          <w:szCs w:val="24"/>
        </w:rPr>
      </w:pPr>
      <w:r w:rsidRPr="007A4AA6">
        <w:rPr>
          <w:rFonts w:ascii="Times New Roman" w:hAnsi="Times New Roman" w:cs="Times New Roman"/>
          <w:sz w:val="24"/>
          <w:szCs w:val="24"/>
        </w:rPr>
        <w:t>Aceste întâlniri de lucru între traducători literari profesioniști și autori români au avut urmări benefice de-a lungul ultimilor ani, contribuind la creșterea interesului pentru literatura română în străinătate și la apariția mai multor traduceri din literatura română.</w:t>
      </w:r>
    </w:p>
    <w:p w14:paraId="34FB5681" w14:textId="77777777" w:rsidR="00CA1992" w:rsidRPr="007A4AA6" w:rsidRDefault="00CA1992" w:rsidP="007A4AA6">
      <w:pPr>
        <w:jc w:val="both"/>
        <w:rPr>
          <w:rFonts w:ascii="Times New Roman" w:hAnsi="Times New Roman" w:cs="Times New Roman"/>
          <w:b/>
          <w:bCs/>
          <w:sz w:val="24"/>
          <w:szCs w:val="24"/>
        </w:rPr>
      </w:pPr>
      <w:r w:rsidRPr="007A4AA6">
        <w:rPr>
          <w:rFonts w:ascii="Times New Roman" w:hAnsi="Times New Roman" w:cs="Times New Roman"/>
          <w:b/>
          <w:bCs/>
          <w:sz w:val="24"/>
          <w:szCs w:val="24"/>
        </w:rPr>
        <w:t>Programul evenimentului:</w:t>
      </w:r>
    </w:p>
    <w:p w14:paraId="29325D58" w14:textId="77777777" w:rsidR="00CA1992" w:rsidRPr="007A4AA6" w:rsidRDefault="00CA1992" w:rsidP="007A4AA6">
      <w:pPr>
        <w:jc w:val="both"/>
        <w:rPr>
          <w:rFonts w:ascii="Times New Roman" w:hAnsi="Times New Roman" w:cs="Times New Roman"/>
          <w:b/>
          <w:bCs/>
          <w:sz w:val="24"/>
          <w:szCs w:val="24"/>
        </w:rPr>
      </w:pPr>
    </w:p>
    <w:p w14:paraId="3895FE9E" w14:textId="5163390A" w:rsidR="00CA1992" w:rsidRPr="007A4AA6" w:rsidRDefault="00CA1992" w:rsidP="007A4AA6">
      <w:pPr>
        <w:jc w:val="both"/>
        <w:rPr>
          <w:rFonts w:ascii="Times New Roman" w:hAnsi="Times New Roman" w:cs="Times New Roman"/>
          <w:sz w:val="24"/>
          <w:szCs w:val="24"/>
        </w:rPr>
      </w:pPr>
      <w:r w:rsidRPr="007A4AA6">
        <w:rPr>
          <w:rFonts w:ascii="Times New Roman" w:hAnsi="Times New Roman" w:cs="Times New Roman"/>
          <w:b/>
          <w:bCs/>
          <w:sz w:val="24"/>
          <w:szCs w:val="24"/>
        </w:rPr>
        <w:t>12 noiembrie</w:t>
      </w:r>
      <w:r w:rsidR="007A4AA6" w:rsidRPr="007A4AA6">
        <w:rPr>
          <w:rFonts w:ascii="Times New Roman" w:hAnsi="Times New Roman" w:cs="Times New Roman"/>
          <w:sz w:val="24"/>
          <w:szCs w:val="24"/>
        </w:rPr>
        <w:t>, o</w:t>
      </w:r>
      <w:r w:rsidRPr="007A4AA6">
        <w:rPr>
          <w:rFonts w:ascii="Times New Roman" w:hAnsi="Times New Roman" w:cs="Times New Roman"/>
          <w:sz w:val="24"/>
          <w:szCs w:val="24"/>
        </w:rPr>
        <w:t>ra 16:00</w:t>
      </w:r>
      <w:r w:rsidR="002C02BF">
        <w:rPr>
          <w:rFonts w:ascii="Times New Roman" w:hAnsi="Times New Roman" w:cs="Times New Roman"/>
          <w:sz w:val="24"/>
          <w:szCs w:val="24"/>
        </w:rPr>
        <w:t>,</w:t>
      </w:r>
      <w:r w:rsidRPr="007A4AA6">
        <w:rPr>
          <w:rFonts w:ascii="Times New Roman" w:hAnsi="Times New Roman" w:cs="Times New Roman"/>
          <w:sz w:val="24"/>
          <w:szCs w:val="24"/>
        </w:rPr>
        <w:t xml:space="preserve"> </w:t>
      </w:r>
      <w:r w:rsidR="007A4AA6" w:rsidRPr="007A4AA6">
        <w:rPr>
          <w:rFonts w:ascii="Times New Roman" w:hAnsi="Times New Roman" w:cs="Times New Roman"/>
          <w:sz w:val="24"/>
          <w:szCs w:val="24"/>
        </w:rPr>
        <w:t>Reuniune</w:t>
      </w:r>
      <w:r w:rsidRPr="007A4AA6">
        <w:rPr>
          <w:rFonts w:ascii="Times New Roman" w:hAnsi="Times New Roman" w:cs="Times New Roman"/>
          <w:sz w:val="24"/>
          <w:szCs w:val="24"/>
        </w:rPr>
        <w:t xml:space="preserve"> la MNLR</w:t>
      </w:r>
    </w:p>
    <w:p w14:paraId="6D55C18C" w14:textId="77777777" w:rsidR="00CA1992" w:rsidRPr="007A4AA6" w:rsidRDefault="00CA1992" w:rsidP="007A4AA6">
      <w:pPr>
        <w:jc w:val="both"/>
        <w:rPr>
          <w:rFonts w:ascii="Times New Roman" w:hAnsi="Times New Roman" w:cs="Times New Roman"/>
          <w:sz w:val="24"/>
          <w:szCs w:val="24"/>
        </w:rPr>
      </w:pPr>
    </w:p>
    <w:p w14:paraId="399DFEB8" w14:textId="24A310C0" w:rsidR="00CA1992" w:rsidRPr="007A4AA6" w:rsidRDefault="00CA1992" w:rsidP="007A4AA6">
      <w:pPr>
        <w:jc w:val="both"/>
        <w:rPr>
          <w:rFonts w:ascii="Times New Roman" w:hAnsi="Times New Roman" w:cs="Times New Roman"/>
          <w:b/>
          <w:bCs/>
          <w:sz w:val="24"/>
          <w:szCs w:val="24"/>
        </w:rPr>
      </w:pPr>
      <w:r w:rsidRPr="007A4AA6">
        <w:rPr>
          <w:rFonts w:ascii="Times New Roman" w:hAnsi="Times New Roman" w:cs="Times New Roman"/>
          <w:b/>
          <w:bCs/>
          <w:sz w:val="24"/>
          <w:szCs w:val="24"/>
        </w:rPr>
        <w:t>13 noiembrie</w:t>
      </w:r>
      <w:r w:rsidR="007A4AA6" w:rsidRPr="002C02BF">
        <w:rPr>
          <w:rFonts w:ascii="Times New Roman" w:hAnsi="Times New Roman" w:cs="Times New Roman"/>
          <w:sz w:val="24"/>
          <w:szCs w:val="24"/>
        </w:rPr>
        <w:t>, o</w:t>
      </w:r>
      <w:r w:rsidRPr="007A4AA6">
        <w:rPr>
          <w:rFonts w:ascii="Times New Roman" w:hAnsi="Times New Roman" w:cs="Times New Roman"/>
          <w:sz w:val="24"/>
          <w:szCs w:val="24"/>
        </w:rPr>
        <w:t>rele 9:30 – 16:00, Mansarda MNLR</w:t>
      </w:r>
      <w:r w:rsidR="007A4AA6" w:rsidRPr="007A4AA6">
        <w:rPr>
          <w:rFonts w:ascii="Times New Roman" w:hAnsi="Times New Roman" w:cs="Times New Roman"/>
          <w:b/>
          <w:bCs/>
          <w:sz w:val="24"/>
          <w:szCs w:val="24"/>
        </w:rPr>
        <w:t xml:space="preserve">, </w:t>
      </w:r>
      <w:r w:rsidRPr="007A4AA6">
        <w:rPr>
          <w:rFonts w:ascii="Times New Roman" w:hAnsi="Times New Roman" w:cs="Times New Roman"/>
          <w:sz w:val="24"/>
          <w:szCs w:val="24"/>
        </w:rPr>
        <w:t>Lucru pe text pe baza fragmentului din romanul „Vene rare”</w:t>
      </w:r>
      <w:r w:rsidR="007A4AA6" w:rsidRPr="002C02BF">
        <w:rPr>
          <w:rFonts w:ascii="Times New Roman" w:hAnsi="Times New Roman" w:cs="Times New Roman"/>
          <w:sz w:val="24"/>
          <w:szCs w:val="24"/>
        </w:rPr>
        <w:t xml:space="preserve">. </w:t>
      </w:r>
      <w:r w:rsidR="007A4AA6" w:rsidRPr="007A4AA6">
        <w:rPr>
          <w:rFonts w:ascii="Times New Roman" w:hAnsi="Times New Roman" w:cs="Times New Roman"/>
          <w:sz w:val="24"/>
          <w:szCs w:val="24"/>
        </w:rPr>
        <w:t xml:space="preserve">De </w:t>
      </w:r>
      <w:r w:rsidR="007A4AA6" w:rsidRPr="002C02BF">
        <w:rPr>
          <w:rFonts w:ascii="Times New Roman" w:hAnsi="Times New Roman" w:cs="Times New Roman"/>
          <w:sz w:val="24"/>
          <w:szCs w:val="24"/>
        </w:rPr>
        <w:t>la o</w:t>
      </w:r>
      <w:r w:rsidRPr="007A4AA6">
        <w:rPr>
          <w:rFonts w:ascii="Times New Roman" w:hAnsi="Times New Roman" w:cs="Times New Roman"/>
          <w:sz w:val="24"/>
          <w:szCs w:val="24"/>
        </w:rPr>
        <w:t xml:space="preserve">ra 19:00, </w:t>
      </w:r>
      <w:r w:rsidR="007A4AA6" w:rsidRPr="007A4AA6">
        <w:rPr>
          <w:rFonts w:ascii="Times New Roman" w:hAnsi="Times New Roman" w:cs="Times New Roman"/>
          <w:sz w:val="24"/>
          <w:szCs w:val="24"/>
        </w:rPr>
        <w:t xml:space="preserve">la </w:t>
      </w:r>
      <w:r w:rsidRPr="007A4AA6">
        <w:rPr>
          <w:rFonts w:ascii="Times New Roman" w:hAnsi="Times New Roman" w:cs="Times New Roman"/>
          <w:sz w:val="24"/>
          <w:szCs w:val="24"/>
        </w:rPr>
        <w:t>Modul Cărturești: Întâlnire cu Flavius Ardelean și Eli Bădică, editor</w:t>
      </w:r>
    </w:p>
    <w:p w14:paraId="7D419D7A" w14:textId="77777777" w:rsidR="00CA1992" w:rsidRPr="007A4AA6" w:rsidRDefault="00CA1992" w:rsidP="007A4AA6">
      <w:pPr>
        <w:jc w:val="both"/>
        <w:rPr>
          <w:rFonts w:ascii="Times New Roman" w:hAnsi="Times New Roman" w:cs="Times New Roman"/>
          <w:sz w:val="24"/>
          <w:szCs w:val="24"/>
        </w:rPr>
      </w:pPr>
    </w:p>
    <w:p w14:paraId="70F1A781" w14:textId="3EDB9CDA" w:rsidR="00CA1992" w:rsidRPr="007A4AA6" w:rsidRDefault="00CA1992" w:rsidP="007A4AA6">
      <w:pPr>
        <w:jc w:val="both"/>
        <w:rPr>
          <w:rFonts w:ascii="Times New Roman" w:hAnsi="Times New Roman" w:cs="Times New Roman"/>
          <w:sz w:val="24"/>
          <w:szCs w:val="24"/>
        </w:rPr>
      </w:pPr>
      <w:r w:rsidRPr="007A4AA6">
        <w:rPr>
          <w:rFonts w:ascii="Times New Roman" w:hAnsi="Times New Roman" w:cs="Times New Roman"/>
          <w:b/>
          <w:bCs/>
          <w:sz w:val="24"/>
          <w:szCs w:val="24"/>
        </w:rPr>
        <w:t>14 noiembrie</w:t>
      </w:r>
      <w:r w:rsidR="007A4AA6" w:rsidRPr="007A4AA6">
        <w:rPr>
          <w:rFonts w:ascii="Times New Roman" w:hAnsi="Times New Roman" w:cs="Times New Roman"/>
          <w:sz w:val="24"/>
          <w:szCs w:val="24"/>
        </w:rPr>
        <w:t>, o</w:t>
      </w:r>
      <w:r w:rsidRPr="007A4AA6">
        <w:rPr>
          <w:rFonts w:ascii="Times New Roman" w:hAnsi="Times New Roman" w:cs="Times New Roman"/>
          <w:sz w:val="24"/>
          <w:szCs w:val="24"/>
        </w:rPr>
        <w:t>rele 9:30 – 16:00</w:t>
      </w:r>
      <w:r w:rsidR="002C02BF">
        <w:rPr>
          <w:rFonts w:ascii="Times New Roman" w:hAnsi="Times New Roman" w:cs="Times New Roman"/>
          <w:sz w:val="24"/>
          <w:szCs w:val="24"/>
        </w:rPr>
        <w:t>,</w:t>
      </w:r>
      <w:r w:rsidRPr="007A4AA6">
        <w:rPr>
          <w:rFonts w:ascii="Times New Roman" w:hAnsi="Times New Roman" w:cs="Times New Roman"/>
          <w:sz w:val="24"/>
          <w:szCs w:val="24"/>
        </w:rPr>
        <w:t xml:space="preserve"> Concluziile lucrului pe text, discuții. </w:t>
      </w:r>
      <w:r w:rsidR="007A4AA6" w:rsidRPr="007A4AA6">
        <w:rPr>
          <w:rFonts w:ascii="Times New Roman" w:hAnsi="Times New Roman" w:cs="Times New Roman"/>
          <w:sz w:val="24"/>
          <w:szCs w:val="24"/>
        </w:rPr>
        <w:t>De la o</w:t>
      </w:r>
      <w:r w:rsidRPr="007A4AA6">
        <w:rPr>
          <w:rFonts w:ascii="Times New Roman" w:hAnsi="Times New Roman" w:cs="Times New Roman"/>
          <w:sz w:val="24"/>
          <w:szCs w:val="24"/>
        </w:rPr>
        <w:t>ra 14:00:</w:t>
      </w:r>
      <w:r w:rsidR="007A4AA6" w:rsidRPr="007A4AA6">
        <w:rPr>
          <w:rFonts w:ascii="Times New Roman" w:hAnsi="Times New Roman" w:cs="Times New Roman"/>
          <w:sz w:val="24"/>
          <w:szCs w:val="24"/>
        </w:rPr>
        <w:t xml:space="preserve"> </w:t>
      </w:r>
      <w:r w:rsidRPr="007A4AA6">
        <w:rPr>
          <w:rFonts w:ascii="Times New Roman" w:hAnsi="Times New Roman" w:cs="Times New Roman"/>
          <w:sz w:val="24"/>
          <w:szCs w:val="24"/>
        </w:rPr>
        <w:t>Noutăți editoriale din România, selectate și prezentate de criticul literar Paul</w:t>
      </w:r>
      <w:r w:rsidR="00BD403E" w:rsidRPr="007A4AA6">
        <w:rPr>
          <w:rFonts w:ascii="Times New Roman" w:hAnsi="Times New Roman" w:cs="Times New Roman"/>
          <w:sz w:val="24"/>
          <w:szCs w:val="24"/>
        </w:rPr>
        <w:t xml:space="preserve"> </w:t>
      </w:r>
      <w:r w:rsidRPr="007A4AA6">
        <w:rPr>
          <w:rFonts w:ascii="Times New Roman" w:hAnsi="Times New Roman" w:cs="Times New Roman"/>
          <w:sz w:val="24"/>
          <w:szCs w:val="24"/>
        </w:rPr>
        <w:t>Cernat.</w:t>
      </w:r>
    </w:p>
    <w:p w14:paraId="01B3ED0A" w14:textId="77777777" w:rsidR="00CA1992" w:rsidRPr="007A4AA6" w:rsidRDefault="00CA1992" w:rsidP="007A4AA6">
      <w:pPr>
        <w:pStyle w:val="BodyText"/>
        <w:jc w:val="both"/>
        <w:rPr>
          <w:rFonts w:ascii="Times New Roman" w:hAnsi="Times New Roman" w:cs="Times New Roman"/>
          <w:sz w:val="24"/>
          <w:szCs w:val="24"/>
        </w:rPr>
      </w:pPr>
    </w:p>
    <w:p w14:paraId="7DC8F733" w14:textId="77777777" w:rsidR="00CA1992" w:rsidRPr="007A4AA6" w:rsidRDefault="00CA1992" w:rsidP="007A4AA6">
      <w:pPr>
        <w:pStyle w:val="BodyText"/>
        <w:jc w:val="both"/>
        <w:rPr>
          <w:rFonts w:ascii="Times New Roman" w:hAnsi="Times New Roman" w:cs="Times New Roman"/>
          <w:sz w:val="24"/>
          <w:szCs w:val="24"/>
        </w:rPr>
      </w:pPr>
    </w:p>
    <w:p w14:paraId="6E9955B2" w14:textId="77777777" w:rsidR="00CA1992" w:rsidRPr="007A4AA6" w:rsidRDefault="00CA1992" w:rsidP="007A4AA6">
      <w:pPr>
        <w:pStyle w:val="BodyText"/>
        <w:jc w:val="both"/>
        <w:rPr>
          <w:rFonts w:ascii="Times New Roman" w:hAnsi="Times New Roman" w:cs="Times New Roman"/>
          <w:sz w:val="24"/>
          <w:szCs w:val="24"/>
        </w:rPr>
      </w:pPr>
      <w:r w:rsidRPr="007A4AA6">
        <w:rPr>
          <w:rFonts w:ascii="Times New Roman" w:hAnsi="Times New Roman" w:cs="Times New Roman"/>
          <w:sz w:val="24"/>
          <w:szCs w:val="24"/>
        </w:rPr>
        <w:t>Contact:</w:t>
      </w:r>
      <w:r w:rsidRPr="007A4AA6">
        <w:rPr>
          <w:rFonts w:ascii="Times New Roman" w:hAnsi="Times New Roman" w:cs="Times New Roman"/>
          <w:color w:val="2D4050"/>
          <w:sz w:val="24"/>
          <w:szCs w:val="24"/>
          <w:shd w:val="clear" w:color="auto" w:fill="FFFFFF"/>
        </w:rPr>
        <w:t xml:space="preserve"> </w:t>
      </w:r>
      <w:hyperlink r:id="rId7" w:history="1">
        <w:r w:rsidRPr="007A4AA6">
          <w:rPr>
            <w:rStyle w:val="Hyperlink"/>
            <w:rFonts w:ascii="Times New Roman" w:hAnsi="Times New Roman" w:cs="Times New Roman"/>
            <w:sz w:val="24"/>
            <w:szCs w:val="24"/>
            <w:shd w:val="clear" w:color="auto" w:fill="FFFFFF"/>
          </w:rPr>
          <w:t>ioanagruenwald@gmail.com</w:t>
        </w:r>
      </w:hyperlink>
      <w:r w:rsidRPr="007A4AA6">
        <w:rPr>
          <w:rFonts w:ascii="Times New Roman" w:hAnsi="Times New Roman" w:cs="Times New Roman"/>
          <w:sz w:val="24"/>
          <w:szCs w:val="24"/>
        </w:rPr>
        <w:t xml:space="preserve">; </w:t>
      </w:r>
      <w:hyperlink r:id="rId8" w:history="1">
        <w:r w:rsidRPr="007A4AA6">
          <w:rPr>
            <w:rStyle w:val="Hyperlink"/>
            <w:rFonts w:ascii="Times New Roman" w:hAnsi="Times New Roman" w:cs="Times New Roman"/>
            <w:sz w:val="24"/>
            <w:szCs w:val="24"/>
          </w:rPr>
          <w:t>nicoleta.vutescu@icr.ro</w:t>
        </w:r>
      </w:hyperlink>
    </w:p>
    <w:p w14:paraId="18C46708" w14:textId="3BE89BD3" w:rsidR="002D7E64" w:rsidRPr="007A4AA6" w:rsidRDefault="002D7E64" w:rsidP="007A4AA6">
      <w:pPr>
        <w:jc w:val="both"/>
        <w:rPr>
          <w:rFonts w:ascii="Times New Roman" w:eastAsiaTheme="minorEastAsia" w:hAnsi="Times New Roman" w:cs="Times New Roman"/>
          <w:noProof/>
          <w:sz w:val="24"/>
          <w:szCs w:val="24"/>
          <w:lang w:eastAsia="ro-RO"/>
        </w:rPr>
      </w:pPr>
    </w:p>
    <w:sectPr w:rsidR="002D7E64" w:rsidRPr="007A4AA6" w:rsidSect="00F12DE8">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B4252" w14:textId="77777777" w:rsidR="006771C9" w:rsidRDefault="006771C9" w:rsidP="00B64A05">
      <w:r>
        <w:separator/>
      </w:r>
    </w:p>
  </w:endnote>
  <w:endnote w:type="continuationSeparator" w:id="0">
    <w:p w14:paraId="52626FF7" w14:textId="77777777" w:rsidR="006771C9" w:rsidRDefault="006771C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44DA3" w14:textId="77777777" w:rsidR="006771C9" w:rsidRDefault="006771C9" w:rsidP="00B64A05">
      <w:r>
        <w:separator/>
      </w:r>
    </w:p>
  </w:footnote>
  <w:footnote w:type="continuationSeparator" w:id="0">
    <w:p w14:paraId="431F1C46" w14:textId="77777777" w:rsidR="006771C9" w:rsidRDefault="006771C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530265612">
    <w:abstractNumId w:val="8"/>
  </w:num>
  <w:num w:numId="2" w16cid:durableId="26759499">
    <w:abstractNumId w:val="16"/>
  </w:num>
  <w:num w:numId="3" w16cid:durableId="973294433">
    <w:abstractNumId w:val="3"/>
    <w:lvlOverride w:ilvl="0">
      <w:startOverride w:val="1"/>
    </w:lvlOverride>
  </w:num>
  <w:num w:numId="4" w16cid:durableId="1819150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7926143">
    <w:abstractNumId w:val="14"/>
  </w:num>
  <w:num w:numId="6" w16cid:durableId="1085883476">
    <w:abstractNumId w:val="2"/>
  </w:num>
  <w:num w:numId="7" w16cid:durableId="1437945922">
    <w:abstractNumId w:val="1"/>
  </w:num>
  <w:num w:numId="8" w16cid:durableId="338508018">
    <w:abstractNumId w:val="9"/>
  </w:num>
  <w:num w:numId="9" w16cid:durableId="230820038">
    <w:abstractNumId w:val="15"/>
  </w:num>
  <w:num w:numId="10" w16cid:durableId="903031669">
    <w:abstractNumId w:val="0"/>
  </w:num>
  <w:num w:numId="11" w16cid:durableId="1392537116">
    <w:abstractNumId w:val="10"/>
  </w:num>
  <w:num w:numId="12" w16cid:durableId="744256657">
    <w:abstractNumId w:val="4"/>
  </w:num>
  <w:num w:numId="13" w16cid:durableId="10128804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9879872">
    <w:abstractNumId w:val="12"/>
  </w:num>
  <w:num w:numId="15" w16cid:durableId="1115363391">
    <w:abstractNumId w:val="13"/>
  </w:num>
  <w:num w:numId="16" w16cid:durableId="93092303">
    <w:abstractNumId w:val="11"/>
  </w:num>
  <w:num w:numId="17" w16cid:durableId="105573416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6332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C63"/>
    <w:rsid w:val="00010602"/>
    <w:rsid w:val="00010980"/>
    <w:rsid w:val="00021A67"/>
    <w:rsid w:val="000358BB"/>
    <w:rsid w:val="0004095E"/>
    <w:rsid w:val="0007074F"/>
    <w:rsid w:val="00072404"/>
    <w:rsid w:val="00084EE9"/>
    <w:rsid w:val="000A302C"/>
    <w:rsid w:val="000A32BA"/>
    <w:rsid w:val="000B3C6F"/>
    <w:rsid w:val="000B4B02"/>
    <w:rsid w:val="000D1473"/>
    <w:rsid w:val="000E4307"/>
    <w:rsid w:val="000E5FDF"/>
    <w:rsid w:val="000F6F73"/>
    <w:rsid w:val="00114FDD"/>
    <w:rsid w:val="001161CA"/>
    <w:rsid w:val="00134B2B"/>
    <w:rsid w:val="001528EF"/>
    <w:rsid w:val="00153CC3"/>
    <w:rsid w:val="001563C2"/>
    <w:rsid w:val="00156B8F"/>
    <w:rsid w:val="00160498"/>
    <w:rsid w:val="00195661"/>
    <w:rsid w:val="0019624C"/>
    <w:rsid w:val="001A5E0C"/>
    <w:rsid w:val="001B3DB6"/>
    <w:rsid w:val="001B5E53"/>
    <w:rsid w:val="001D4378"/>
    <w:rsid w:val="001D4673"/>
    <w:rsid w:val="001E6345"/>
    <w:rsid w:val="001F3926"/>
    <w:rsid w:val="00215A05"/>
    <w:rsid w:val="00215E66"/>
    <w:rsid w:val="002239BE"/>
    <w:rsid w:val="00254A3B"/>
    <w:rsid w:val="00276806"/>
    <w:rsid w:val="00276C59"/>
    <w:rsid w:val="00283CC0"/>
    <w:rsid w:val="00290C8E"/>
    <w:rsid w:val="002C02BF"/>
    <w:rsid w:val="002C211A"/>
    <w:rsid w:val="002D0974"/>
    <w:rsid w:val="002D7E64"/>
    <w:rsid w:val="002F2BC0"/>
    <w:rsid w:val="00305478"/>
    <w:rsid w:val="00305FD0"/>
    <w:rsid w:val="0030647B"/>
    <w:rsid w:val="00325EF9"/>
    <w:rsid w:val="003314F3"/>
    <w:rsid w:val="00332CA9"/>
    <w:rsid w:val="00343B1C"/>
    <w:rsid w:val="00353370"/>
    <w:rsid w:val="00372564"/>
    <w:rsid w:val="00381315"/>
    <w:rsid w:val="00381571"/>
    <w:rsid w:val="0038205D"/>
    <w:rsid w:val="00390C92"/>
    <w:rsid w:val="00397255"/>
    <w:rsid w:val="003978AF"/>
    <w:rsid w:val="003B30D1"/>
    <w:rsid w:val="003B6639"/>
    <w:rsid w:val="003B7B63"/>
    <w:rsid w:val="004001A1"/>
    <w:rsid w:val="004204A9"/>
    <w:rsid w:val="004226E1"/>
    <w:rsid w:val="004308CD"/>
    <w:rsid w:val="00441C4B"/>
    <w:rsid w:val="00446B21"/>
    <w:rsid w:val="004768A6"/>
    <w:rsid w:val="004833C4"/>
    <w:rsid w:val="004842ED"/>
    <w:rsid w:val="004961C0"/>
    <w:rsid w:val="004961E3"/>
    <w:rsid w:val="004A0E02"/>
    <w:rsid w:val="004C0E4C"/>
    <w:rsid w:val="004D452B"/>
    <w:rsid w:val="004E11BD"/>
    <w:rsid w:val="005170DE"/>
    <w:rsid w:val="00546727"/>
    <w:rsid w:val="00556A84"/>
    <w:rsid w:val="00557408"/>
    <w:rsid w:val="00566485"/>
    <w:rsid w:val="005710E2"/>
    <w:rsid w:val="00574837"/>
    <w:rsid w:val="00583129"/>
    <w:rsid w:val="00592E28"/>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64CCF"/>
    <w:rsid w:val="00670208"/>
    <w:rsid w:val="00676780"/>
    <w:rsid w:val="006771C9"/>
    <w:rsid w:val="006812D5"/>
    <w:rsid w:val="00681F80"/>
    <w:rsid w:val="00683F6E"/>
    <w:rsid w:val="006B35FE"/>
    <w:rsid w:val="006B7B96"/>
    <w:rsid w:val="006C0B2A"/>
    <w:rsid w:val="006C0D64"/>
    <w:rsid w:val="006C4781"/>
    <w:rsid w:val="006D44D4"/>
    <w:rsid w:val="006E443D"/>
    <w:rsid w:val="006E6FE8"/>
    <w:rsid w:val="0070025A"/>
    <w:rsid w:val="00711024"/>
    <w:rsid w:val="00723918"/>
    <w:rsid w:val="00730DD5"/>
    <w:rsid w:val="00731AE2"/>
    <w:rsid w:val="007453AF"/>
    <w:rsid w:val="007535E1"/>
    <w:rsid w:val="00766CC5"/>
    <w:rsid w:val="00781CBE"/>
    <w:rsid w:val="0079034C"/>
    <w:rsid w:val="00790660"/>
    <w:rsid w:val="007A384C"/>
    <w:rsid w:val="007A4AA6"/>
    <w:rsid w:val="007B0394"/>
    <w:rsid w:val="007B304E"/>
    <w:rsid w:val="007B5B1F"/>
    <w:rsid w:val="007B7AF3"/>
    <w:rsid w:val="007C3875"/>
    <w:rsid w:val="007C6EA1"/>
    <w:rsid w:val="007E0A62"/>
    <w:rsid w:val="007E0E82"/>
    <w:rsid w:val="007E1EAC"/>
    <w:rsid w:val="00823AB4"/>
    <w:rsid w:val="00824B89"/>
    <w:rsid w:val="00844E41"/>
    <w:rsid w:val="0085083A"/>
    <w:rsid w:val="00851BA1"/>
    <w:rsid w:val="00853250"/>
    <w:rsid w:val="00853934"/>
    <w:rsid w:val="00867588"/>
    <w:rsid w:val="00872E5A"/>
    <w:rsid w:val="008807CF"/>
    <w:rsid w:val="0088109C"/>
    <w:rsid w:val="008C12C9"/>
    <w:rsid w:val="008E154B"/>
    <w:rsid w:val="008E6400"/>
    <w:rsid w:val="008F7ABA"/>
    <w:rsid w:val="008F7FBB"/>
    <w:rsid w:val="00900949"/>
    <w:rsid w:val="00903467"/>
    <w:rsid w:val="00906DED"/>
    <w:rsid w:val="00916DDA"/>
    <w:rsid w:val="009317C2"/>
    <w:rsid w:val="00931AD8"/>
    <w:rsid w:val="009466C3"/>
    <w:rsid w:val="009563B6"/>
    <w:rsid w:val="0097565C"/>
    <w:rsid w:val="009758A2"/>
    <w:rsid w:val="00994622"/>
    <w:rsid w:val="009A118F"/>
    <w:rsid w:val="009D0919"/>
    <w:rsid w:val="009D27CA"/>
    <w:rsid w:val="009D3BEC"/>
    <w:rsid w:val="009E3573"/>
    <w:rsid w:val="009E7605"/>
    <w:rsid w:val="009F3396"/>
    <w:rsid w:val="009F4FA9"/>
    <w:rsid w:val="009F6FF8"/>
    <w:rsid w:val="00A05534"/>
    <w:rsid w:val="00A1029B"/>
    <w:rsid w:val="00A14DB5"/>
    <w:rsid w:val="00A17700"/>
    <w:rsid w:val="00A178A5"/>
    <w:rsid w:val="00A26EF1"/>
    <w:rsid w:val="00A273FD"/>
    <w:rsid w:val="00A36FF1"/>
    <w:rsid w:val="00A402AC"/>
    <w:rsid w:val="00A513A6"/>
    <w:rsid w:val="00A64C3E"/>
    <w:rsid w:val="00A92A25"/>
    <w:rsid w:val="00AC423C"/>
    <w:rsid w:val="00AD0AF0"/>
    <w:rsid w:val="00AD34AE"/>
    <w:rsid w:val="00AF4336"/>
    <w:rsid w:val="00B0581D"/>
    <w:rsid w:val="00B25FFD"/>
    <w:rsid w:val="00B34003"/>
    <w:rsid w:val="00B44266"/>
    <w:rsid w:val="00B44D1B"/>
    <w:rsid w:val="00B545C3"/>
    <w:rsid w:val="00B60E34"/>
    <w:rsid w:val="00B64A05"/>
    <w:rsid w:val="00B711B5"/>
    <w:rsid w:val="00B72BD8"/>
    <w:rsid w:val="00B7751C"/>
    <w:rsid w:val="00B80644"/>
    <w:rsid w:val="00B8663E"/>
    <w:rsid w:val="00B96FC9"/>
    <w:rsid w:val="00BA5A92"/>
    <w:rsid w:val="00BC293E"/>
    <w:rsid w:val="00BD403E"/>
    <w:rsid w:val="00BE32C8"/>
    <w:rsid w:val="00BF0F71"/>
    <w:rsid w:val="00BF4091"/>
    <w:rsid w:val="00C10E26"/>
    <w:rsid w:val="00C11EB7"/>
    <w:rsid w:val="00C12E10"/>
    <w:rsid w:val="00C143A9"/>
    <w:rsid w:val="00C6097F"/>
    <w:rsid w:val="00C70AFC"/>
    <w:rsid w:val="00C75228"/>
    <w:rsid w:val="00C76707"/>
    <w:rsid w:val="00C85D1F"/>
    <w:rsid w:val="00C952FA"/>
    <w:rsid w:val="00CA0A3C"/>
    <w:rsid w:val="00CA1992"/>
    <w:rsid w:val="00CC0486"/>
    <w:rsid w:val="00CC1CF1"/>
    <w:rsid w:val="00CC4A51"/>
    <w:rsid w:val="00CC74E7"/>
    <w:rsid w:val="00CD017A"/>
    <w:rsid w:val="00CD63D8"/>
    <w:rsid w:val="00CE6E98"/>
    <w:rsid w:val="00CF0E29"/>
    <w:rsid w:val="00CF5051"/>
    <w:rsid w:val="00CF64E2"/>
    <w:rsid w:val="00D06BEF"/>
    <w:rsid w:val="00D20979"/>
    <w:rsid w:val="00D24698"/>
    <w:rsid w:val="00D46BCA"/>
    <w:rsid w:val="00D6696C"/>
    <w:rsid w:val="00D817B7"/>
    <w:rsid w:val="00D91E9B"/>
    <w:rsid w:val="00D96A30"/>
    <w:rsid w:val="00DA43EF"/>
    <w:rsid w:val="00DB6700"/>
    <w:rsid w:val="00DD51F2"/>
    <w:rsid w:val="00E05398"/>
    <w:rsid w:val="00E41E35"/>
    <w:rsid w:val="00E44BA6"/>
    <w:rsid w:val="00E46BD5"/>
    <w:rsid w:val="00E63281"/>
    <w:rsid w:val="00E65E8A"/>
    <w:rsid w:val="00E83941"/>
    <w:rsid w:val="00E921B2"/>
    <w:rsid w:val="00E966E6"/>
    <w:rsid w:val="00E97148"/>
    <w:rsid w:val="00EA67D6"/>
    <w:rsid w:val="00EB11C1"/>
    <w:rsid w:val="00EB487B"/>
    <w:rsid w:val="00EC1475"/>
    <w:rsid w:val="00EC4AC0"/>
    <w:rsid w:val="00ED47AA"/>
    <w:rsid w:val="00ED6557"/>
    <w:rsid w:val="00ED67E9"/>
    <w:rsid w:val="00EE3422"/>
    <w:rsid w:val="00EF2376"/>
    <w:rsid w:val="00EF651C"/>
    <w:rsid w:val="00F10C17"/>
    <w:rsid w:val="00F11467"/>
    <w:rsid w:val="00F12127"/>
    <w:rsid w:val="00F12DE8"/>
    <w:rsid w:val="00F1376F"/>
    <w:rsid w:val="00F172FE"/>
    <w:rsid w:val="00F23E36"/>
    <w:rsid w:val="00F37FFE"/>
    <w:rsid w:val="00F4323C"/>
    <w:rsid w:val="00F50FFA"/>
    <w:rsid w:val="00F572A9"/>
    <w:rsid w:val="00F621DB"/>
    <w:rsid w:val="00F63F1C"/>
    <w:rsid w:val="00F7071C"/>
    <w:rsid w:val="00F71BDE"/>
    <w:rsid w:val="00F76E02"/>
    <w:rsid w:val="00F84AD8"/>
    <w:rsid w:val="00F9035F"/>
    <w:rsid w:val="00FB03B8"/>
    <w:rsid w:val="00FB7E49"/>
    <w:rsid w:val="00FC7556"/>
    <w:rsid w:val="00FD5118"/>
    <w:rsid w:val="00FD7EA3"/>
    <w:rsid w:val="00FF1CED"/>
    <w:rsid w:val="00FF7A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D9F42FB8-C209-44E9-94A3-B40F0CE6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7A4A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43150960">
      <w:bodyDiv w:val="1"/>
      <w:marLeft w:val="0"/>
      <w:marRight w:val="0"/>
      <w:marTop w:val="0"/>
      <w:marBottom w:val="0"/>
      <w:divBdr>
        <w:top w:val="none" w:sz="0" w:space="0" w:color="auto"/>
        <w:left w:val="none" w:sz="0" w:space="0" w:color="auto"/>
        <w:bottom w:val="none" w:sz="0" w:space="0" w:color="auto"/>
        <w:right w:val="none" w:sz="0" w:space="0" w:color="auto"/>
      </w:divBdr>
      <w:divsChild>
        <w:div w:id="264309799">
          <w:marLeft w:val="0"/>
          <w:marRight w:val="0"/>
          <w:marTop w:val="0"/>
          <w:marBottom w:val="0"/>
          <w:divBdr>
            <w:top w:val="none" w:sz="0" w:space="0" w:color="auto"/>
            <w:left w:val="none" w:sz="0" w:space="0" w:color="auto"/>
            <w:bottom w:val="none" w:sz="0" w:space="0" w:color="auto"/>
            <w:right w:val="none" w:sz="0" w:space="0" w:color="auto"/>
          </w:divBdr>
        </w:div>
        <w:div w:id="1014965198">
          <w:marLeft w:val="0"/>
          <w:marRight w:val="0"/>
          <w:marTop w:val="0"/>
          <w:marBottom w:val="0"/>
          <w:divBdr>
            <w:top w:val="none" w:sz="0" w:space="0" w:color="auto"/>
            <w:left w:val="none" w:sz="0" w:space="0" w:color="auto"/>
            <w:bottom w:val="none" w:sz="0" w:space="0" w:color="auto"/>
            <w:right w:val="none" w:sz="0" w:space="0" w:color="auto"/>
          </w:divBdr>
        </w:div>
      </w:divsChild>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ta.vutescu@icr.ro" TargetMode="External"/><Relationship Id="rId3" Type="http://schemas.openxmlformats.org/officeDocument/2006/relationships/settings" Target="settings.xml"/><Relationship Id="rId7" Type="http://schemas.openxmlformats.org/officeDocument/2006/relationships/hyperlink" Target="mailto:ioanagruenwal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Gabriel Draghici</cp:lastModifiedBy>
  <cp:revision>2</cp:revision>
  <cp:lastPrinted>2024-08-13T10:47:00Z</cp:lastPrinted>
  <dcterms:created xsi:type="dcterms:W3CDTF">2024-11-12T08:27:00Z</dcterms:created>
  <dcterms:modified xsi:type="dcterms:W3CDTF">2024-11-12T08:44:00Z</dcterms:modified>
</cp:coreProperties>
</file>