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94AD" w14:textId="0121D243" w:rsidR="00B71A13" w:rsidRPr="002970D8" w:rsidRDefault="00B71A13" w:rsidP="00B71A13">
      <w:pPr>
        <w:pStyle w:val="Heading1"/>
        <w:jc w:val="right"/>
        <w:rPr>
          <w:rFonts w:ascii="Avenir Book" w:eastAsiaTheme="minorHAnsi" w:hAnsi="Avenir Book" w:cs="Times New Roman"/>
          <w:color w:val="auto"/>
          <w:sz w:val="20"/>
          <w:szCs w:val="20"/>
          <w:lang w:val="ro-RO"/>
        </w:rPr>
      </w:pPr>
      <w:r w:rsidRPr="002970D8">
        <w:rPr>
          <w:rFonts w:ascii="Avenir Book" w:eastAsiaTheme="minorHAnsi" w:hAnsi="Avenir Book" w:cs="Times New Roman"/>
          <w:color w:val="auto"/>
          <w:sz w:val="20"/>
          <w:szCs w:val="20"/>
          <w:lang w:val="ro-RO"/>
        </w:rPr>
        <w:t>Comunicat de presă</w:t>
      </w:r>
      <w:r w:rsidRPr="002970D8">
        <w:rPr>
          <w:rFonts w:ascii="Avenir Book" w:eastAsiaTheme="minorHAnsi" w:hAnsi="Avenir Book" w:cs="Times New Roman"/>
          <w:color w:val="auto"/>
          <w:sz w:val="20"/>
          <w:szCs w:val="20"/>
          <w:lang w:val="ro-RO"/>
        </w:rPr>
        <w:br/>
      </w:r>
      <w:r w:rsidR="00A20AE2" w:rsidRPr="002970D8">
        <w:rPr>
          <w:rFonts w:ascii="Avenir Book" w:eastAsiaTheme="minorHAnsi" w:hAnsi="Avenir Book" w:cs="Times New Roman"/>
          <w:color w:val="auto"/>
          <w:sz w:val="20"/>
          <w:szCs w:val="20"/>
          <w:lang w:val="ro-RO"/>
        </w:rPr>
        <w:t>5</w:t>
      </w:r>
      <w:r w:rsidR="0068021C" w:rsidRPr="002970D8">
        <w:rPr>
          <w:rFonts w:ascii="Avenir Book" w:eastAsiaTheme="minorHAnsi" w:hAnsi="Avenir Book" w:cs="Times New Roman"/>
          <w:color w:val="auto"/>
          <w:sz w:val="20"/>
          <w:szCs w:val="20"/>
          <w:lang w:val="ro-RO"/>
        </w:rPr>
        <w:t xml:space="preserve"> </w:t>
      </w:r>
      <w:r w:rsidR="00E10737" w:rsidRPr="002970D8">
        <w:rPr>
          <w:rFonts w:ascii="Avenir Book" w:eastAsiaTheme="minorHAnsi" w:hAnsi="Avenir Book" w:cs="Times New Roman"/>
          <w:color w:val="auto"/>
          <w:sz w:val="20"/>
          <w:szCs w:val="20"/>
          <w:lang w:val="ro-RO"/>
        </w:rPr>
        <w:t>m</w:t>
      </w:r>
      <w:r w:rsidR="0068021C" w:rsidRPr="002970D8">
        <w:rPr>
          <w:rFonts w:ascii="Avenir Book" w:eastAsiaTheme="minorHAnsi" w:hAnsi="Avenir Book" w:cs="Times New Roman"/>
          <w:color w:val="auto"/>
          <w:sz w:val="20"/>
          <w:szCs w:val="20"/>
          <w:lang w:val="ro-RO"/>
        </w:rPr>
        <w:t xml:space="preserve">ai </w:t>
      </w:r>
      <w:r w:rsidRPr="002970D8">
        <w:rPr>
          <w:rFonts w:ascii="Avenir Book" w:eastAsiaTheme="minorHAnsi" w:hAnsi="Avenir Book" w:cs="Times New Roman"/>
          <w:color w:val="auto"/>
          <w:sz w:val="20"/>
          <w:szCs w:val="20"/>
          <w:lang w:val="ro-RO"/>
        </w:rPr>
        <w:t>202</w:t>
      </w:r>
      <w:r w:rsidR="00E10737" w:rsidRPr="002970D8">
        <w:rPr>
          <w:rFonts w:ascii="Avenir Book" w:eastAsiaTheme="minorHAnsi" w:hAnsi="Avenir Book" w:cs="Times New Roman"/>
          <w:color w:val="auto"/>
          <w:sz w:val="20"/>
          <w:szCs w:val="20"/>
          <w:lang w:val="ro-RO"/>
        </w:rPr>
        <w:t>6</w:t>
      </w:r>
    </w:p>
    <w:p w14:paraId="14EB0020" w14:textId="77777777" w:rsidR="006B12BE" w:rsidRPr="002970D8" w:rsidRDefault="006B12BE" w:rsidP="00B71A13">
      <w:pPr>
        <w:pStyle w:val="p1"/>
        <w:spacing w:before="0" w:beforeAutospacing="0" w:after="0" w:afterAutospacing="0" w:line="300" w:lineRule="exact"/>
        <w:rPr>
          <w:rFonts w:ascii="Avenir Book" w:eastAsiaTheme="majorEastAsia" w:hAnsi="Avenir Book"/>
          <w:b/>
          <w:sz w:val="21"/>
          <w:szCs w:val="21"/>
        </w:rPr>
      </w:pPr>
    </w:p>
    <w:p w14:paraId="62B93B25" w14:textId="04CEB267" w:rsidR="00561A2F" w:rsidRPr="00561A2F" w:rsidRDefault="004B6EE0" w:rsidP="00561A2F">
      <w:pPr>
        <w:jc w:val="center"/>
        <w:rPr>
          <w:rFonts w:ascii="Avenir Book" w:eastAsia="Calibri" w:hAnsi="Avenir Book" w:cs="Calibri"/>
          <w:b/>
          <w:bCs/>
          <w:sz w:val="26"/>
          <w:szCs w:val="26"/>
          <w:lang w:val="ro-RO"/>
        </w:rPr>
      </w:pPr>
      <w:r w:rsidRPr="00561A2F">
        <w:rPr>
          <w:rFonts w:ascii="Avenir Book" w:eastAsia="Calibri" w:hAnsi="Avenir Book" w:cs="Calibri"/>
          <w:b/>
          <w:bCs/>
          <w:sz w:val="26"/>
          <w:szCs w:val="26"/>
          <w:lang w:val="ro-RO"/>
        </w:rPr>
        <w:t xml:space="preserve">Festivalul Filmului European: </w:t>
      </w:r>
      <w:r w:rsidR="00561A2F" w:rsidRPr="00561A2F">
        <w:rPr>
          <w:rFonts w:ascii="Avenir Book" w:eastAsia="Calibri" w:hAnsi="Avenir Book" w:cs="Calibri"/>
          <w:b/>
          <w:bCs/>
          <w:sz w:val="26"/>
          <w:szCs w:val="26"/>
          <w:lang w:val="ro-RO"/>
        </w:rPr>
        <w:t>30 de ani de cinema fără margini</w:t>
      </w:r>
      <w:r w:rsidR="00561A2F">
        <w:rPr>
          <w:rFonts w:ascii="Avenir Book" w:eastAsia="Calibri" w:hAnsi="Avenir Book" w:cs="Calibri"/>
          <w:b/>
          <w:bCs/>
          <w:sz w:val="26"/>
          <w:szCs w:val="26"/>
          <w:lang w:val="ro-RO"/>
        </w:rPr>
        <w:br/>
        <w:t>Începe ediția aniversară de la București!</w:t>
      </w:r>
    </w:p>
    <w:p w14:paraId="59B5F2CD" w14:textId="771EE270" w:rsidR="00A20AE2" w:rsidRPr="00561A2F" w:rsidRDefault="00A20AE2" w:rsidP="00A20AE2">
      <w:pPr>
        <w:jc w:val="center"/>
        <w:rPr>
          <w:rFonts w:ascii="Avenir Book" w:eastAsia="Calibri" w:hAnsi="Avenir Book" w:cs="Calibri"/>
          <w:b/>
          <w:bCs/>
          <w:sz w:val="28"/>
          <w:szCs w:val="28"/>
          <w:lang w:val="ro-RO"/>
        </w:rPr>
      </w:pPr>
    </w:p>
    <w:p w14:paraId="1643385C" w14:textId="77777777" w:rsidR="00B71A13" w:rsidRPr="002970D8" w:rsidRDefault="00B71A13" w:rsidP="00A20AE2">
      <w:pPr>
        <w:spacing w:after="120"/>
        <w:rPr>
          <w:rFonts w:ascii="Avenir Book" w:hAnsi="Avenir Book" w:cstheme="minorHAnsi"/>
          <w:lang w:val="ro-RO"/>
        </w:rPr>
      </w:pPr>
    </w:p>
    <w:p w14:paraId="19C4A1D3" w14:textId="0A51CA23" w:rsidR="009D473E" w:rsidRPr="002970D8" w:rsidRDefault="00A20AE2" w:rsidP="00E74AF3">
      <w:pPr>
        <w:spacing w:after="120"/>
        <w:jc w:val="both"/>
        <w:rPr>
          <w:rFonts w:ascii="Avenir Book" w:hAnsi="Avenir Book" w:cstheme="minorHAnsi"/>
          <w:b/>
          <w:bCs/>
          <w:lang w:val="ro-RO"/>
        </w:rPr>
      </w:pPr>
      <w:r w:rsidRPr="002970D8">
        <w:rPr>
          <w:rFonts w:ascii="Avenir Book" w:hAnsi="Avenir Book" w:cstheme="minorHAnsi"/>
          <w:b/>
          <w:bCs/>
          <w:lang w:val="ro-RO"/>
        </w:rPr>
        <w:t xml:space="preserve">Ediția aniversară cu numărul 30 a Festivalului Filmului European este cea mai extinsă de până acum, </w:t>
      </w:r>
      <w:r w:rsidR="006B12BE" w:rsidRPr="002970D8">
        <w:rPr>
          <w:rFonts w:ascii="Avenir Book" w:hAnsi="Avenir Book" w:cstheme="minorHAnsi"/>
          <w:b/>
          <w:bCs/>
          <w:lang w:val="ro-RO"/>
        </w:rPr>
        <w:t>cu proiecții în</w:t>
      </w:r>
      <w:r w:rsidRPr="002970D8">
        <w:rPr>
          <w:rFonts w:ascii="Avenir Book" w:hAnsi="Avenir Book" w:cstheme="minorHAnsi"/>
          <w:b/>
          <w:bCs/>
          <w:lang w:val="ro-RO"/>
        </w:rPr>
        <w:t xml:space="preserve"> 13 orașe, </w:t>
      </w:r>
      <w:r w:rsidR="009D473E" w:rsidRPr="002970D8">
        <w:rPr>
          <w:rFonts w:ascii="Avenir Book" w:hAnsi="Avenir Book" w:cstheme="minorHAnsi"/>
          <w:b/>
          <w:bCs/>
          <w:lang w:val="ro-RO"/>
        </w:rPr>
        <w:t>în care</w:t>
      </w:r>
      <w:r w:rsidRPr="002970D8">
        <w:rPr>
          <w:rFonts w:ascii="Avenir Book" w:hAnsi="Avenir Book" w:cstheme="minorHAnsi"/>
          <w:b/>
          <w:bCs/>
          <w:lang w:val="ro-RO"/>
        </w:rPr>
        <w:t xml:space="preserve"> Ziua Europei este sărbătorită cu „cinema fără margini”. </w:t>
      </w:r>
    </w:p>
    <w:p w14:paraId="00D96C62" w14:textId="4D418BB8" w:rsidR="009D473E" w:rsidRPr="002970D8" w:rsidRDefault="009D473E" w:rsidP="009D473E">
      <w:pPr>
        <w:spacing w:line="300" w:lineRule="exact"/>
        <w:jc w:val="both"/>
        <w:rPr>
          <w:rFonts w:ascii="Avenir Book" w:hAnsi="Avenir Book" w:cstheme="minorHAnsi"/>
          <w:b/>
          <w:bCs/>
          <w:lang w:val="ro-RO"/>
        </w:rPr>
      </w:pPr>
      <w:r w:rsidRPr="002970D8">
        <w:rPr>
          <w:rFonts w:ascii="Avenir Book" w:hAnsi="Avenir Book" w:cstheme="minorHAnsi"/>
          <w:b/>
          <w:bCs/>
          <w:lang w:val="ro-RO"/>
        </w:rPr>
        <w:t xml:space="preserve">La </w:t>
      </w:r>
      <w:r w:rsidR="002970D8">
        <w:rPr>
          <w:rFonts w:ascii="Avenir Book" w:hAnsi="Avenir Book" w:cstheme="minorHAnsi"/>
          <w:b/>
          <w:bCs/>
          <w:lang w:val="ro-RO"/>
        </w:rPr>
        <w:t xml:space="preserve">edițiile din </w:t>
      </w:r>
      <w:r w:rsidRPr="002970D8">
        <w:rPr>
          <w:rFonts w:ascii="Avenir Book" w:hAnsi="Avenir Book" w:cstheme="minorHAnsi"/>
          <w:b/>
          <w:bCs/>
          <w:lang w:val="ro-RO"/>
        </w:rPr>
        <w:t xml:space="preserve">Botoșani, Iași și Brăila au avut loc deja 20 de proiecții, care au </w:t>
      </w:r>
      <w:r w:rsidR="002970D8">
        <w:rPr>
          <w:rFonts w:ascii="Avenir Book" w:hAnsi="Avenir Book" w:cstheme="minorHAnsi"/>
          <w:b/>
          <w:bCs/>
          <w:lang w:val="ro-RO"/>
        </w:rPr>
        <w:t>înregistrat</w:t>
      </w:r>
      <w:r w:rsidRPr="002970D8">
        <w:rPr>
          <w:rFonts w:ascii="Avenir Book" w:hAnsi="Avenir Book" w:cstheme="minorHAnsi"/>
          <w:b/>
          <w:bCs/>
          <w:lang w:val="ro-RO"/>
        </w:rPr>
        <w:t xml:space="preserve"> 1100 de spectatori, iar astăzi a avut loc, la sediul </w:t>
      </w:r>
      <w:r w:rsidR="002970D8" w:rsidRPr="002970D8">
        <w:rPr>
          <w:rFonts w:ascii="Avenir Book" w:hAnsi="Avenir Book" w:cstheme="minorHAnsi"/>
          <w:b/>
          <w:bCs/>
          <w:lang w:val="ro-RO"/>
        </w:rPr>
        <w:t>I</w:t>
      </w:r>
      <w:r w:rsidR="002970D8">
        <w:rPr>
          <w:rFonts w:ascii="Avenir Book" w:hAnsi="Avenir Book" w:cstheme="minorHAnsi"/>
          <w:b/>
          <w:bCs/>
          <w:lang w:val="ro-RO"/>
        </w:rPr>
        <w:t>nstitutului Cultural Român</w:t>
      </w:r>
      <w:r w:rsidRPr="002970D8">
        <w:rPr>
          <w:rFonts w:ascii="Avenir Book" w:hAnsi="Avenir Book" w:cstheme="minorHAnsi"/>
          <w:b/>
          <w:bCs/>
          <w:lang w:val="ro-RO"/>
        </w:rPr>
        <w:t xml:space="preserve">, conferința de presă de lansare a ediției din București și a celor din Brașov, Timișoara, Curtea de Argeș, Arad, Bistrița, Târgu Mureș, Chitila, Târgu Jiu și Tulcea. La conferința de presă au participat Liviu Jicman </w:t>
      </w:r>
      <w:r w:rsidR="002970D8">
        <w:rPr>
          <w:rFonts w:ascii="Avenir Book" w:hAnsi="Avenir Book" w:cstheme="minorHAnsi"/>
          <w:b/>
          <w:bCs/>
          <w:lang w:val="ro-RO"/>
        </w:rPr>
        <w:t>(</w:t>
      </w:r>
      <w:r w:rsidRPr="002970D8">
        <w:rPr>
          <w:rFonts w:ascii="Avenir Book" w:hAnsi="Avenir Book" w:cstheme="minorHAnsi"/>
          <w:b/>
          <w:bCs/>
          <w:lang w:val="ro-RO"/>
        </w:rPr>
        <w:t>președinte ICR</w:t>
      </w:r>
      <w:r w:rsidR="002970D8">
        <w:rPr>
          <w:rFonts w:ascii="Avenir Book" w:hAnsi="Avenir Book" w:cstheme="minorHAnsi"/>
          <w:b/>
          <w:bCs/>
          <w:lang w:val="ro-RO"/>
        </w:rPr>
        <w:t>)</w:t>
      </w:r>
      <w:r w:rsidRPr="002970D8">
        <w:rPr>
          <w:rFonts w:ascii="Avenir Book" w:hAnsi="Avenir Book" w:cstheme="minorHAnsi"/>
          <w:b/>
          <w:bCs/>
          <w:lang w:val="ro-RO"/>
        </w:rPr>
        <w:t>, Cătălin Olaru (directorul artistic FFE.30), Ada Solomon și Igor COBILEANSKI (ambasadorii onorifici ai acestei ediții FFE), Laurențiu Damian (Președinte UCIN), Petra Ort Dobrušká și Markus Huber (EUNIC România).</w:t>
      </w:r>
    </w:p>
    <w:p w14:paraId="77B20F4A" w14:textId="77777777" w:rsidR="00A115A0" w:rsidRPr="00152BC9" w:rsidRDefault="00A115A0" w:rsidP="009D473E">
      <w:pPr>
        <w:spacing w:line="300" w:lineRule="exact"/>
        <w:jc w:val="both"/>
        <w:rPr>
          <w:rFonts w:ascii="Avenir Book" w:hAnsi="Avenir Book" w:cstheme="minorHAnsi"/>
          <w:b/>
          <w:bCs/>
          <w:sz w:val="16"/>
          <w:szCs w:val="16"/>
          <w:lang w:val="ro-RO"/>
        </w:rPr>
      </w:pPr>
    </w:p>
    <w:p w14:paraId="0C29B6D2" w14:textId="7EE4A825" w:rsidR="00A115A0" w:rsidRPr="002970D8" w:rsidRDefault="00A67B11" w:rsidP="00A115A0">
      <w:pPr>
        <w:spacing w:after="120"/>
        <w:jc w:val="both"/>
        <w:rPr>
          <w:rFonts w:ascii="Avenir Book" w:hAnsi="Avenir Book"/>
          <w:i/>
          <w:iCs/>
          <w:sz w:val="22"/>
          <w:szCs w:val="22"/>
          <w:lang w:val="ro-RO"/>
        </w:rPr>
      </w:pPr>
      <w:r w:rsidRPr="002970D8">
        <w:rPr>
          <w:rFonts w:ascii="Avenir Book" w:hAnsi="Avenir Book"/>
          <w:i/>
          <w:iCs/>
          <w:sz w:val="22"/>
          <w:szCs w:val="22"/>
          <w:lang w:val="ro-RO"/>
        </w:rPr>
        <w:t xml:space="preserve">„De 30 de ani, Festivalul Filmului European construiește, film cu film, un spațiu comun de întâlnire, care s-a lărgit din ce în ce mai mult, până la dimensiunea unui «cinema fără margini». Pornind de la simbolismul Zilei Europei, o invitație la reflecție asupra privilegiului de a trăi într-o societate deschisă, Festivalul inițiat de Comisia Europeană și preluat cu multă determinare de ICR a evoluat de la o colecție de filme ilustrând valorile europene la o adevărată </w:t>
      </w:r>
      <w:r w:rsidR="00782691" w:rsidRPr="002970D8">
        <w:rPr>
          <w:rFonts w:ascii="Avenir Book" w:hAnsi="Avenir Book"/>
          <w:i/>
          <w:iCs/>
          <w:sz w:val="22"/>
          <w:szCs w:val="22"/>
          <w:lang w:val="ro-RO"/>
        </w:rPr>
        <w:t>„</w:t>
      </w:r>
      <w:r w:rsidRPr="002970D8">
        <w:rPr>
          <w:rFonts w:ascii="Avenir Book" w:hAnsi="Avenir Book"/>
          <w:b/>
          <w:bCs/>
          <w:i/>
          <w:iCs/>
          <w:sz w:val="22"/>
          <w:szCs w:val="22"/>
          <w:lang w:val="ro-RO"/>
        </w:rPr>
        <w:t>selecție</w:t>
      </w:r>
      <w:r w:rsidR="002970D8">
        <w:rPr>
          <w:rFonts w:ascii="Avenir Book" w:hAnsi="Avenir Book"/>
          <w:b/>
          <w:bCs/>
          <w:i/>
          <w:iCs/>
          <w:sz w:val="22"/>
          <w:szCs w:val="22"/>
          <w:lang w:val="ro-RO"/>
        </w:rPr>
        <w:t xml:space="preserve"> de festival</w:t>
      </w:r>
      <w:r w:rsidR="00782691" w:rsidRPr="002970D8">
        <w:rPr>
          <w:rFonts w:ascii="Avenir Book" w:hAnsi="Avenir Book"/>
          <w:i/>
          <w:iCs/>
          <w:sz w:val="22"/>
          <w:szCs w:val="22"/>
          <w:lang w:val="ro-RO"/>
        </w:rPr>
        <w:t>”</w:t>
      </w:r>
      <w:r w:rsidR="009F3616" w:rsidRPr="002970D8">
        <w:rPr>
          <w:rFonts w:ascii="Avenir Book" w:hAnsi="Avenir Book"/>
          <w:i/>
          <w:iCs/>
          <w:sz w:val="22"/>
          <w:szCs w:val="22"/>
          <w:lang w:val="ro-RO"/>
        </w:rPr>
        <w:t xml:space="preserve">, curatoriată pentru a oferi apropieri și diferențe, </w:t>
      </w:r>
      <w:r w:rsidR="002970D8" w:rsidRPr="002970D8">
        <w:rPr>
          <w:rFonts w:ascii="Avenir Book" w:hAnsi="Avenir Book"/>
          <w:i/>
          <w:iCs/>
          <w:sz w:val="22"/>
          <w:szCs w:val="22"/>
          <w:lang w:val="ro-RO"/>
        </w:rPr>
        <w:t xml:space="preserve">teme comune, </w:t>
      </w:r>
      <w:r w:rsidR="009F3616" w:rsidRPr="002970D8">
        <w:rPr>
          <w:rFonts w:ascii="Avenir Book" w:hAnsi="Avenir Book"/>
          <w:i/>
          <w:iCs/>
          <w:sz w:val="22"/>
          <w:szCs w:val="22"/>
          <w:lang w:val="ro-RO"/>
        </w:rPr>
        <w:t xml:space="preserve">deschideri </w:t>
      </w:r>
      <w:r w:rsidR="002970D8">
        <w:rPr>
          <w:rFonts w:ascii="Avenir Book" w:hAnsi="Avenir Book"/>
          <w:i/>
          <w:iCs/>
          <w:sz w:val="22"/>
          <w:szCs w:val="22"/>
          <w:lang w:val="ro-RO"/>
        </w:rPr>
        <w:t xml:space="preserve">către dialog </w:t>
      </w:r>
      <w:r w:rsidR="009F3616" w:rsidRPr="002970D8">
        <w:rPr>
          <w:rFonts w:ascii="Avenir Book" w:hAnsi="Avenir Book"/>
          <w:i/>
          <w:iCs/>
          <w:sz w:val="22"/>
          <w:szCs w:val="22"/>
          <w:lang w:val="ro-RO"/>
        </w:rPr>
        <w:t>și înțelegere către ceea ce ne leagă ca societăți și ca oameni.</w:t>
      </w:r>
      <w:r w:rsidR="00782691" w:rsidRPr="002970D8">
        <w:rPr>
          <w:rFonts w:ascii="Avenir Book" w:hAnsi="Avenir Book"/>
          <w:i/>
          <w:iCs/>
          <w:sz w:val="22"/>
          <w:szCs w:val="22"/>
          <w:lang w:val="ro-RO"/>
        </w:rPr>
        <w:t xml:space="preserve"> Sunt mândru de această transformare, de parteneriatele și toate echipele succesive care, de-a lungul acestor trei decenii cât o viață, au adus Festivalul în acest punct. Europa este, cu adevărat, unită în diversitate, creativitatea și vitalitatea sa culturală sunt inepuizabile, iar cinemaul său ne oferă toate argumentele pentru a </w:t>
      </w:r>
      <w:r w:rsidR="002970D8">
        <w:rPr>
          <w:rFonts w:ascii="Avenir Book" w:hAnsi="Avenir Book"/>
          <w:i/>
          <w:iCs/>
          <w:sz w:val="22"/>
          <w:szCs w:val="22"/>
          <w:lang w:val="ro-RO"/>
        </w:rPr>
        <w:t>realiza</w:t>
      </w:r>
      <w:r w:rsidR="00782691" w:rsidRPr="002970D8">
        <w:rPr>
          <w:rFonts w:ascii="Avenir Book" w:hAnsi="Avenir Book"/>
          <w:i/>
          <w:iCs/>
          <w:sz w:val="22"/>
          <w:szCs w:val="22"/>
          <w:lang w:val="ro-RO"/>
        </w:rPr>
        <w:t xml:space="preserve"> că a fi diferit este o resursă, nu un obstacol”, </w:t>
      </w:r>
      <w:r w:rsidR="00A115A0" w:rsidRPr="003426CC">
        <w:rPr>
          <w:rFonts w:ascii="Avenir Book" w:eastAsia="Calibri" w:hAnsi="Avenir Book" w:cs="Calibri"/>
          <w:sz w:val="22"/>
          <w:szCs w:val="22"/>
          <w:lang w:val="ro-RO"/>
        </w:rPr>
        <w:t>a declarat Liviu Jicman, președintele Institutului Cultural Român.</w:t>
      </w:r>
    </w:p>
    <w:p w14:paraId="1BA14DF8" w14:textId="403783A1" w:rsidR="00A20AE2" w:rsidRPr="002970D8" w:rsidRDefault="00A115A0" w:rsidP="006B12BE">
      <w:pPr>
        <w:spacing w:after="120"/>
        <w:jc w:val="both"/>
        <w:rPr>
          <w:rFonts w:ascii="Avenir Book" w:hAnsi="Avenir Book" w:cstheme="minorHAnsi"/>
          <w:sz w:val="22"/>
          <w:szCs w:val="22"/>
          <w:lang w:val="ro-RO"/>
        </w:rPr>
      </w:pPr>
      <w:r w:rsidRPr="002970D8">
        <w:rPr>
          <w:rFonts w:ascii="Avenir Book" w:hAnsi="Avenir Book" w:cstheme="minorHAnsi"/>
          <w:sz w:val="22"/>
          <w:szCs w:val="22"/>
          <w:lang w:val="ro-RO"/>
        </w:rPr>
        <w:t>E</w:t>
      </w:r>
      <w:r w:rsidR="00A20AE2" w:rsidRPr="002970D8">
        <w:rPr>
          <w:rFonts w:ascii="Avenir Book" w:hAnsi="Avenir Book" w:cstheme="minorHAnsi"/>
          <w:sz w:val="22"/>
          <w:szCs w:val="22"/>
          <w:lang w:val="ro-RO"/>
        </w:rPr>
        <w:t xml:space="preserve">diția din București </w:t>
      </w:r>
      <w:r w:rsidRPr="002970D8">
        <w:rPr>
          <w:rFonts w:ascii="Avenir Book" w:hAnsi="Avenir Book" w:cstheme="minorHAnsi"/>
          <w:sz w:val="22"/>
          <w:szCs w:val="22"/>
          <w:lang w:val="ro-RO"/>
        </w:rPr>
        <w:t>începe mâine</w:t>
      </w:r>
      <w:r w:rsidR="00A20AE2" w:rsidRPr="002970D8">
        <w:rPr>
          <w:rFonts w:ascii="Avenir Book" w:hAnsi="Avenir Book" w:cstheme="minorHAnsi"/>
          <w:sz w:val="22"/>
          <w:szCs w:val="22"/>
          <w:lang w:val="ro-RO"/>
        </w:rPr>
        <w:t xml:space="preserve">, </w:t>
      </w:r>
      <w:r w:rsidR="002970D8">
        <w:rPr>
          <w:rFonts w:ascii="Avenir Book" w:hAnsi="Avenir Book" w:cstheme="minorHAnsi"/>
          <w:sz w:val="22"/>
          <w:szCs w:val="22"/>
          <w:lang w:val="ro-RO"/>
        </w:rPr>
        <w:t xml:space="preserve">6 mai, </w:t>
      </w:r>
      <w:r w:rsidR="00A20AE2" w:rsidRPr="002970D8">
        <w:rPr>
          <w:rFonts w:ascii="Avenir Book" w:hAnsi="Avenir Book" w:cstheme="minorHAnsi"/>
          <w:sz w:val="22"/>
          <w:szCs w:val="22"/>
          <w:lang w:val="ro-RO"/>
        </w:rPr>
        <w:t>la Sala Auditorium a MNA</w:t>
      </w:r>
      <w:r w:rsidR="002970D8">
        <w:rPr>
          <w:rFonts w:ascii="Avenir Book" w:hAnsi="Avenir Book" w:cstheme="minorHAnsi"/>
          <w:sz w:val="22"/>
          <w:szCs w:val="22"/>
          <w:lang w:val="ro-RO"/>
        </w:rPr>
        <w:t>R</w:t>
      </w:r>
      <w:r w:rsidR="00A20AE2" w:rsidRPr="002970D8">
        <w:rPr>
          <w:rFonts w:ascii="Avenir Book" w:hAnsi="Avenir Book" w:cstheme="minorHAnsi"/>
          <w:sz w:val="22"/>
          <w:szCs w:val="22"/>
          <w:lang w:val="ro-RO"/>
        </w:rPr>
        <w:t xml:space="preserve">, cu filmul </w:t>
      </w:r>
      <w:r w:rsidR="00A20AE2" w:rsidRPr="003426CC">
        <w:rPr>
          <w:rFonts w:ascii="Avenir Book" w:eastAsia="Calibri" w:hAnsi="Avenir Book" w:cs="Calibri"/>
          <w:b/>
          <w:bCs/>
          <w:sz w:val="22"/>
          <w:szCs w:val="22"/>
          <w:lang w:val="ro-RO"/>
        </w:rPr>
        <w:t>„Nebuni în pustiu</w:t>
      </w:r>
      <w:r w:rsidR="00A20AE2" w:rsidRPr="003426CC">
        <w:rPr>
          <w:rFonts w:ascii="Avenir Book" w:eastAsia="Calibri" w:hAnsi="Avenir Book" w:cs="Calibri"/>
          <w:sz w:val="22"/>
          <w:szCs w:val="22"/>
          <w:lang w:val="ro-RO"/>
        </w:rPr>
        <w:t xml:space="preserve">”/ „Better Go Mad in the Wild” / „Radeji zesílet v divocine” (2025, r. : Miro Remo), un documentar care nu e chiar documentar, despre două vieți </w:t>
      </w:r>
      <w:r w:rsidR="006B12BE" w:rsidRPr="003426CC">
        <w:rPr>
          <w:rFonts w:ascii="Avenir Book" w:eastAsia="Calibri" w:hAnsi="Avenir Book" w:cs="Calibri"/>
          <w:sz w:val="22"/>
          <w:szCs w:val="22"/>
          <w:lang w:val="ro-RO"/>
        </w:rPr>
        <w:t xml:space="preserve">gemene </w:t>
      </w:r>
      <w:r w:rsidR="00A20AE2" w:rsidRPr="003426CC">
        <w:rPr>
          <w:rFonts w:ascii="Avenir Book" w:eastAsia="Calibri" w:hAnsi="Avenir Book" w:cs="Calibri"/>
          <w:sz w:val="22"/>
          <w:szCs w:val="22"/>
          <w:lang w:val="ro-RO"/>
        </w:rPr>
        <w:t xml:space="preserve">trăite </w:t>
      </w:r>
      <w:r w:rsidR="00A20AE2" w:rsidRPr="002970D8">
        <w:rPr>
          <w:rFonts w:ascii="Avenir Book" w:eastAsia="Calibri" w:hAnsi="Avenir Book" w:cs="Calibri"/>
          <w:sz w:val="22"/>
          <w:szCs w:val="22"/>
          <w:lang w:val="ro-RO"/>
        </w:rPr>
        <w:t xml:space="preserve">în natură, departe de civilizație, în pericol de a devia de la rutina zilnică, poate împinse de vâna puternică de </w:t>
      </w:r>
      <w:r w:rsidR="006B12BE" w:rsidRPr="002970D8">
        <w:rPr>
          <w:rFonts w:ascii="Avenir Book" w:eastAsia="Calibri" w:hAnsi="Avenir Book" w:cs="Calibri"/>
          <w:sz w:val="22"/>
          <w:szCs w:val="22"/>
          <w:lang w:val="ro-RO"/>
        </w:rPr>
        <w:t>magie</w:t>
      </w:r>
      <w:r w:rsidR="00A20AE2" w:rsidRPr="002970D8">
        <w:rPr>
          <w:rFonts w:ascii="Avenir Book" w:eastAsia="Calibri" w:hAnsi="Avenir Book" w:cs="Calibri"/>
          <w:sz w:val="22"/>
          <w:szCs w:val="22"/>
          <w:lang w:val="ro-RO"/>
        </w:rPr>
        <w:t xml:space="preserve"> țesută în film, </w:t>
      </w:r>
      <w:r w:rsidR="002970D8">
        <w:rPr>
          <w:rFonts w:ascii="Avenir Book" w:eastAsia="Calibri" w:hAnsi="Avenir Book" w:cs="Calibri"/>
          <w:sz w:val="22"/>
          <w:szCs w:val="22"/>
          <w:lang w:val="ro-RO"/>
        </w:rPr>
        <w:t xml:space="preserve">sau </w:t>
      </w:r>
      <w:r w:rsidR="00A20AE2" w:rsidRPr="002970D8">
        <w:rPr>
          <w:rFonts w:ascii="Avenir Book" w:eastAsia="Calibri" w:hAnsi="Avenir Book" w:cs="Calibri"/>
          <w:sz w:val="22"/>
          <w:szCs w:val="22"/>
          <w:lang w:val="ro-RO"/>
        </w:rPr>
        <w:t>de conflicte interioare, sau poate de copleșitoarea muzică a lui Smetana, cine știe...</w:t>
      </w:r>
      <w:r w:rsidR="00DA6A65">
        <w:rPr>
          <w:rFonts w:ascii="Avenir Book" w:eastAsia="Calibri" w:hAnsi="Avenir Book" w:cs="Calibri"/>
          <w:sz w:val="22"/>
          <w:szCs w:val="22"/>
          <w:lang w:val="ro-RO"/>
        </w:rPr>
        <w:t>?</w:t>
      </w:r>
    </w:p>
    <w:p w14:paraId="0476F281" w14:textId="514EDBD5" w:rsidR="000C746B" w:rsidRDefault="000C746B" w:rsidP="000C746B">
      <w:pPr>
        <w:spacing w:after="120"/>
        <w:jc w:val="both"/>
        <w:rPr>
          <w:rFonts w:ascii="Avenir Book" w:hAnsi="Avenir Book" w:cstheme="minorHAnsi"/>
          <w:sz w:val="22"/>
          <w:szCs w:val="22"/>
          <w:lang w:val="ro-RO"/>
        </w:rPr>
      </w:pPr>
      <w:r w:rsidRPr="002970D8">
        <w:rPr>
          <w:rFonts w:ascii="Avenir Book" w:hAnsi="Avenir Book" w:cstheme="minorHAnsi"/>
          <w:sz w:val="22"/>
          <w:szCs w:val="22"/>
          <w:lang w:val="ro-RO"/>
        </w:rPr>
        <w:t xml:space="preserve">Tradiția implicării ambasadorilor onorifici ai FFE în explicarea și promovarea cinematografiei europene continuă; anul acesta avem doi ambasadori: </w:t>
      </w:r>
      <w:r w:rsidRPr="002970D8">
        <w:rPr>
          <w:rFonts w:ascii="Avenir Book" w:hAnsi="Avenir Book" w:cstheme="minorHAnsi"/>
          <w:b/>
          <w:bCs/>
          <w:sz w:val="22"/>
          <w:szCs w:val="22"/>
          <w:lang w:val="ro-RO"/>
        </w:rPr>
        <w:t>Ada Solomon</w:t>
      </w:r>
      <w:r w:rsidRPr="002970D8">
        <w:rPr>
          <w:rFonts w:ascii="Avenir Book" w:hAnsi="Avenir Book" w:cstheme="minorHAnsi"/>
          <w:sz w:val="22"/>
          <w:szCs w:val="22"/>
          <w:lang w:val="ro-RO"/>
        </w:rPr>
        <w:t xml:space="preserve">, renumită producătoare de filme românești și coproducții europene și internaționale, Președintă a Consiliului de Administrație al Academiei Europene de Film și </w:t>
      </w:r>
      <w:r w:rsidRPr="002970D8">
        <w:rPr>
          <w:rFonts w:ascii="Avenir Book" w:hAnsi="Avenir Book" w:cstheme="minorHAnsi"/>
          <w:b/>
          <w:bCs/>
          <w:sz w:val="22"/>
          <w:szCs w:val="22"/>
          <w:lang w:val="ro-RO"/>
        </w:rPr>
        <w:t>Igor Cobileanski</w:t>
      </w:r>
      <w:r w:rsidRPr="002970D8">
        <w:rPr>
          <w:rFonts w:ascii="Avenir Book" w:hAnsi="Avenir Book" w:cstheme="minorHAnsi"/>
          <w:sz w:val="22"/>
          <w:szCs w:val="22"/>
          <w:lang w:val="ro-RO"/>
        </w:rPr>
        <w:t xml:space="preserve">, regizor consacrat din Republica Moldova, ale cărui producții sunt reprezentative pentru spațiul comun de creație și expresie artistică de pe cele două maluri ale Prutului. </w:t>
      </w:r>
      <w:r w:rsidR="00DB7F1C" w:rsidRPr="002970D8">
        <w:rPr>
          <w:rFonts w:ascii="Avenir Book" w:hAnsi="Avenir Book" w:cstheme="minorHAnsi"/>
          <w:sz w:val="22"/>
          <w:szCs w:val="22"/>
          <w:lang w:val="ro-RO"/>
        </w:rPr>
        <w:t xml:space="preserve">Dintre cineaștii români cu realizări remarcabile care au fost ambasadori onorifici începând cu 2006, îi amintim pe: Cristi Puiu, Corneliu Porumboiu, Cristian Mungiu, Radu Jude, Radu Muntean, </w:t>
      </w:r>
      <w:r w:rsidR="00561A2F" w:rsidRPr="002970D8">
        <w:rPr>
          <w:rFonts w:ascii="Avenir Book" w:hAnsi="Avenir Book" w:cstheme="minorHAnsi"/>
          <w:sz w:val="22"/>
          <w:szCs w:val="22"/>
          <w:lang w:val="ro-RO"/>
        </w:rPr>
        <w:t xml:space="preserve">Marian Crişan, </w:t>
      </w:r>
      <w:r w:rsidR="00DB7F1C" w:rsidRPr="002970D8">
        <w:rPr>
          <w:rFonts w:ascii="Avenir Book" w:hAnsi="Avenir Book" w:cstheme="minorHAnsi"/>
          <w:sz w:val="22"/>
          <w:szCs w:val="22"/>
          <w:lang w:val="ro-RO"/>
        </w:rPr>
        <w:t>Cătălin Mitulescu, Adrian Sitaru, Tudor Giurgiu, Anca Damian, Paul Negoescu, Teodora Ana Mihai, Mihai Sofronea, Ioana Mischie.</w:t>
      </w:r>
    </w:p>
    <w:p w14:paraId="0B4A75E4" w14:textId="57121C0B" w:rsidR="004F6F6F" w:rsidRDefault="004F6F6F" w:rsidP="000C746B">
      <w:pPr>
        <w:spacing w:after="120"/>
        <w:jc w:val="both"/>
        <w:rPr>
          <w:rFonts w:ascii="Avenir Book" w:hAnsi="Avenir Book" w:cstheme="minorHAnsi"/>
          <w:sz w:val="22"/>
          <w:szCs w:val="22"/>
          <w:lang w:val="ro-RO"/>
        </w:rPr>
      </w:pPr>
      <w:r>
        <w:rPr>
          <w:rFonts w:ascii="Avenir Book" w:hAnsi="Avenir Book" w:cstheme="minorHAnsi"/>
          <w:sz w:val="22"/>
          <w:szCs w:val="22"/>
          <w:lang w:val="ro-RO"/>
        </w:rPr>
        <w:t xml:space="preserve">Astăzi, la conferința de presă, a fost lansat </w:t>
      </w:r>
      <w:bookmarkStart w:id="0" w:name="OLE_LINK23"/>
      <w:bookmarkStart w:id="1" w:name="OLE_LINK24"/>
      <w:r w:rsidRPr="008C70F7">
        <w:rPr>
          <w:rFonts w:ascii="Avenir Book" w:hAnsi="Avenir Book" w:cstheme="minorHAnsi"/>
          <w:b/>
          <w:bCs/>
          <w:sz w:val="22"/>
          <w:szCs w:val="22"/>
          <w:lang w:val="ro-RO"/>
        </w:rPr>
        <w:t>spotul de promovare al FFE</w:t>
      </w:r>
      <w:r>
        <w:rPr>
          <w:rFonts w:ascii="Avenir Book" w:hAnsi="Avenir Book" w:cstheme="minorHAnsi"/>
          <w:sz w:val="22"/>
          <w:szCs w:val="22"/>
          <w:lang w:val="ro-RO"/>
        </w:rPr>
        <w:t xml:space="preserve">, realizat de Igor Cobileanski </w:t>
      </w:r>
      <w:r w:rsidR="003D33AF">
        <w:rPr>
          <w:rFonts w:ascii="Avenir Book" w:hAnsi="Avenir Book" w:cstheme="minorHAnsi"/>
          <w:sz w:val="22"/>
          <w:szCs w:val="22"/>
          <w:lang w:val="ro-RO"/>
        </w:rPr>
        <w:t>după</w:t>
      </w:r>
      <w:r>
        <w:rPr>
          <w:rFonts w:ascii="Avenir Book" w:hAnsi="Avenir Book" w:cstheme="minorHAnsi"/>
          <w:sz w:val="22"/>
          <w:szCs w:val="22"/>
          <w:lang w:val="ro-RO"/>
        </w:rPr>
        <w:t xml:space="preserve"> o idee proprie</w:t>
      </w:r>
      <w:r w:rsidR="003D33AF">
        <w:rPr>
          <w:rFonts w:ascii="Avenir Book" w:hAnsi="Avenir Book" w:cstheme="minorHAnsi"/>
          <w:sz w:val="22"/>
          <w:szCs w:val="22"/>
          <w:lang w:val="ro-RO"/>
        </w:rPr>
        <w:t xml:space="preserve"> (</w:t>
      </w:r>
      <w:r w:rsidR="003D33AF" w:rsidRPr="003D33AF">
        <w:rPr>
          <w:rFonts w:ascii="Avenir Book" w:hAnsi="Avenir Book" w:cstheme="minorHAnsi"/>
          <w:sz w:val="22"/>
          <w:szCs w:val="22"/>
          <w:lang w:val="ro-RO"/>
        </w:rPr>
        <w:t>imaginea: Ben Brucker; sunetul: Dumitru Alexandru; cu: Irina Răduțu Codreanu &amp; Dumitru Năstrușnicu</w:t>
      </w:r>
      <w:r w:rsidR="003D33AF">
        <w:rPr>
          <w:rFonts w:ascii="Avenir Book" w:hAnsi="Avenir Book" w:cstheme="minorHAnsi"/>
          <w:sz w:val="22"/>
          <w:szCs w:val="22"/>
          <w:lang w:val="ro-RO"/>
        </w:rPr>
        <w:t>)</w:t>
      </w:r>
      <w:r>
        <w:rPr>
          <w:rFonts w:ascii="Avenir Book" w:hAnsi="Avenir Book" w:cstheme="minorHAnsi"/>
          <w:sz w:val="22"/>
          <w:szCs w:val="22"/>
          <w:lang w:val="ro-RO"/>
        </w:rPr>
        <w:t>.</w:t>
      </w:r>
      <w:bookmarkEnd w:id="0"/>
      <w:bookmarkEnd w:id="1"/>
      <w:r>
        <w:rPr>
          <w:rFonts w:ascii="Avenir Book" w:hAnsi="Avenir Book" w:cstheme="minorHAnsi"/>
          <w:sz w:val="22"/>
          <w:szCs w:val="22"/>
          <w:lang w:val="ro-RO"/>
        </w:rPr>
        <w:t xml:space="preserve"> La gala premiilor GOPO, desfășurată ieri, 4 mai, la TNB, I</w:t>
      </w:r>
      <w:r w:rsidRPr="004F6F6F">
        <w:rPr>
          <w:rFonts w:ascii="Avenir Book" w:hAnsi="Avenir Book" w:cstheme="minorHAnsi"/>
          <w:sz w:val="22"/>
          <w:szCs w:val="22"/>
          <w:lang w:val="ro-RO"/>
        </w:rPr>
        <w:t xml:space="preserve">gor Cobileanski a obținut </w:t>
      </w:r>
      <w:r w:rsidR="00561A2F">
        <w:rPr>
          <w:rFonts w:ascii="Avenir Book" w:hAnsi="Avenir Book" w:cstheme="minorHAnsi"/>
          <w:b/>
          <w:bCs/>
          <w:sz w:val="22"/>
          <w:szCs w:val="22"/>
          <w:lang w:val="ro-RO"/>
        </w:rPr>
        <w:t>p</w:t>
      </w:r>
      <w:r w:rsidRPr="004F6F6F">
        <w:rPr>
          <w:rFonts w:ascii="Avenir Book" w:hAnsi="Avenir Book" w:cstheme="minorHAnsi"/>
          <w:b/>
          <w:bCs/>
          <w:sz w:val="22"/>
          <w:szCs w:val="22"/>
          <w:lang w:val="ro-RO"/>
        </w:rPr>
        <w:t>remi</w:t>
      </w:r>
      <w:r w:rsidR="00C8583B">
        <w:rPr>
          <w:rFonts w:ascii="Avenir Book" w:hAnsi="Avenir Book" w:cstheme="minorHAnsi"/>
          <w:b/>
          <w:bCs/>
          <w:sz w:val="22"/>
          <w:szCs w:val="22"/>
          <w:lang w:val="ro-RO"/>
        </w:rPr>
        <w:t>i</w:t>
      </w:r>
      <w:r w:rsidR="006016BF">
        <w:rPr>
          <w:rFonts w:ascii="Avenir Book" w:hAnsi="Avenir Book" w:cstheme="minorHAnsi"/>
          <w:b/>
          <w:bCs/>
          <w:sz w:val="22"/>
          <w:szCs w:val="22"/>
          <w:lang w:val="ro-RO"/>
        </w:rPr>
        <w:t>le</w:t>
      </w:r>
      <w:r w:rsidRPr="004F6F6F">
        <w:rPr>
          <w:rFonts w:ascii="Avenir Book" w:hAnsi="Avenir Book" w:cstheme="minorHAnsi"/>
          <w:b/>
          <w:bCs/>
          <w:sz w:val="22"/>
          <w:szCs w:val="22"/>
          <w:lang w:val="ro-RO"/>
        </w:rPr>
        <w:t xml:space="preserve"> Cel </w:t>
      </w:r>
      <w:r w:rsidRPr="004F6F6F">
        <w:rPr>
          <w:rFonts w:ascii="Avenir Book" w:hAnsi="Avenir Book" w:cstheme="minorHAnsi"/>
          <w:b/>
          <w:bCs/>
          <w:sz w:val="22"/>
          <w:szCs w:val="22"/>
          <w:lang w:val="ro-RO"/>
        </w:rPr>
        <w:lastRenderedPageBreak/>
        <w:t>mai bun regizor</w:t>
      </w:r>
      <w:r w:rsidR="006016BF" w:rsidRPr="006016BF">
        <w:rPr>
          <w:rFonts w:ascii="Avenir Book" w:hAnsi="Avenir Book" w:cstheme="minorHAnsi"/>
          <w:b/>
          <w:bCs/>
          <w:sz w:val="22"/>
          <w:szCs w:val="22"/>
          <w:lang w:val="ro-RO"/>
        </w:rPr>
        <w:t xml:space="preserve"> </w:t>
      </w:r>
      <w:r w:rsidR="006016BF" w:rsidRPr="00417422">
        <w:rPr>
          <w:rFonts w:ascii="Avenir Book" w:hAnsi="Avenir Book" w:cstheme="minorHAnsi"/>
          <w:sz w:val="22"/>
          <w:szCs w:val="22"/>
          <w:lang w:val="ro-RO"/>
        </w:rPr>
        <w:t>și</w:t>
      </w:r>
      <w:r w:rsidR="006016BF" w:rsidRPr="006016BF">
        <w:rPr>
          <w:rFonts w:ascii="Avenir Book" w:hAnsi="Avenir Book" w:cstheme="minorHAnsi"/>
          <w:b/>
          <w:bCs/>
          <w:sz w:val="22"/>
          <w:szCs w:val="22"/>
          <w:lang w:val="ro-RO"/>
        </w:rPr>
        <w:t xml:space="preserve"> Cel mai bun scenariu</w:t>
      </w:r>
      <w:r w:rsidRPr="004F6F6F">
        <w:rPr>
          <w:rFonts w:ascii="Avenir Book" w:hAnsi="Avenir Book" w:cstheme="minorHAnsi"/>
          <w:sz w:val="22"/>
          <w:szCs w:val="22"/>
          <w:lang w:val="ro-RO"/>
        </w:rPr>
        <w:t xml:space="preserve"> </w:t>
      </w:r>
      <w:r w:rsidR="00417422">
        <w:rPr>
          <w:rFonts w:ascii="Avenir Book" w:hAnsi="Avenir Book" w:cstheme="minorHAnsi"/>
          <w:sz w:val="22"/>
          <w:szCs w:val="22"/>
          <w:lang w:val="ro-RO"/>
        </w:rPr>
        <w:t xml:space="preserve">(alături de </w:t>
      </w:r>
      <w:r w:rsidR="00417422" w:rsidRPr="00417422">
        <w:rPr>
          <w:rFonts w:ascii="Avenir Book" w:hAnsi="Avenir Book" w:cstheme="minorHAnsi"/>
          <w:sz w:val="22"/>
          <w:szCs w:val="22"/>
          <w:lang w:val="ro-RO"/>
        </w:rPr>
        <w:t xml:space="preserve">Alin Boeru) </w:t>
      </w:r>
      <w:r w:rsidRPr="004F6F6F">
        <w:rPr>
          <w:rFonts w:ascii="Avenir Book" w:hAnsi="Avenir Book" w:cstheme="minorHAnsi"/>
          <w:sz w:val="22"/>
          <w:szCs w:val="22"/>
          <w:lang w:val="ro-RO"/>
        </w:rPr>
        <w:t xml:space="preserve">pentru </w:t>
      </w:r>
      <w:r>
        <w:rPr>
          <w:rFonts w:ascii="Avenir Book" w:hAnsi="Avenir Book" w:cstheme="minorHAnsi"/>
          <w:sz w:val="22"/>
          <w:szCs w:val="22"/>
          <w:lang w:val="ro-RO"/>
        </w:rPr>
        <w:t xml:space="preserve">lungmetrajul </w:t>
      </w:r>
      <w:r w:rsidRPr="004F6F6F">
        <w:rPr>
          <w:rFonts w:ascii="Avenir Book" w:hAnsi="Avenir Book" w:cstheme="minorHAnsi"/>
          <w:sz w:val="22"/>
          <w:szCs w:val="22"/>
          <w:lang w:val="ro-RO"/>
        </w:rPr>
        <w:t>„Comatogen”</w:t>
      </w:r>
      <w:r>
        <w:rPr>
          <w:rFonts w:ascii="Avenir Book" w:hAnsi="Avenir Book" w:cstheme="minorHAnsi"/>
          <w:sz w:val="22"/>
          <w:szCs w:val="22"/>
          <w:lang w:val="ro-RO"/>
        </w:rPr>
        <w:t xml:space="preserve">, care intră oficial în cinematografe de joi, 7 mai, precum și </w:t>
      </w:r>
      <w:r w:rsidR="00561A2F">
        <w:rPr>
          <w:rFonts w:ascii="Avenir Book" w:hAnsi="Avenir Book" w:cstheme="minorHAnsi"/>
          <w:b/>
          <w:bCs/>
          <w:sz w:val="22"/>
          <w:szCs w:val="22"/>
          <w:lang w:val="ro-RO"/>
        </w:rPr>
        <w:t>p</w:t>
      </w:r>
      <w:r w:rsidRPr="004F6F6F">
        <w:rPr>
          <w:rFonts w:ascii="Avenir Book" w:hAnsi="Avenir Book" w:cstheme="minorHAnsi"/>
          <w:b/>
          <w:bCs/>
          <w:sz w:val="22"/>
          <w:szCs w:val="22"/>
          <w:lang w:val="ro-RO"/>
        </w:rPr>
        <w:t>remiul</w:t>
      </w:r>
      <w:r w:rsidR="00561A2F">
        <w:rPr>
          <w:rFonts w:ascii="Avenir Book" w:hAnsi="Avenir Book" w:cstheme="minorHAnsi"/>
          <w:b/>
          <w:bCs/>
          <w:sz w:val="22"/>
          <w:szCs w:val="22"/>
          <w:lang w:val="ro-RO"/>
        </w:rPr>
        <w:t xml:space="preserve"> </w:t>
      </w:r>
      <w:r w:rsidRPr="004F6F6F">
        <w:rPr>
          <w:rFonts w:ascii="Avenir Book" w:hAnsi="Avenir Book" w:cstheme="minorHAnsi"/>
          <w:b/>
          <w:bCs/>
          <w:sz w:val="22"/>
          <w:szCs w:val="22"/>
          <w:lang w:val="ro-RO"/>
        </w:rPr>
        <w:t>Cel mai bun film de scurtmetraj</w:t>
      </w:r>
      <w:r>
        <w:rPr>
          <w:rFonts w:ascii="Avenir Book" w:hAnsi="Avenir Book" w:cstheme="minorHAnsi"/>
          <w:sz w:val="22"/>
          <w:szCs w:val="22"/>
          <w:lang w:val="ro-RO"/>
        </w:rPr>
        <w:t>, pentru filmul</w:t>
      </w:r>
      <w:r w:rsidRPr="004F6F6F">
        <w:rPr>
          <w:rFonts w:ascii="Avenir Book" w:hAnsi="Avenir Book" w:cstheme="minorHAnsi"/>
          <w:sz w:val="22"/>
          <w:szCs w:val="22"/>
          <w:lang w:val="ro-RO"/>
        </w:rPr>
        <w:t xml:space="preserve"> „Nebunul”,</w:t>
      </w:r>
      <w:r>
        <w:rPr>
          <w:rFonts w:ascii="Avenir Book" w:hAnsi="Avenir Book" w:cstheme="minorHAnsi"/>
          <w:sz w:val="22"/>
          <w:szCs w:val="22"/>
          <w:lang w:val="ro-RO"/>
        </w:rPr>
        <w:t xml:space="preserve"> care va fi proiectat în cadrul FFE </w:t>
      </w:r>
      <w:r w:rsidRPr="004F6F6F">
        <w:rPr>
          <w:rFonts w:ascii="Avenir Book" w:hAnsi="Avenir Book" w:cstheme="minorHAnsi"/>
          <w:sz w:val="22"/>
          <w:szCs w:val="22"/>
          <w:lang w:val="ro-RO"/>
        </w:rPr>
        <w:t xml:space="preserve">la cinema Union, </w:t>
      </w:r>
      <w:r>
        <w:rPr>
          <w:rFonts w:ascii="Avenir Book" w:hAnsi="Avenir Book" w:cstheme="minorHAnsi"/>
          <w:sz w:val="22"/>
          <w:szCs w:val="22"/>
          <w:lang w:val="ro-RO"/>
        </w:rPr>
        <w:t xml:space="preserve">pe </w:t>
      </w:r>
      <w:r w:rsidRPr="004F6F6F">
        <w:rPr>
          <w:rFonts w:ascii="Avenir Book" w:hAnsi="Avenir Book" w:cstheme="minorHAnsi"/>
          <w:sz w:val="22"/>
          <w:szCs w:val="22"/>
          <w:lang w:val="ro-RO"/>
        </w:rPr>
        <w:t>11 mai, ora 20:00, în prezența autorului.</w:t>
      </w:r>
    </w:p>
    <w:p w14:paraId="21004634" w14:textId="4BE2FE9B" w:rsidR="00540B24" w:rsidRPr="002970D8" w:rsidRDefault="00540B24" w:rsidP="000C746B">
      <w:pPr>
        <w:spacing w:after="120"/>
        <w:jc w:val="both"/>
        <w:rPr>
          <w:rFonts w:ascii="Avenir Book" w:hAnsi="Avenir Book" w:cstheme="minorHAnsi"/>
          <w:sz w:val="22"/>
          <w:szCs w:val="22"/>
          <w:lang w:val="ro-RO"/>
        </w:rPr>
      </w:pPr>
      <w:r>
        <w:rPr>
          <w:rFonts w:ascii="Avenir Book" w:hAnsi="Avenir Book" w:cstheme="minorHAnsi"/>
          <w:sz w:val="22"/>
          <w:szCs w:val="22"/>
          <w:lang w:val="ro-RO"/>
        </w:rPr>
        <w:t xml:space="preserve">Spotul video poate fi vizionat aici: </w:t>
      </w:r>
      <w:hyperlink r:id="rId8" w:history="1">
        <w:r w:rsidRPr="00476C73">
          <w:rPr>
            <w:rStyle w:val="Hyperlink"/>
            <w:rFonts w:ascii="Avenir Book" w:hAnsi="Avenir Book" w:cstheme="minorHAnsi"/>
            <w:sz w:val="22"/>
            <w:szCs w:val="22"/>
            <w:lang w:val="ro-RO"/>
          </w:rPr>
          <w:t>https://youtu.be/KML4ePT4-uk</w:t>
        </w:r>
      </w:hyperlink>
      <w:r>
        <w:rPr>
          <w:rFonts w:ascii="Avenir Book" w:hAnsi="Avenir Book" w:cstheme="minorHAnsi"/>
          <w:sz w:val="22"/>
          <w:szCs w:val="22"/>
          <w:lang w:val="ro-RO"/>
        </w:rPr>
        <w:t xml:space="preserve"> </w:t>
      </w:r>
    </w:p>
    <w:p w14:paraId="3064FA5A" w14:textId="20A3713A" w:rsidR="000C746B" w:rsidRDefault="000C746B" w:rsidP="003426CC">
      <w:pPr>
        <w:jc w:val="both"/>
        <w:rPr>
          <w:rFonts w:ascii="Avenir Book" w:hAnsi="Avenir Book" w:cstheme="minorHAnsi"/>
          <w:sz w:val="22"/>
          <w:szCs w:val="22"/>
          <w:lang w:val="ro-RO"/>
        </w:rPr>
      </w:pPr>
      <w:r w:rsidRPr="002970D8">
        <w:rPr>
          <w:rFonts w:ascii="Avenir Book" w:hAnsi="Avenir Book" w:cstheme="minorHAnsi"/>
          <w:sz w:val="22"/>
          <w:szCs w:val="22"/>
          <w:lang w:val="ro-RO"/>
        </w:rPr>
        <w:t xml:space="preserve">Selecția </w:t>
      </w:r>
      <w:r w:rsidR="00DB7F1C" w:rsidRPr="002970D8">
        <w:rPr>
          <w:rFonts w:ascii="Avenir Book" w:hAnsi="Avenir Book" w:cstheme="minorHAnsi"/>
          <w:sz w:val="22"/>
          <w:szCs w:val="22"/>
          <w:lang w:val="ro-RO"/>
        </w:rPr>
        <w:t xml:space="preserve">ediției FFE 30, </w:t>
      </w:r>
      <w:r w:rsidRPr="002970D8">
        <w:rPr>
          <w:rFonts w:ascii="Avenir Book" w:hAnsi="Avenir Book" w:cstheme="minorHAnsi"/>
          <w:sz w:val="22"/>
          <w:szCs w:val="22"/>
          <w:lang w:val="ro-RO"/>
        </w:rPr>
        <w:t xml:space="preserve">coordonată de directorul artistic </w:t>
      </w:r>
      <w:r w:rsidRPr="002970D8">
        <w:rPr>
          <w:rFonts w:ascii="Avenir Book" w:hAnsi="Avenir Book" w:cstheme="minorHAnsi"/>
          <w:b/>
          <w:bCs/>
          <w:sz w:val="22"/>
          <w:szCs w:val="22"/>
          <w:lang w:val="ro-RO"/>
        </w:rPr>
        <w:t>Cătălin Olaru</w:t>
      </w:r>
      <w:r w:rsidRPr="002970D8">
        <w:rPr>
          <w:rFonts w:ascii="Avenir Book" w:hAnsi="Avenir Book" w:cstheme="minorHAnsi"/>
          <w:sz w:val="22"/>
          <w:szCs w:val="22"/>
          <w:lang w:val="ro-RO"/>
        </w:rPr>
        <w:t xml:space="preserve">, a fost realizată de </w:t>
      </w:r>
      <w:r w:rsidR="002970D8">
        <w:rPr>
          <w:rFonts w:ascii="Avenir Book" w:hAnsi="Avenir Book" w:cstheme="minorHAnsi"/>
          <w:sz w:val="22"/>
          <w:szCs w:val="22"/>
          <w:lang w:val="ro-RO"/>
        </w:rPr>
        <w:t>ICR</w:t>
      </w:r>
      <w:r w:rsidRPr="002970D8">
        <w:rPr>
          <w:rFonts w:ascii="Avenir Book" w:hAnsi="Avenir Book" w:cstheme="minorHAnsi"/>
          <w:sz w:val="22"/>
          <w:szCs w:val="22"/>
          <w:lang w:val="ro-RO"/>
        </w:rPr>
        <w:t xml:space="preserve"> î</w:t>
      </w:r>
      <w:r w:rsidR="002970D8">
        <w:rPr>
          <w:rFonts w:ascii="Avenir Book" w:hAnsi="Avenir Book" w:cstheme="minorHAnsi"/>
          <w:sz w:val="22"/>
          <w:szCs w:val="22"/>
          <w:lang w:val="ro-RO"/>
        </w:rPr>
        <w:t>mpreună</w:t>
      </w:r>
      <w:r w:rsidRPr="002970D8">
        <w:rPr>
          <w:rFonts w:ascii="Avenir Book" w:hAnsi="Avenir Book" w:cstheme="minorHAnsi"/>
          <w:sz w:val="22"/>
          <w:szCs w:val="22"/>
          <w:lang w:val="ro-RO"/>
        </w:rPr>
        <w:t xml:space="preserve"> cu ambasadele, institutele și centrele culturale ale statelor membre ale Uniunii Europene.</w:t>
      </w:r>
    </w:p>
    <w:p w14:paraId="3D4BAB9B" w14:textId="77777777" w:rsidR="003426CC" w:rsidRDefault="003426CC" w:rsidP="003426CC">
      <w:pPr>
        <w:jc w:val="both"/>
        <w:rPr>
          <w:rFonts w:ascii="Avenir Book" w:hAnsi="Avenir Book" w:cstheme="minorHAnsi"/>
          <w:sz w:val="22"/>
          <w:szCs w:val="22"/>
          <w:lang w:val="ro-RO"/>
        </w:rPr>
      </w:pPr>
    </w:p>
    <w:p w14:paraId="63D6D599" w14:textId="7BB6B5A4" w:rsidR="003426CC" w:rsidRDefault="00CB40B3" w:rsidP="003426CC">
      <w:pPr>
        <w:jc w:val="both"/>
        <w:rPr>
          <w:rFonts w:ascii="Avenir Book" w:hAnsi="Avenir Book" w:cstheme="minorHAnsi"/>
          <w:i/>
          <w:iCs/>
          <w:sz w:val="22"/>
          <w:szCs w:val="22"/>
          <w:lang w:val="ro-RO"/>
        </w:rPr>
      </w:pPr>
      <w:r w:rsidRPr="002970D8">
        <w:rPr>
          <w:rFonts w:ascii="Avenir Book" w:hAnsi="Avenir Book"/>
          <w:i/>
          <w:iCs/>
          <w:sz w:val="22"/>
          <w:szCs w:val="22"/>
          <w:lang w:val="ro-RO"/>
        </w:rPr>
        <w:t>„</w:t>
      </w:r>
      <w:r w:rsidR="003426CC" w:rsidRPr="003426CC">
        <w:rPr>
          <w:rFonts w:ascii="Avenir Book" w:hAnsi="Avenir Book" w:cstheme="minorHAnsi"/>
          <w:i/>
          <w:iCs/>
          <w:sz w:val="22"/>
          <w:szCs w:val="22"/>
          <w:lang w:val="ro-RO"/>
        </w:rPr>
        <w:t>E o edi</w:t>
      </w:r>
      <w:r w:rsidR="003426CC">
        <w:rPr>
          <w:rFonts w:ascii="Avenir Book" w:hAnsi="Avenir Book" w:cstheme="minorHAnsi"/>
          <w:i/>
          <w:iCs/>
          <w:sz w:val="22"/>
          <w:szCs w:val="22"/>
          <w:lang w:val="ro-RO"/>
        </w:rPr>
        <w:t>ț</w:t>
      </w:r>
      <w:r w:rsidR="003426CC" w:rsidRPr="003426CC">
        <w:rPr>
          <w:rFonts w:ascii="Avenir Book" w:hAnsi="Avenir Book" w:cstheme="minorHAnsi"/>
          <w:i/>
          <w:iCs/>
          <w:sz w:val="22"/>
          <w:szCs w:val="22"/>
          <w:lang w:val="ro-RO"/>
        </w:rPr>
        <w:t>ie aniversar</w:t>
      </w:r>
      <w:r w:rsidR="003426CC">
        <w:rPr>
          <w:rFonts w:ascii="Avenir Book" w:hAnsi="Avenir Book" w:cstheme="minorHAnsi"/>
          <w:i/>
          <w:iCs/>
          <w:sz w:val="22"/>
          <w:szCs w:val="22"/>
          <w:lang w:val="ro-RO"/>
        </w:rPr>
        <w:t>ă</w:t>
      </w:r>
      <w:r w:rsidR="003426CC" w:rsidRPr="003426CC">
        <w:rPr>
          <w:rFonts w:ascii="Avenir Book" w:hAnsi="Avenir Book" w:cstheme="minorHAnsi"/>
          <w:i/>
          <w:iCs/>
          <w:sz w:val="22"/>
          <w:szCs w:val="22"/>
          <w:lang w:val="ro-RO"/>
        </w:rPr>
        <w:t>, deci tragem linie. Adun</w:t>
      </w:r>
      <w:r w:rsidR="003426CC">
        <w:rPr>
          <w:rFonts w:ascii="Avenir Book" w:hAnsi="Avenir Book" w:cstheme="minorHAnsi"/>
          <w:i/>
          <w:iCs/>
          <w:sz w:val="22"/>
          <w:szCs w:val="22"/>
          <w:lang w:val="ro-RO"/>
        </w:rPr>
        <w:t>ă</w:t>
      </w:r>
      <w:r w:rsidR="003426CC" w:rsidRPr="003426CC">
        <w:rPr>
          <w:rFonts w:ascii="Avenir Book" w:hAnsi="Avenir Book" w:cstheme="minorHAnsi"/>
          <w:i/>
          <w:iCs/>
          <w:sz w:val="22"/>
          <w:szCs w:val="22"/>
          <w:lang w:val="ro-RO"/>
        </w:rPr>
        <w:t>m laolalt</w:t>
      </w:r>
      <w:r w:rsidR="003426CC">
        <w:rPr>
          <w:rFonts w:ascii="Avenir Book" w:hAnsi="Avenir Book" w:cstheme="minorHAnsi"/>
          <w:i/>
          <w:iCs/>
          <w:sz w:val="22"/>
          <w:szCs w:val="22"/>
          <w:lang w:val="ro-RO"/>
        </w:rPr>
        <w:t>ă</w:t>
      </w:r>
      <w:r w:rsidR="003426CC" w:rsidRPr="003426CC">
        <w:rPr>
          <w:rFonts w:ascii="Avenir Book" w:hAnsi="Avenir Book" w:cstheme="minorHAnsi"/>
          <w:i/>
          <w:iCs/>
          <w:sz w:val="22"/>
          <w:szCs w:val="22"/>
          <w:lang w:val="ro-RO"/>
        </w:rPr>
        <w:t xml:space="preserve"> cele mai relevante filme europene, premiate, dar </w:t>
      </w:r>
      <w:r w:rsidR="003426CC">
        <w:rPr>
          <w:rFonts w:ascii="Avenir Book" w:hAnsi="Avenir Book" w:cstheme="minorHAnsi"/>
          <w:i/>
          <w:iCs/>
          <w:sz w:val="22"/>
          <w:szCs w:val="22"/>
          <w:lang w:val="ro-RO"/>
        </w:rPr>
        <w:t>ș</w:t>
      </w:r>
      <w:r w:rsidR="003426CC" w:rsidRPr="003426CC">
        <w:rPr>
          <w:rFonts w:ascii="Avenir Book" w:hAnsi="Avenir Book" w:cstheme="minorHAnsi"/>
          <w:i/>
          <w:iCs/>
          <w:sz w:val="22"/>
          <w:szCs w:val="22"/>
          <w:lang w:val="ro-RO"/>
        </w:rPr>
        <w:t xml:space="preserve">i trecute cu vederea. </w:t>
      </w:r>
      <w:r w:rsidR="003426CC">
        <w:rPr>
          <w:rFonts w:ascii="Avenir Book" w:hAnsi="Avenir Book" w:cstheme="minorHAnsi"/>
          <w:i/>
          <w:iCs/>
          <w:sz w:val="22"/>
          <w:szCs w:val="22"/>
          <w:lang w:val="ro-RO"/>
        </w:rPr>
        <w:t>Î</w:t>
      </w:r>
      <w:r w:rsidR="003426CC" w:rsidRPr="003426CC">
        <w:rPr>
          <w:rFonts w:ascii="Avenir Book" w:hAnsi="Avenir Book" w:cstheme="minorHAnsi"/>
          <w:i/>
          <w:iCs/>
          <w:sz w:val="22"/>
          <w:szCs w:val="22"/>
          <w:lang w:val="ro-RO"/>
        </w:rPr>
        <w:t>n acela</w:t>
      </w:r>
      <w:r w:rsidR="003426CC">
        <w:rPr>
          <w:rFonts w:ascii="Avenir Book" w:hAnsi="Avenir Book" w:cstheme="minorHAnsi"/>
          <w:i/>
          <w:iCs/>
          <w:sz w:val="22"/>
          <w:szCs w:val="22"/>
          <w:lang w:val="ro-RO"/>
        </w:rPr>
        <w:t>ș</w:t>
      </w:r>
      <w:r w:rsidR="003426CC" w:rsidRPr="003426CC">
        <w:rPr>
          <w:rFonts w:ascii="Avenir Book" w:hAnsi="Avenir Book" w:cstheme="minorHAnsi"/>
          <w:i/>
          <w:iCs/>
          <w:sz w:val="22"/>
          <w:szCs w:val="22"/>
          <w:lang w:val="ro-RO"/>
        </w:rPr>
        <w:t>i timp, ne uitam la pa</w:t>
      </w:r>
      <w:r w:rsidR="003426CC">
        <w:rPr>
          <w:rFonts w:ascii="Avenir Book" w:hAnsi="Avenir Book" w:cstheme="minorHAnsi"/>
          <w:i/>
          <w:iCs/>
          <w:sz w:val="22"/>
          <w:szCs w:val="22"/>
          <w:lang w:val="ro-RO"/>
        </w:rPr>
        <w:t>ș</w:t>
      </w:r>
      <w:r w:rsidR="003426CC" w:rsidRPr="003426CC">
        <w:rPr>
          <w:rFonts w:ascii="Avenir Book" w:hAnsi="Avenir Book" w:cstheme="minorHAnsi"/>
          <w:i/>
          <w:iCs/>
          <w:sz w:val="22"/>
          <w:szCs w:val="22"/>
          <w:lang w:val="ro-RO"/>
        </w:rPr>
        <w:t>ii pe care i-am f</w:t>
      </w:r>
      <w:r w:rsidR="003426CC">
        <w:rPr>
          <w:rFonts w:ascii="Avenir Book" w:hAnsi="Avenir Book" w:cstheme="minorHAnsi"/>
          <w:i/>
          <w:iCs/>
          <w:sz w:val="22"/>
          <w:szCs w:val="22"/>
          <w:lang w:val="ro-RO"/>
        </w:rPr>
        <w:t>ă</w:t>
      </w:r>
      <w:r w:rsidR="003426CC" w:rsidRPr="003426CC">
        <w:rPr>
          <w:rFonts w:ascii="Avenir Book" w:hAnsi="Avenir Book" w:cstheme="minorHAnsi"/>
          <w:i/>
          <w:iCs/>
          <w:sz w:val="22"/>
          <w:szCs w:val="22"/>
          <w:lang w:val="ro-RO"/>
        </w:rPr>
        <w:t xml:space="preserve">cut noi </w:t>
      </w:r>
      <w:r w:rsidR="003426CC">
        <w:rPr>
          <w:rFonts w:ascii="Avenir Book" w:hAnsi="Avenir Book" w:cstheme="minorHAnsi"/>
          <w:i/>
          <w:iCs/>
          <w:sz w:val="22"/>
          <w:szCs w:val="22"/>
          <w:lang w:val="ro-RO"/>
        </w:rPr>
        <w:t>î</w:t>
      </w:r>
      <w:r w:rsidR="003426CC" w:rsidRPr="003426CC">
        <w:rPr>
          <w:rFonts w:ascii="Avenir Book" w:hAnsi="Avenir Book" w:cstheme="minorHAnsi"/>
          <w:i/>
          <w:iCs/>
          <w:sz w:val="22"/>
          <w:szCs w:val="22"/>
          <w:lang w:val="ro-RO"/>
        </w:rPr>
        <w:t>n</w:t>
      </w:r>
      <w:r w:rsidR="003426CC">
        <w:rPr>
          <w:rFonts w:ascii="Avenir Book" w:hAnsi="Avenir Book" w:cstheme="minorHAnsi"/>
          <w:i/>
          <w:iCs/>
          <w:sz w:val="22"/>
          <w:szCs w:val="22"/>
          <w:lang w:val="ro-RO"/>
        </w:rPr>
        <w:t>ș</w:t>
      </w:r>
      <w:r w:rsidR="003426CC" w:rsidRPr="003426CC">
        <w:rPr>
          <w:rFonts w:ascii="Avenir Book" w:hAnsi="Avenir Book" w:cstheme="minorHAnsi"/>
          <w:i/>
          <w:iCs/>
          <w:sz w:val="22"/>
          <w:szCs w:val="22"/>
          <w:lang w:val="ro-RO"/>
        </w:rPr>
        <w:t>ine, rom</w:t>
      </w:r>
      <w:r w:rsidR="003426CC">
        <w:rPr>
          <w:rFonts w:ascii="Avenir Book" w:hAnsi="Avenir Book" w:cstheme="minorHAnsi"/>
          <w:i/>
          <w:iCs/>
          <w:sz w:val="22"/>
          <w:szCs w:val="22"/>
          <w:lang w:val="ro-RO"/>
        </w:rPr>
        <w:t>â</w:t>
      </w:r>
      <w:r w:rsidR="003426CC" w:rsidRPr="003426CC">
        <w:rPr>
          <w:rFonts w:ascii="Avenir Book" w:hAnsi="Avenir Book" w:cstheme="minorHAnsi"/>
          <w:i/>
          <w:iCs/>
          <w:sz w:val="22"/>
          <w:szCs w:val="22"/>
          <w:lang w:val="ro-RO"/>
        </w:rPr>
        <w:t>ni, deci balcanici, dar nu mai pu</w:t>
      </w:r>
      <w:r w:rsidR="003426CC">
        <w:rPr>
          <w:rFonts w:ascii="Avenir Book" w:hAnsi="Avenir Book" w:cstheme="minorHAnsi"/>
          <w:i/>
          <w:iCs/>
          <w:sz w:val="22"/>
          <w:szCs w:val="22"/>
          <w:lang w:val="ro-RO"/>
        </w:rPr>
        <w:t>ț</w:t>
      </w:r>
      <w:r w:rsidR="003426CC" w:rsidRPr="003426CC">
        <w:rPr>
          <w:rFonts w:ascii="Avenir Book" w:hAnsi="Avenir Book" w:cstheme="minorHAnsi"/>
          <w:i/>
          <w:iCs/>
          <w:sz w:val="22"/>
          <w:szCs w:val="22"/>
          <w:lang w:val="ro-RO"/>
        </w:rPr>
        <w:t>in europeni. Prin intermediul colabor</w:t>
      </w:r>
      <w:r w:rsidR="003426CC">
        <w:rPr>
          <w:rFonts w:ascii="Avenir Book" w:hAnsi="Avenir Book" w:cstheme="minorHAnsi"/>
          <w:i/>
          <w:iCs/>
          <w:sz w:val="22"/>
          <w:szCs w:val="22"/>
          <w:lang w:val="ro-RO"/>
        </w:rPr>
        <w:t>ă</w:t>
      </w:r>
      <w:r w:rsidR="003426CC" w:rsidRPr="003426CC">
        <w:rPr>
          <w:rFonts w:ascii="Avenir Book" w:hAnsi="Avenir Book" w:cstheme="minorHAnsi"/>
          <w:i/>
          <w:iCs/>
          <w:sz w:val="22"/>
          <w:szCs w:val="22"/>
          <w:lang w:val="ro-RO"/>
        </w:rPr>
        <w:t xml:space="preserve">rii cu UNATC si al calupurilor de scurtmetraje intitulate </w:t>
      </w:r>
      <w:r w:rsidR="003426CC" w:rsidRPr="003426CC">
        <w:rPr>
          <w:rFonts w:ascii="Avenir Book" w:hAnsi="Avenir Book" w:cstheme="minorHAnsi"/>
          <w:sz w:val="22"/>
          <w:szCs w:val="22"/>
          <w:lang w:val="ro-RO"/>
        </w:rPr>
        <w:t>30 de ani mai t</w:t>
      </w:r>
      <w:r w:rsidR="003426CC">
        <w:rPr>
          <w:rFonts w:ascii="Avenir Book" w:hAnsi="Avenir Book" w:cstheme="minorHAnsi"/>
          <w:sz w:val="22"/>
          <w:szCs w:val="22"/>
          <w:lang w:val="ro-RO"/>
        </w:rPr>
        <w:t>â</w:t>
      </w:r>
      <w:r w:rsidR="003426CC" w:rsidRPr="003426CC">
        <w:rPr>
          <w:rFonts w:ascii="Avenir Book" w:hAnsi="Avenir Book" w:cstheme="minorHAnsi"/>
          <w:sz w:val="22"/>
          <w:szCs w:val="22"/>
          <w:lang w:val="ro-RO"/>
        </w:rPr>
        <w:t>rziu</w:t>
      </w:r>
      <w:r w:rsidR="003426CC" w:rsidRPr="003426CC">
        <w:rPr>
          <w:rFonts w:ascii="Avenir Book" w:hAnsi="Avenir Book" w:cstheme="minorHAnsi"/>
          <w:i/>
          <w:iCs/>
          <w:sz w:val="22"/>
          <w:szCs w:val="22"/>
          <w:lang w:val="ro-RO"/>
        </w:rPr>
        <w:t>, descoperim o Rom</w:t>
      </w:r>
      <w:r w:rsidR="003426CC">
        <w:rPr>
          <w:rFonts w:ascii="Avenir Book" w:hAnsi="Avenir Book" w:cstheme="minorHAnsi"/>
          <w:i/>
          <w:iCs/>
          <w:sz w:val="22"/>
          <w:szCs w:val="22"/>
          <w:lang w:val="ro-RO"/>
        </w:rPr>
        <w:t>â</w:t>
      </w:r>
      <w:r w:rsidR="003426CC" w:rsidRPr="003426CC">
        <w:rPr>
          <w:rFonts w:ascii="Avenir Book" w:hAnsi="Avenir Book" w:cstheme="minorHAnsi"/>
          <w:i/>
          <w:iCs/>
          <w:sz w:val="22"/>
          <w:szCs w:val="22"/>
          <w:lang w:val="ro-RO"/>
        </w:rPr>
        <w:t xml:space="preserve">nie care s-a schimbat </w:t>
      </w:r>
      <w:r w:rsidR="003426CC">
        <w:rPr>
          <w:rFonts w:ascii="Avenir Book" w:hAnsi="Avenir Book" w:cstheme="minorHAnsi"/>
          <w:i/>
          <w:iCs/>
          <w:sz w:val="22"/>
          <w:szCs w:val="22"/>
          <w:lang w:val="ro-RO"/>
        </w:rPr>
        <w:t>î</w:t>
      </w:r>
      <w:r w:rsidR="003426CC" w:rsidRPr="003426CC">
        <w:rPr>
          <w:rFonts w:ascii="Avenir Book" w:hAnsi="Avenir Book" w:cstheme="minorHAnsi"/>
          <w:i/>
          <w:iCs/>
          <w:sz w:val="22"/>
          <w:szCs w:val="22"/>
          <w:lang w:val="ro-RO"/>
        </w:rPr>
        <w:t>n moduri adesea imprevizibile. Scurtmetrajele genera</w:t>
      </w:r>
      <w:r w:rsidR="003426CC">
        <w:rPr>
          <w:rFonts w:ascii="Avenir Book" w:hAnsi="Avenir Book" w:cstheme="minorHAnsi"/>
          <w:i/>
          <w:iCs/>
          <w:sz w:val="22"/>
          <w:szCs w:val="22"/>
          <w:lang w:val="ro-RO"/>
        </w:rPr>
        <w:t>ț</w:t>
      </w:r>
      <w:r w:rsidR="003426CC" w:rsidRPr="003426CC">
        <w:rPr>
          <w:rFonts w:ascii="Avenir Book" w:hAnsi="Avenir Book" w:cstheme="minorHAnsi"/>
          <w:i/>
          <w:iCs/>
          <w:sz w:val="22"/>
          <w:szCs w:val="22"/>
          <w:lang w:val="ro-RO"/>
        </w:rPr>
        <w:t>iei '96 meri</w:t>
      </w:r>
      <w:r w:rsidR="003426CC">
        <w:rPr>
          <w:rFonts w:ascii="Avenir Book" w:hAnsi="Avenir Book" w:cstheme="minorHAnsi"/>
          <w:i/>
          <w:iCs/>
          <w:sz w:val="22"/>
          <w:szCs w:val="22"/>
          <w:lang w:val="ro-RO"/>
        </w:rPr>
        <w:t>tă</w:t>
      </w:r>
      <w:r w:rsidR="003426CC" w:rsidRPr="003426CC">
        <w:rPr>
          <w:rFonts w:ascii="Avenir Book" w:hAnsi="Avenir Book" w:cstheme="minorHAnsi"/>
          <w:i/>
          <w:iCs/>
          <w:sz w:val="22"/>
          <w:szCs w:val="22"/>
          <w:lang w:val="ro-RO"/>
        </w:rPr>
        <w:t xml:space="preserve"> cu prisosin</w:t>
      </w:r>
      <w:r w:rsidR="003426CC">
        <w:rPr>
          <w:rFonts w:ascii="Avenir Book" w:hAnsi="Avenir Book" w:cstheme="minorHAnsi"/>
          <w:i/>
          <w:iCs/>
          <w:sz w:val="22"/>
          <w:szCs w:val="22"/>
          <w:lang w:val="ro-RO"/>
        </w:rPr>
        <w:t>ță</w:t>
      </w:r>
      <w:r w:rsidR="003426CC" w:rsidRPr="003426CC">
        <w:rPr>
          <w:rFonts w:ascii="Avenir Book" w:hAnsi="Avenir Book" w:cstheme="minorHAnsi"/>
          <w:i/>
          <w:iCs/>
          <w:sz w:val="22"/>
          <w:szCs w:val="22"/>
          <w:lang w:val="ro-RO"/>
        </w:rPr>
        <w:t xml:space="preserve"> sa fie redescoperite, </w:t>
      </w:r>
      <w:r w:rsidR="003426CC">
        <w:rPr>
          <w:rFonts w:ascii="Avenir Book" w:hAnsi="Avenir Book" w:cstheme="minorHAnsi"/>
          <w:i/>
          <w:iCs/>
          <w:sz w:val="22"/>
          <w:szCs w:val="22"/>
          <w:lang w:val="ro-RO"/>
        </w:rPr>
        <w:t>î</w:t>
      </w:r>
      <w:r w:rsidR="003426CC" w:rsidRPr="003426CC">
        <w:rPr>
          <w:rFonts w:ascii="Avenir Book" w:hAnsi="Avenir Book" w:cstheme="minorHAnsi"/>
          <w:i/>
          <w:iCs/>
          <w:sz w:val="22"/>
          <w:szCs w:val="22"/>
          <w:lang w:val="ro-RO"/>
        </w:rPr>
        <w:t>n aceea</w:t>
      </w:r>
      <w:r w:rsidR="003426CC">
        <w:rPr>
          <w:rFonts w:ascii="Avenir Book" w:hAnsi="Avenir Book" w:cstheme="minorHAnsi"/>
          <w:i/>
          <w:iCs/>
          <w:sz w:val="22"/>
          <w:szCs w:val="22"/>
          <w:lang w:val="ro-RO"/>
        </w:rPr>
        <w:t>ș</w:t>
      </w:r>
      <w:r w:rsidR="003426CC" w:rsidRPr="003426CC">
        <w:rPr>
          <w:rFonts w:ascii="Avenir Book" w:hAnsi="Avenir Book" w:cstheme="minorHAnsi"/>
          <w:i/>
          <w:iCs/>
          <w:sz w:val="22"/>
          <w:szCs w:val="22"/>
          <w:lang w:val="ro-RO"/>
        </w:rPr>
        <w:t>i m</w:t>
      </w:r>
      <w:r w:rsidR="003426CC">
        <w:rPr>
          <w:rFonts w:ascii="Avenir Book" w:hAnsi="Avenir Book" w:cstheme="minorHAnsi"/>
          <w:i/>
          <w:iCs/>
          <w:sz w:val="22"/>
          <w:szCs w:val="22"/>
          <w:lang w:val="ro-RO"/>
        </w:rPr>
        <w:t>ă</w:t>
      </w:r>
      <w:r w:rsidR="003426CC" w:rsidRPr="003426CC">
        <w:rPr>
          <w:rFonts w:ascii="Avenir Book" w:hAnsi="Avenir Book" w:cstheme="minorHAnsi"/>
          <w:i/>
          <w:iCs/>
          <w:sz w:val="22"/>
          <w:szCs w:val="22"/>
          <w:lang w:val="ro-RO"/>
        </w:rPr>
        <w:t xml:space="preserve">sura </w:t>
      </w:r>
      <w:r w:rsidR="003426CC">
        <w:rPr>
          <w:rFonts w:ascii="Avenir Book" w:hAnsi="Avenir Book" w:cstheme="minorHAnsi"/>
          <w:i/>
          <w:iCs/>
          <w:sz w:val="22"/>
          <w:szCs w:val="22"/>
          <w:lang w:val="ro-RO"/>
        </w:rPr>
        <w:t>î</w:t>
      </w:r>
      <w:r w:rsidR="003426CC" w:rsidRPr="003426CC">
        <w:rPr>
          <w:rFonts w:ascii="Avenir Book" w:hAnsi="Avenir Book" w:cstheme="minorHAnsi"/>
          <w:i/>
          <w:iCs/>
          <w:sz w:val="22"/>
          <w:szCs w:val="22"/>
          <w:lang w:val="ro-RO"/>
        </w:rPr>
        <w:t>n care realiz</w:t>
      </w:r>
      <w:r w:rsidR="003426CC">
        <w:rPr>
          <w:rFonts w:ascii="Avenir Book" w:hAnsi="Avenir Book" w:cstheme="minorHAnsi"/>
          <w:i/>
          <w:iCs/>
          <w:sz w:val="22"/>
          <w:szCs w:val="22"/>
          <w:lang w:val="ro-RO"/>
        </w:rPr>
        <w:t>ă</w:t>
      </w:r>
      <w:r w:rsidR="003426CC" w:rsidRPr="003426CC">
        <w:rPr>
          <w:rFonts w:ascii="Avenir Book" w:hAnsi="Avenir Book" w:cstheme="minorHAnsi"/>
          <w:i/>
          <w:iCs/>
          <w:sz w:val="22"/>
          <w:szCs w:val="22"/>
          <w:lang w:val="ro-RO"/>
        </w:rPr>
        <w:t>rile tinerilor cinea</w:t>
      </w:r>
      <w:r w:rsidR="003426CC">
        <w:rPr>
          <w:rFonts w:ascii="Avenir Book" w:hAnsi="Avenir Book" w:cstheme="minorHAnsi"/>
          <w:i/>
          <w:iCs/>
          <w:sz w:val="22"/>
          <w:szCs w:val="22"/>
          <w:lang w:val="ro-RO"/>
        </w:rPr>
        <w:t>ș</w:t>
      </w:r>
      <w:r w:rsidR="003426CC" w:rsidRPr="003426CC">
        <w:rPr>
          <w:rFonts w:ascii="Avenir Book" w:hAnsi="Avenir Book" w:cstheme="minorHAnsi"/>
          <w:i/>
          <w:iCs/>
          <w:sz w:val="22"/>
          <w:szCs w:val="22"/>
          <w:lang w:val="ro-RO"/>
        </w:rPr>
        <w:t>ti de acum se cuvine s</w:t>
      </w:r>
      <w:r w:rsidR="003426CC">
        <w:rPr>
          <w:rFonts w:ascii="Avenir Book" w:hAnsi="Avenir Book" w:cstheme="minorHAnsi"/>
          <w:i/>
          <w:iCs/>
          <w:sz w:val="22"/>
          <w:szCs w:val="22"/>
          <w:lang w:val="ro-RO"/>
        </w:rPr>
        <w:t>ă</w:t>
      </w:r>
      <w:r w:rsidR="003426CC" w:rsidRPr="003426CC">
        <w:rPr>
          <w:rFonts w:ascii="Avenir Book" w:hAnsi="Avenir Book" w:cstheme="minorHAnsi"/>
          <w:i/>
          <w:iCs/>
          <w:sz w:val="22"/>
          <w:szCs w:val="22"/>
          <w:lang w:val="ro-RO"/>
        </w:rPr>
        <w:t xml:space="preserve"> aib</w:t>
      </w:r>
      <w:r w:rsidR="003426CC">
        <w:rPr>
          <w:rFonts w:ascii="Avenir Book" w:hAnsi="Avenir Book" w:cstheme="minorHAnsi"/>
          <w:i/>
          <w:iCs/>
          <w:sz w:val="22"/>
          <w:szCs w:val="22"/>
          <w:lang w:val="ro-RO"/>
        </w:rPr>
        <w:t>ă</w:t>
      </w:r>
      <w:r w:rsidR="003426CC" w:rsidRPr="003426CC">
        <w:rPr>
          <w:rFonts w:ascii="Avenir Book" w:hAnsi="Avenir Book" w:cstheme="minorHAnsi"/>
          <w:i/>
          <w:iCs/>
          <w:sz w:val="22"/>
          <w:szCs w:val="22"/>
          <w:lang w:val="ro-RO"/>
        </w:rPr>
        <w:t xml:space="preserve"> parte de recunoa</w:t>
      </w:r>
      <w:r w:rsidR="003426CC">
        <w:rPr>
          <w:rFonts w:ascii="Avenir Book" w:hAnsi="Avenir Book" w:cstheme="minorHAnsi"/>
          <w:i/>
          <w:iCs/>
          <w:sz w:val="22"/>
          <w:szCs w:val="22"/>
          <w:lang w:val="ro-RO"/>
        </w:rPr>
        <w:t>ș</w:t>
      </w:r>
      <w:r w:rsidR="003426CC" w:rsidRPr="003426CC">
        <w:rPr>
          <w:rFonts w:ascii="Avenir Book" w:hAnsi="Avenir Book" w:cstheme="minorHAnsi"/>
          <w:i/>
          <w:iCs/>
          <w:sz w:val="22"/>
          <w:szCs w:val="22"/>
          <w:lang w:val="ro-RO"/>
        </w:rPr>
        <w:t>tere. La edi</w:t>
      </w:r>
      <w:r w:rsidR="003426CC">
        <w:rPr>
          <w:rFonts w:ascii="Avenir Book" w:hAnsi="Avenir Book" w:cstheme="minorHAnsi"/>
          <w:i/>
          <w:iCs/>
          <w:sz w:val="22"/>
          <w:szCs w:val="22"/>
          <w:lang w:val="ro-RO"/>
        </w:rPr>
        <w:t>ț</w:t>
      </w:r>
      <w:r w:rsidR="003426CC" w:rsidRPr="003426CC">
        <w:rPr>
          <w:rFonts w:ascii="Avenir Book" w:hAnsi="Avenir Book" w:cstheme="minorHAnsi"/>
          <w:i/>
          <w:iCs/>
          <w:sz w:val="22"/>
          <w:szCs w:val="22"/>
          <w:lang w:val="ro-RO"/>
        </w:rPr>
        <w:t xml:space="preserve">ia 30 de FFE, vocile noi </w:t>
      </w:r>
      <w:r w:rsidR="003426CC">
        <w:rPr>
          <w:rFonts w:ascii="Avenir Book" w:hAnsi="Avenir Book" w:cstheme="minorHAnsi"/>
          <w:i/>
          <w:iCs/>
          <w:sz w:val="22"/>
          <w:szCs w:val="22"/>
          <w:lang w:val="ro-RO"/>
        </w:rPr>
        <w:t>ș</w:t>
      </w:r>
      <w:r w:rsidR="003426CC" w:rsidRPr="003426CC">
        <w:rPr>
          <w:rFonts w:ascii="Avenir Book" w:hAnsi="Avenir Book" w:cstheme="minorHAnsi"/>
          <w:i/>
          <w:iCs/>
          <w:sz w:val="22"/>
          <w:szCs w:val="22"/>
          <w:lang w:val="ro-RO"/>
        </w:rPr>
        <w:t>i vechi se fac auzite</w:t>
      </w:r>
      <w:r w:rsidR="003426CC" w:rsidRPr="002970D8">
        <w:rPr>
          <w:rFonts w:ascii="Avenir Book" w:hAnsi="Avenir Book"/>
          <w:i/>
          <w:iCs/>
          <w:sz w:val="22"/>
          <w:szCs w:val="22"/>
          <w:lang w:val="ro-RO"/>
        </w:rPr>
        <w:t>”</w:t>
      </w:r>
      <w:r w:rsidR="003426CC">
        <w:rPr>
          <w:rFonts w:ascii="Avenir Book" w:hAnsi="Avenir Book" w:cstheme="minorHAnsi"/>
          <w:i/>
          <w:iCs/>
          <w:sz w:val="22"/>
          <w:szCs w:val="22"/>
          <w:lang w:val="ro-RO"/>
        </w:rPr>
        <w:t xml:space="preserve"> </w:t>
      </w:r>
      <w:r w:rsidR="003426CC" w:rsidRPr="003426CC">
        <w:rPr>
          <w:rFonts w:ascii="Avenir Book" w:hAnsi="Avenir Book" w:cstheme="minorHAnsi"/>
          <w:sz w:val="22"/>
          <w:szCs w:val="22"/>
          <w:lang w:val="ro-RO"/>
        </w:rPr>
        <w:t>a declarat Cătălin Olaru.</w:t>
      </w:r>
    </w:p>
    <w:p w14:paraId="6F106668" w14:textId="77777777" w:rsidR="003426CC" w:rsidRPr="003426CC" w:rsidRDefault="003426CC" w:rsidP="003426CC">
      <w:pPr>
        <w:jc w:val="both"/>
        <w:rPr>
          <w:rFonts w:ascii="Avenir Book" w:hAnsi="Avenir Book" w:cstheme="minorHAnsi"/>
          <w:i/>
          <w:iCs/>
          <w:sz w:val="22"/>
          <w:szCs w:val="22"/>
          <w:lang w:val="ro-RO"/>
        </w:rPr>
      </w:pPr>
    </w:p>
    <w:p w14:paraId="2CE50D90" w14:textId="77777777" w:rsidR="000C746B" w:rsidRPr="002970D8" w:rsidRDefault="000C746B" w:rsidP="000C746B">
      <w:pPr>
        <w:spacing w:after="120"/>
        <w:jc w:val="both"/>
        <w:rPr>
          <w:rFonts w:ascii="Avenir Book" w:hAnsi="Avenir Book" w:cstheme="minorHAnsi"/>
          <w:sz w:val="22"/>
          <w:szCs w:val="22"/>
          <w:lang w:val="ro-RO"/>
        </w:rPr>
      </w:pPr>
      <w:r w:rsidRPr="002970D8">
        <w:rPr>
          <w:rFonts w:ascii="Avenir Book" w:hAnsi="Avenir Book" w:cstheme="minorHAnsi"/>
          <w:sz w:val="22"/>
          <w:szCs w:val="22"/>
          <w:lang w:val="ro-RO"/>
        </w:rPr>
        <w:t xml:space="preserve">Identitatea vizuală a festivalului este asigurată de artistul </w:t>
      </w:r>
      <w:r w:rsidRPr="002970D8">
        <w:rPr>
          <w:rFonts w:ascii="Avenir Book" w:hAnsi="Avenir Book" w:cstheme="minorHAnsi"/>
          <w:b/>
          <w:bCs/>
          <w:sz w:val="22"/>
          <w:szCs w:val="22"/>
          <w:lang w:val="ro-RO"/>
        </w:rPr>
        <w:t>Dan Perjovschi</w:t>
      </w:r>
      <w:r w:rsidRPr="002970D8">
        <w:rPr>
          <w:rFonts w:ascii="Avenir Book" w:hAnsi="Avenir Book" w:cstheme="minorHAnsi"/>
          <w:sz w:val="22"/>
          <w:szCs w:val="22"/>
          <w:lang w:val="ro-RO"/>
        </w:rPr>
        <w:t>, ale cărui expoziții au făcut înconjurul lumii, fiind prezentate în cele mai importante muzee, de-a lungul carierei sale de peste 40 de ani pe scena creativă. În creațiile sale realizate special pentru ediția cu numărul 30 a Festivalului Filmului European, artistul explorează teme precum reflectarea valorilor europene în creația cinematografică, modul în care acestea pot coagula segmente întregi din societate sau libertatea deplină ca necesitate care nu poate fi negociată pentru actul de exprimare artistică.</w:t>
      </w:r>
    </w:p>
    <w:p w14:paraId="66F0AA6D" w14:textId="77777777" w:rsidR="009D473E" w:rsidRPr="002970D8" w:rsidRDefault="009D473E" w:rsidP="00DB7F1C">
      <w:pPr>
        <w:spacing w:after="200" w:line="276" w:lineRule="auto"/>
        <w:jc w:val="both"/>
        <w:rPr>
          <w:rFonts w:ascii="Avenir Book" w:eastAsia="Calibri" w:hAnsi="Avenir Book" w:cs="Calibri"/>
          <w:b/>
          <w:bCs/>
          <w:sz w:val="22"/>
          <w:szCs w:val="22"/>
          <w:highlight w:val="white"/>
          <w:lang w:val="ro-RO"/>
        </w:rPr>
      </w:pPr>
      <w:r w:rsidRPr="002970D8">
        <w:rPr>
          <w:rFonts w:ascii="Avenir Book" w:eastAsia="Calibri" w:hAnsi="Avenir Book" w:cs="Calibri"/>
          <w:b/>
          <w:bCs/>
          <w:sz w:val="22"/>
          <w:szCs w:val="22"/>
          <w:highlight w:val="white"/>
          <w:lang w:val="ro-RO"/>
        </w:rPr>
        <w:t>Evenimente în Festival:</w:t>
      </w:r>
    </w:p>
    <w:p w14:paraId="6725A2C5" w14:textId="6D685D97" w:rsidR="00A115A0" w:rsidRPr="002970D8" w:rsidRDefault="00A115A0" w:rsidP="00A115A0">
      <w:pPr>
        <w:pStyle w:val="ListParagraph"/>
        <w:numPr>
          <w:ilvl w:val="0"/>
          <w:numId w:val="4"/>
        </w:numPr>
        <w:spacing w:after="200" w:line="276" w:lineRule="auto"/>
        <w:jc w:val="both"/>
        <w:rPr>
          <w:rFonts w:ascii="Avenir Book" w:eastAsia="Times New Roman" w:hAnsi="Avenir Book" w:cstheme="minorHAnsi"/>
          <w:lang w:val="ro-RO" w:eastAsia="en-GB"/>
        </w:rPr>
      </w:pPr>
      <w:r w:rsidRPr="002970D8">
        <w:rPr>
          <w:rFonts w:ascii="Avenir Book" w:eastAsia="Times New Roman" w:hAnsi="Avenir Book" w:cstheme="minorHAnsi"/>
          <w:b/>
          <w:bCs/>
          <w:lang w:val="ro-RO" w:eastAsia="en-GB"/>
        </w:rPr>
        <w:t>Pe 7 mai, ora 18:30</w:t>
      </w:r>
      <w:r w:rsidRPr="002970D8">
        <w:rPr>
          <w:rFonts w:ascii="Avenir Book" w:eastAsia="Times New Roman" w:hAnsi="Avenir Book" w:cstheme="minorHAnsi"/>
          <w:lang w:val="ro-RO" w:eastAsia="en-GB"/>
        </w:rPr>
        <w:t>, la sala Apollo 111, Denise Cohn Tubacu și Vera Surățel, regizoarele filmului „</w:t>
      </w:r>
      <w:r w:rsidRPr="002970D8">
        <w:rPr>
          <w:rFonts w:ascii="Avenir Book" w:eastAsia="Times New Roman" w:hAnsi="Avenir Book" w:cstheme="minorHAnsi"/>
          <w:b/>
          <w:bCs/>
          <w:lang w:val="ro-RO" w:eastAsia="en-GB"/>
        </w:rPr>
        <w:t>Keeppit: scrisori din fântâni</w:t>
      </w:r>
      <w:r w:rsidRPr="002970D8">
        <w:rPr>
          <w:rFonts w:ascii="Avenir Book" w:eastAsia="Times New Roman" w:hAnsi="Avenir Book" w:cstheme="minorHAnsi"/>
          <w:lang w:val="ro-RO" w:eastAsia="en-GB"/>
        </w:rPr>
        <w:t xml:space="preserve">” (România, 2026) </w:t>
      </w:r>
      <w:r w:rsidR="002970D8">
        <w:rPr>
          <w:rFonts w:ascii="Avenir Book" w:eastAsia="Times New Roman" w:hAnsi="Avenir Book" w:cstheme="minorHAnsi"/>
          <w:lang w:val="ro-RO" w:eastAsia="en-GB"/>
        </w:rPr>
        <w:t xml:space="preserve">se </w:t>
      </w:r>
      <w:r w:rsidRPr="002970D8">
        <w:rPr>
          <w:rFonts w:ascii="Avenir Book" w:eastAsia="Times New Roman" w:hAnsi="Avenir Book" w:cstheme="minorHAnsi"/>
          <w:lang w:val="ro-RO" w:eastAsia="en-GB"/>
        </w:rPr>
        <w:t xml:space="preserve">vor </w:t>
      </w:r>
      <w:r w:rsidR="002970D8">
        <w:rPr>
          <w:rFonts w:ascii="Avenir Book" w:eastAsia="Times New Roman" w:hAnsi="Avenir Book" w:cstheme="minorHAnsi"/>
          <w:lang w:val="ro-RO" w:eastAsia="en-GB"/>
        </w:rPr>
        <w:t>afla</w:t>
      </w:r>
      <w:r w:rsidRPr="002970D8">
        <w:rPr>
          <w:rFonts w:ascii="Avenir Book" w:eastAsia="Times New Roman" w:hAnsi="Avenir Book" w:cstheme="minorHAnsi"/>
          <w:lang w:val="ro-RO" w:eastAsia="en-GB"/>
        </w:rPr>
        <w:t xml:space="preserve"> la dispoziția publicului pentru întrebări și răspunsuri;</w:t>
      </w:r>
    </w:p>
    <w:p w14:paraId="211F7275" w14:textId="64B56CF9" w:rsidR="00A115A0" w:rsidRPr="002970D8" w:rsidRDefault="00A115A0" w:rsidP="00A115A0">
      <w:pPr>
        <w:pStyle w:val="ListParagraph"/>
        <w:numPr>
          <w:ilvl w:val="0"/>
          <w:numId w:val="4"/>
        </w:numPr>
        <w:spacing w:after="200" w:line="276" w:lineRule="auto"/>
        <w:jc w:val="both"/>
        <w:rPr>
          <w:rFonts w:ascii="Avenir Book" w:eastAsia="Times New Roman" w:hAnsi="Avenir Book" w:cstheme="minorHAnsi"/>
          <w:lang w:val="ro-RO" w:eastAsia="en-GB"/>
        </w:rPr>
      </w:pPr>
      <w:r w:rsidRPr="002970D8">
        <w:rPr>
          <w:rFonts w:ascii="Avenir Book" w:eastAsia="Times New Roman" w:hAnsi="Avenir Book" w:cstheme="minorHAnsi"/>
          <w:b/>
          <w:bCs/>
          <w:lang w:val="ro-RO" w:eastAsia="en-GB"/>
        </w:rPr>
        <w:t>Tot pe 7 mai, la spectacolul de la ora 20:00</w:t>
      </w:r>
      <w:r w:rsidRPr="002970D8">
        <w:rPr>
          <w:rFonts w:ascii="Avenir Book" w:eastAsia="Times New Roman" w:hAnsi="Avenir Book" w:cstheme="minorHAnsi"/>
          <w:lang w:val="ro-RO" w:eastAsia="en-GB"/>
        </w:rPr>
        <w:t xml:space="preserve"> din același spațiu – Apollo 111, va fi prezent la o întâlnire cu spectatorii Nagy Dénes - regizorul </w:t>
      </w:r>
      <w:r w:rsidR="006B12BE" w:rsidRPr="002970D8">
        <w:rPr>
          <w:rFonts w:ascii="Avenir Book" w:eastAsia="Times New Roman" w:hAnsi="Avenir Book" w:cstheme="minorHAnsi"/>
          <w:lang w:val="ro-RO" w:eastAsia="en-GB"/>
        </w:rPr>
        <w:t>documentarului</w:t>
      </w:r>
      <w:r w:rsidRPr="002970D8">
        <w:rPr>
          <w:rFonts w:ascii="Avenir Book" w:eastAsia="Times New Roman" w:hAnsi="Avenir Book" w:cstheme="minorHAnsi"/>
          <w:lang w:val="ro-RO" w:eastAsia="en-GB"/>
        </w:rPr>
        <w:t xml:space="preserve"> </w:t>
      </w:r>
      <w:r w:rsidR="006B12BE" w:rsidRPr="002970D8">
        <w:rPr>
          <w:rFonts w:ascii="Avenir Book" w:eastAsia="Times New Roman" w:hAnsi="Avenir Book" w:cstheme="minorHAnsi"/>
          <w:lang w:val="ro-RO" w:eastAsia="en-GB"/>
        </w:rPr>
        <w:t>„</w:t>
      </w:r>
      <w:r w:rsidRPr="002970D8">
        <w:rPr>
          <w:rFonts w:ascii="Avenir Book" w:eastAsia="Times New Roman" w:hAnsi="Avenir Book" w:cstheme="minorHAnsi"/>
          <w:b/>
          <w:bCs/>
          <w:lang w:val="ro-RO" w:eastAsia="en-GB"/>
        </w:rPr>
        <w:t>Kurtág</w:t>
      </w:r>
      <w:r w:rsidR="006B12BE" w:rsidRPr="002970D8">
        <w:rPr>
          <w:rFonts w:ascii="Avenir Book" w:eastAsia="Times New Roman" w:hAnsi="Avenir Book" w:cstheme="minorHAnsi"/>
          <w:b/>
          <w:bCs/>
          <w:lang w:val="ro-RO" w:eastAsia="en-GB"/>
        </w:rPr>
        <w:t xml:space="preserve"> – Fragmente”</w:t>
      </w:r>
      <w:r w:rsidRPr="002970D8">
        <w:rPr>
          <w:rFonts w:ascii="Avenir Book" w:eastAsia="Times New Roman" w:hAnsi="Avenir Book" w:cstheme="minorHAnsi"/>
          <w:lang w:val="ro-RO" w:eastAsia="en-GB"/>
        </w:rPr>
        <w:t>;</w:t>
      </w:r>
    </w:p>
    <w:p w14:paraId="7A7AD0A8" w14:textId="3F9FC4C0" w:rsidR="00A115A0" w:rsidRPr="002970D8" w:rsidRDefault="00A115A0" w:rsidP="00A115A0">
      <w:pPr>
        <w:pStyle w:val="ListParagraph"/>
        <w:numPr>
          <w:ilvl w:val="0"/>
          <w:numId w:val="4"/>
        </w:numPr>
        <w:spacing w:after="200" w:line="276" w:lineRule="auto"/>
        <w:jc w:val="both"/>
        <w:rPr>
          <w:rFonts w:ascii="Avenir Book" w:eastAsia="Times New Roman" w:hAnsi="Avenir Book" w:cstheme="minorHAnsi"/>
          <w:lang w:val="ro-RO" w:eastAsia="en-GB"/>
        </w:rPr>
      </w:pPr>
      <w:r w:rsidRPr="002970D8">
        <w:rPr>
          <w:rFonts w:ascii="Avenir Book" w:eastAsia="Times New Roman" w:hAnsi="Avenir Book" w:cstheme="minorHAnsi"/>
          <w:b/>
          <w:bCs/>
          <w:lang w:val="ro-RO" w:eastAsia="en-GB"/>
        </w:rPr>
        <w:t>Pe 1</w:t>
      </w:r>
      <w:r w:rsidR="006B12BE" w:rsidRPr="002970D8">
        <w:rPr>
          <w:rFonts w:ascii="Avenir Book" w:eastAsia="Times New Roman" w:hAnsi="Avenir Book" w:cstheme="minorHAnsi"/>
          <w:b/>
          <w:bCs/>
          <w:lang w:val="ro-RO" w:eastAsia="en-GB"/>
        </w:rPr>
        <w:t>1</w:t>
      </w:r>
      <w:r w:rsidRPr="002970D8">
        <w:rPr>
          <w:rFonts w:ascii="Avenir Book" w:eastAsia="Times New Roman" w:hAnsi="Avenir Book" w:cstheme="minorHAnsi"/>
          <w:b/>
          <w:bCs/>
          <w:lang w:val="ro-RO" w:eastAsia="en-GB"/>
        </w:rPr>
        <w:t xml:space="preserve"> mai, ora 20:00</w:t>
      </w:r>
      <w:r w:rsidRPr="002970D8">
        <w:rPr>
          <w:rFonts w:ascii="Avenir Book" w:eastAsia="Times New Roman" w:hAnsi="Avenir Book" w:cstheme="minorHAnsi"/>
          <w:lang w:val="ro-RO" w:eastAsia="en-GB"/>
        </w:rPr>
        <w:t xml:space="preserve">, </w:t>
      </w:r>
      <w:r w:rsidR="006B12BE" w:rsidRPr="002970D8">
        <w:rPr>
          <w:rFonts w:ascii="Avenir Book" w:eastAsia="Times New Roman" w:hAnsi="Avenir Book" w:cstheme="minorHAnsi"/>
          <w:lang w:val="ro-RO" w:eastAsia="en-GB"/>
        </w:rPr>
        <w:t xml:space="preserve">ambasadorul onorific FFE, Igor Cobileanski, regizorul filmelor </w:t>
      </w:r>
      <w:r w:rsidR="006B12BE" w:rsidRPr="002970D8">
        <w:rPr>
          <w:rFonts w:ascii="Avenir Book" w:eastAsia="Times New Roman" w:hAnsi="Avenir Book" w:cstheme="minorHAnsi"/>
          <w:b/>
          <w:bCs/>
          <w:lang w:val="ro-RO" w:eastAsia="en-GB"/>
        </w:rPr>
        <w:t>„(Plictis) și Inspirație</w:t>
      </w:r>
      <w:r w:rsidR="006B12BE" w:rsidRPr="002970D8">
        <w:rPr>
          <w:rFonts w:ascii="Avenir Book" w:eastAsia="Times New Roman" w:hAnsi="Avenir Book" w:cstheme="minorHAnsi"/>
          <w:lang w:val="ro-RO" w:eastAsia="en-GB"/>
        </w:rPr>
        <w:t>” (2007, 11') și „</w:t>
      </w:r>
      <w:r w:rsidR="006B12BE" w:rsidRPr="002970D8">
        <w:rPr>
          <w:rFonts w:ascii="Avenir Book" w:eastAsia="Times New Roman" w:hAnsi="Avenir Book" w:cstheme="minorHAnsi"/>
          <w:b/>
          <w:bCs/>
          <w:lang w:val="ro-RO" w:eastAsia="en-GB"/>
        </w:rPr>
        <w:t>Nebunul</w:t>
      </w:r>
      <w:r w:rsidR="006B12BE" w:rsidRPr="002970D8">
        <w:rPr>
          <w:rFonts w:ascii="Avenir Book" w:eastAsia="Times New Roman" w:hAnsi="Avenir Book" w:cstheme="minorHAnsi"/>
          <w:lang w:val="ro-RO" w:eastAsia="en-GB"/>
        </w:rPr>
        <w:t xml:space="preserve">” (2024, 45') va fi prezent pentru o sesiune de Q&amp;A după proiecția </w:t>
      </w:r>
      <w:r w:rsidR="002970D8" w:rsidRPr="002970D8">
        <w:rPr>
          <w:rFonts w:ascii="Avenir Book" w:eastAsia="Times New Roman" w:hAnsi="Avenir Book" w:cstheme="minorHAnsi"/>
          <w:lang w:val="ro-RO" w:eastAsia="en-GB"/>
        </w:rPr>
        <w:t>de la cinema Union</w:t>
      </w:r>
      <w:r w:rsidR="002970D8">
        <w:rPr>
          <w:rFonts w:ascii="Avenir Book" w:eastAsia="Times New Roman" w:hAnsi="Avenir Book" w:cstheme="minorHAnsi"/>
          <w:lang w:val="ro-RO" w:eastAsia="en-GB"/>
        </w:rPr>
        <w:t xml:space="preserve"> a celor două filme pe care le semnează</w:t>
      </w:r>
      <w:r w:rsidR="006B12BE" w:rsidRPr="002970D8">
        <w:rPr>
          <w:rFonts w:ascii="Avenir Book" w:eastAsia="Times New Roman" w:hAnsi="Avenir Book" w:cstheme="minorHAnsi"/>
          <w:lang w:val="ro-RO" w:eastAsia="en-GB"/>
        </w:rPr>
        <w:t xml:space="preserve">; </w:t>
      </w:r>
    </w:p>
    <w:p w14:paraId="44C6D3D2" w14:textId="5391788B" w:rsidR="006B12BE" w:rsidRPr="002970D8" w:rsidRDefault="006B12BE" w:rsidP="006B12BE">
      <w:pPr>
        <w:pStyle w:val="ListParagraph"/>
        <w:numPr>
          <w:ilvl w:val="0"/>
          <w:numId w:val="4"/>
        </w:numPr>
        <w:spacing w:after="200" w:line="276" w:lineRule="auto"/>
        <w:jc w:val="both"/>
        <w:rPr>
          <w:rFonts w:ascii="Avenir Book" w:eastAsia="Times New Roman" w:hAnsi="Avenir Book" w:cstheme="minorHAnsi"/>
          <w:lang w:val="ro-RO" w:eastAsia="en-GB"/>
        </w:rPr>
      </w:pPr>
      <w:r w:rsidRPr="002970D8">
        <w:rPr>
          <w:rFonts w:ascii="Avenir Book" w:eastAsia="Times New Roman" w:hAnsi="Avenir Book" w:cstheme="minorHAnsi"/>
          <w:b/>
          <w:bCs/>
          <w:lang w:val="ro-RO" w:eastAsia="en-GB"/>
        </w:rPr>
        <w:t>Pe 13 mai, ora 20:00</w:t>
      </w:r>
      <w:r w:rsidRPr="002970D8">
        <w:rPr>
          <w:rFonts w:ascii="Avenir Book" w:eastAsia="Times New Roman" w:hAnsi="Avenir Book" w:cstheme="minorHAnsi"/>
          <w:lang w:val="ro-RO" w:eastAsia="en-GB"/>
        </w:rPr>
        <w:t>, Miha Hočevar - regizorul filmului „</w:t>
      </w:r>
      <w:r w:rsidRPr="002970D8">
        <w:rPr>
          <w:rFonts w:ascii="Avenir Book" w:eastAsia="Times New Roman" w:hAnsi="Avenir Book" w:cstheme="minorHAnsi"/>
          <w:b/>
          <w:bCs/>
          <w:lang w:val="ro-RO" w:eastAsia="en-GB"/>
        </w:rPr>
        <w:t>Oamenii nevăzuți”</w:t>
      </w:r>
      <w:r w:rsidRPr="002970D8">
        <w:rPr>
          <w:rFonts w:ascii="Avenir Book" w:eastAsia="Times New Roman" w:hAnsi="Avenir Book" w:cstheme="minorHAnsi"/>
          <w:lang w:val="ro-RO" w:eastAsia="en-GB"/>
        </w:rPr>
        <w:t xml:space="preserve"> (Slovenia, Serbia, Islanda, 2025) va participa la proiecția de la Cinema Elvire Popesco, pentru a răspunde curiozităților publicului;</w:t>
      </w:r>
    </w:p>
    <w:p w14:paraId="24117A5B" w14:textId="1EFD0F91" w:rsidR="009D473E" w:rsidRPr="002970D8" w:rsidRDefault="00A115A0" w:rsidP="00A115A0">
      <w:pPr>
        <w:pStyle w:val="ListParagraph"/>
        <w:numPr>
          <w:ilvl w:val="0"/>
          <w:numId w:val="4"/>
        </w:numPr>
        <w:spacing w:after="200" w:line="276" w:lineRule="auto"/>
        <w:jc w:val="both"/>
        <w:rPr>
          <w:rFonts w:ascii="Avenir Book" w:eastAsia="Times New Roman" w:hAnsi="Avenir Book" w:cstheme="minorHAnsi"/>
          <w:lang w:val="ro-RO" w:eastAsia="en-GB"/>
        </w:rPr>
      </w:pPr>
      <w:r w:rsidRPr="002970D8">
        <w:rPr>
          <w:rFonts w:ascii="Avenir Book" w:eastAsia="Times New Roman" w:hAnsi="Avenir Book" w:cstheme="minorHAnsi"/>
          <w:b/>
          <w:bCs/>
          <w:lang w:val="ro-RO" w:eastAsia="en-GB"/>
        </w:rPr>
        <w:t>Pe 17 mai, ora 20:00</w:t>
      </w:r>
      <w:r w:rsidRPr="002970D8">
        <w:rPr>
          <w:rFonts w:ascii="Avenir Book" w:eastAsia="Times New Roman" w:hAnsi="Avenir Book" w:cstheme="minorHAnsi"/>
          <w:lang w:val="ro-RO" w:eastAsia="en-GB"/>
        </w:rPr>
        <w:t>, la proiecția de la Cinema Elvire Popesco a filmului „</w:t>
      </w:r>
      <w:r w:rsidRPr="002970D8">
        <w:rPr>
          <w:rFonts w:ascii="Avenir Book" w:eastAsia="Times New Roman" w:hAnsi="Avenir Book" w:cstheme="minorHAnsi"/>
          <w:b/>
          <w:bCs/>
          <w:lang w:val="ro-RO" w:eastAsia="en-GB"/>
        </w:rPr>
        <w:t>De capul nostru</w:t>
      </w:r>
      <w:r w:rsidRPr="002970D8">
        <w:rPr>
          <w:rFonts w:ascii="Avenir Book" w:eastAsia="Times New Roman" w:hAnsi="Avenir Book" w:cstheme="minorHAnsi"/>
          <w:lang w:val="ro-RO" w:eastAsia="en-GB"/>
        </w:rPr>
        <w:t>” (România, Italia, 2026, r. Tudor Cristian Jurgiu), spectatorii vor avea prilejul să se întâlnească cu echipa de producție a filmului, într-o sesiune de Q&amp;A</w:t>
      </w:r>
      <w:r w:rsidR="006B12BE" w:rsidRPr="002970D8">
        <w:rPr>
          <w:rFonts w:ascii="Avenir Book" w:eastAsia="Times New Roman" w:hAnsi="Avenir Book" w:cstheme="minorHAnsi"/>
          <w:lang w:val="ro-RO" w:eastAsia="en-GB"/>
        </w:rPr>
        <w:t>.</w:t>
      </w:r>
    </w:p>
    <w:p w14:paraId="59FA30BC" w14:textId="5C9AAD3A" w:rsidR="00A115A0" w:rsidRPr="004F6F6F" w:rsidRDefault="00A115A0" w:rsidP="006B12BE">
      <w:pPr>
        <w:pStyle w:val="ListParagraph"/>
        <w:spacing w:after="200" w:line="276" w:lineRule="auto"/>
        <w:jc w:val="both"/>
        <w:rPr>
          <w:rFonts w:ascii="Avenir Book" w:eastAsia="Times New Roman" w:hAnsi="Avenir Book" w:cstheme="minorHAnsi"/>
          <w:sz w:val="16"/>
          <w:szCs w:val="16"/>
          <w:lang w:val="ro-RO" w:eastAsia="en-GB"/>
        </w:rPr>
      </w:pPr>
    </w:p>
    <w:p w14:paraId="2C55EFC0" w14:textId="39C70B83" w:rsidR="00DB7F1C" w:rsidRPr="00561A2F" w:rsidRDefault="00DB7F1C" w:rsidP="00DB7F1C">
      <w:pPr>
        <w:spacing w:after="200" w:line="276" w:lineRule="auto"/>
        <w:jc w:val="both"/>
        <w:rPr>
          <w:rFonts w:ascii="Avenir Book" w:eastAsia="Calibri" w:hAnsi="Avenir Book" w:cs="Calibri"/>
          <w:b/>
          <w:bCs/>
          <w:sz w:val="20"/>
          <w:szCs w:val="20"/>
          <w:highlight w:val="white"/>
        </w:rPr>
      </w:pPr>
      <w:r w:rsidRPr="00561A2F">
        <w:rPr>
          <w:rFonts w:ascii="Avenir Book" w:eastAsia="Calibri" w:hAnsi="Avenir Book" w:cs="Calibri"/>
          <w:b/>
          <w:bCs/>
          <w:sz w:val="20"/>
          <w:szCs w:val="20"/>
          <w:highlight w:val="white"/>
        </w:rPr>
        <w:t xml:space="preserve">Programul </w:t>
      </w:r>
      <w:r w:rsidR="00F26D64" w:rsidRPr="00561A2F">
        <w:rPr>
          <w:rFonts w:ascii="Avenir Book" w:eastAsia="Calibri" w:hAnsi="Avenir Book" w:cs="Calibri"/>
          <w:b/>
          <w:bCs/>
          <w:sz w:val="20"/>
          <w:szCs w:val="20"/>
          <w:highlight w:val="white"/>
        </w:rPr>
        <w:t xml:space="preserve">integral al </w:t>
      </w:r>
      <w:r w:rsidRPr="00561A2F">
        <w:rPr>
          <w:rFonts w:ascii="Avenir Book" w:eastAsia="Calibri" w:hAnsi="Avenir Book" w:cs="Calibri"/>
          <w:b/>
          <w:bCs/>
          <w:sz w:val="20"/>
          <w:szCs w:val="20"/>
          <w:highlight w:val="white"/>
        </w:rPr>
        <w:t>ediției jubiliare a FFE:</w:t>
      </w:r>
    </w:p>
    <w:p w14:paraId="77DB5B5C" w14:textId="77777777" w:rsidR="00DB7F1C" w:rsidRPr="00561A2F" w:rsidRDefault="00DB7F1C" w:rsidP="00DB7F1C">
      <w:pPr>
        <w:jc w:val="both"/>
        <w:rPr>
          <w:rFonts w:ascii="Avenir Book" w:eastAsia="Calibri" w:hAnsi="Avenir Book" w:cs="Calibri"/>
          <w:sz w:val="20"/>
          <w:szCs w:val="20"/>
          <w:highlight w:val="white"/>
          <w:lang w:val="fr-FR"/>
        </w:rPr>
      </w:pPr>
      <w:r w:rsidRPr="00561A2F">
        <w:rPr>
          <w:rFonts w:ascii="Avenir Book" w:eastAsia="Calibri" w:hAnsi="Avenir Book" w:cs="Calibri"/>
          <w:b/>
          <w:bCs/>
          <w:sz w:val="20"/>
          <w:szCs w:val="20"/>
          <w:highlight w:val="white"/>
          <w:lang w:val="fr-FR"/>
        </w:rPr>
        <w:t>Botoșani: 16 – 19 aprilie</w:t>
      </w:r>
      <w:r w:rsidRPr="00561A2F">
        <w:rPr>
          <w:rFonts w:ascii="Avenir Book" w:eastAsia="Calibri" w:hAnsi="Avenir Book" w:cs="Calibri"/>
          <w:sz w:val="20"/>
          <w:szCs w:val="20"/>
          <w:highlight w:val="white"/>
          <w:lang w:val="fr-FR"/>
        </w:rPr>
        <w:t>, Cinema Unirea</w:t>
      </w:r>
    </w:p>
    <w:p w14:paraId="354CC49F" w14:textId="77777777" w:rsidR="00DB7F1C" w:rsidRPr="00561A2F" w:rsidRDefault="00DB7F1C" w:rsidP="00DB7F1C">
      <w:pPr>
        <w:jc w:val="both"/>
        <w:rPr>
          <w:rFonts w:ascii="Avenir Book" w:eastAsia="Calibri" w:hAnsi="Avenir Book" w:cs="Calibri"/>
          <w:sz w:val="20"/>
          <w:szCs w:val="20"/>
          <w:highlight w:val="white"/>
          <w:lang w:val="fr-FR"/>
        </w:rPr>
      </w:pPr>
      <w:r w:rsidRPr="00561A2F">
        <w:rPr>
          <w:rFonts w:ascii="Avenir Book" w:eastAsia="Calibri" w:hAnsi="Avenir Book" w:cs="Calibri"/>
          <w:b/>
          <w:bCs/>
          <w:sz w:val="20"/>
          <w:szCs w:val="20"/>
          <w:highlight w:val="white"/>
          <w:lang w:val="fr-FR"/>
        </w:rPr>
        <w:t>Iași: 17 – 19 aprilie</w:t>
      </w:r>
      <w:r w:rsidRPr="00561A2F">
        <w:rPr>
          <w:rFonts w:ascii="Avenir Book" w:eastAsia="Calibri" w:hAnsi="Avenir Book" w:cs="Calibri"/>
          <w:sz w:val="20"/>
          <w:szCs w:val="20"/>
          <w:highlight w:val="white"/>
          <w:lang w:val="fr-FR"/>
        </w:rPr>
        <w:t>, Muzeul „Vasile Pogor” – Casa Junimii</w:t>
      </w:r>
    </w:p>
    <w:p w14:paraId="5D1FC653" w14:textId="77777777" w:rsidR="00DB7F1C" w:rsidRPr="00561A2F" w:rsidRDefault="00DB7F1C" w:rsidP="00DB7F1C">
      <w:pPr>
        <w:jc w:val="both"/>
        <w:rPr>
          <w:rFonts w:ascii="Avenir Book" w:eastAsia="Calibri" w:hAnsi="Avenir Book" w:cs="Calibri"/>
          <w:sz w:val="20"/>
          <w:szCs w:val="20"/>
          <w:highlight w:val="white"/>
          <w:lang w:val="fr-FR"/>
        </w:rPr>
      </w:pPr>
      <w:r w:rsidRPr="00561A2F">
        <w:rPr>
          <w:rFonts w:ascii="Avenir Book" w:eastAsia="Calibri" w:hAnsi="Avenir Book" w:cs="Calibri"/>
          <w:b/>
          <w:bCs/>
          <w:sz w:val="20"/>
          <w:szCs w:val="20"/>
          <w:highlight w:val="white"/>
          <w:lang w:val="fr-FR"/>
        </w:rPr>
        <w:t>Brăila: 24 – 26 aprilie</w:t>
      </w:r>
      <w:r w:rsidRPr="00561A2F">
        <w:rPr>
          <w:rFonts w:ascii="Avenir Book" w:eastAsia="Calibri" w:hAnsi="Avenir Book" w:cs="Calibri"/>
          <w:sz w:val="20"/>
          <w:szCs w:val="20"/>
          <w:highlight w:val="white"/>
          <w:lang w:val="fr-FR"/>
        </w:rPr>
        <w:t>, Palatul Culturii Brăilene - LYRA</w:t>
      </w:r>
    </w:p>
    <w:p w14:paraId="270851B2" w14:textId="77777777" w:rsidR="00DB7F1C" w:rsidRPr="00561A2F" w:rsidRDefault="00DB7F1C" w:rsidP="00DB7F1C">
      <w:pPr>
        <w:jc w:val="both"/>
        <w:rPr>
          <w:rFonts w:ascii="Avenir Book" w:eastAsia="Calibri" w:hAnsi="Avenir Book" w:cs="Calibri"/>
          <w:b/>
          <w:bCs/>
          <w:sz w:val="20"/>
          <w:szCs w:val="20"/>
          <w:highlight w:val="white"/>
          <w:lang w:val="fr-FR"/>
        </w:rPr>
      </w:pPr>
      <w:r w:rsidRPr="00561A2F">
        <w:rPr>
          <w:rFonts w:ascii="Avenir Book" w:eastAsia="Calibri" w:hAnsi="Avenir Book" w:cs="Calibri"/>
          <w:b/>
          <w:bCs/>
          <w:sz w:val="20"/>
          <w:szCs w:val="20"/>
          <w:highlight w:val="white"/>
          <w:lang w:val="fr-FR"/>
        </w:rPr>
        <w:t>București: 6 – 17 mai</w:t>
      </w:r>
    </w:p>
    <w:p w14:paraId="0532D097" w14:textId="77777777" w:rsidR="00DB7F1C" w:rsidRPr="00561A2F" w:rsidRDefault="00DB7F1C" w:rsidP="00DB7F1C">
      <w:pPr>
        <w:ind w:left="720"/>
        <w:rPr>
          <w:rFonts w:ascii="Avenir Book" w:eastAsia="Calibri" w:hAnsi="Avenir Book" w:cs="Calibri"/>
          <w:sz w:val="20"/>
          <w:szCs w:val="20"/>
          <w:lang w:val="fr-FR"/>
        </w:rPr>
      </w:pPr>
      <w:r w:rsidRPr="00561A2F">
        <w:rPr>
          <w:rFonts w:ascii="Avenir Book" w:eastAsia="Calibri" w:hAnsi="Avenir Book" w:cs="Calibri"/>
          <w:sz w:val="20"/>
          <w:szCs w:val="20"/>
          <w:lang w:val="fr-FR"/>
        </w:rPr>
        <w:t>6 mai – Gala de deschidere, MNAR</w:t>
      </w:r>
    </w:p>
    <w:p w14:paraId="0978E9CE" w14:textId="77777777" w:rsidR="00DB7F1C" w:rsidRPr="00561A2F" w:rsidRDefault="00DB7F1C" w:rsidP="00DB7F1C">
      <w:pPr>
        <w:ind w:left="720"/>
        <w:rPr>
          <w:rFonts w:ascii="Avenir Book" w:eastAsia="Calibri" w:hAnsi="Avenir Book" w:cs="Calibri"/>
          <w:sz w:val="20"/>
          <w:szCs w:val="20"/>
          <w:lang w:val="fr-FR"/>
        </w:rPr>
      </w:pPr>
      <w:r w:rsidRPr="00561A2F">
        <w:rPr>
          <w:rFonts w:ascii="Avenir Book" w:eastAsia="Calibri" w:hAnsi="Avenir Book" w:cs="Calibri"/>
          <w:sz w:val="20"/>
          <w:szCs w:val="20"/>
          <w:lang w:val="fr-FR"/>
        </w:rPr>
        <w:t>8 - 17 mai – Cinema Elvire Popesco</w:t>
      </w:r>
    </w:p>
    <w:p w14:paraId="7EAE391B" w14:textId="77777777" w:rsidR="00DB7F1C" w:rsidRPr="00561A2F" w:rsidRDefault="00DB7F1C" w:rsidP="00DB7F1C">
      <w:pPr>
        <w:ind w:left="720"/>
        <w:rPr>
          <w:rFonts w:ascii="Avenir Book" w:eastAsia="Calibri" w:hAnsi="Avenir Book" w:cs="Calibri"/>
          <w:sz w:val="20"/>
          <w:szCs w:val="20"/>
          <w:lang w:val="fr-FR"/>
        </w:rPr>
      </w:pPr>
      <w:r w:rsidRPr="00561A2F">
        <w:rPr>
          <w:rFonts w:ascii="Avenir Book" w:eastAsia="Calibri" w:hAnsi="Avenir Book" w:cs="Calibri"/>
          <w:sz w:val="20"/>
          <w:szCs w:val="20"/>
          <w:lang w:val="fr-FR"/>
        </w:rPr>
        <w:t>7 - 10 mai – Apollo111 Cinema</w:t>
      </w:r>
    </w:p>
    <w:p w14:paraId="7CD1C6A1" w14:textId="77777777" w:rsidR="00DB7F1C" w:rsidRPr="00561A2F" w:rsidRDefault="00DB7F1C" w:rsidP="00DB7F1C">
      <w:pPr>
        <w:ind w:left="720"/>
        <w:rPr>
          <w:rFonts w:ascii="Avenir Book" w:eastAsia="Calibri" w:hAnsi="Avenir Book" w:cs="Calibri"/>
          <w:sz w:val="20"/>
          <w:szCs w:val="20"/>
          <w:lang w:val="fr-FR"/>
        </w:rPr>
      </w:pPr>
      <w:r w:rsidRPr="00561A2F">
        <w:rPr>
          <w:rFonts w:ascii="Avenir Book" w:eastAsia="Calibri" w:hAnsi="Avenir Book" w:cs="Calibri"/>
          <w:sz w:val="20"/>
          <w:szCs w:val="20"/>
          <w:lang w:val="fr-FR"/>
        </w:rPr>
        <w:t>11 - 14 mai – Cinema Union</w:t>
      </w:r>
    </w:p>
    <w:p w14:paraId="16BDF811" w14:textId="77777777" w:rsidR="00DB7F1C" w:rsidRPr="00561A2F" w:rsidRDefault="00DB7F1C" w:rsidP="00DB7F1C">
      <w:pPr>
        <w:ind w:left="720"/>
        <w:rPr>
          <w:rFonts w:ascii="Avenir Book" w:eastAsia="Calibri" w:hAnsi="Avenir Book" w:cs="Calibri"/>
          <w:sz w:val="20"/>
          <w:szCs w:val="20"/>
          <w:lang w:val="fr-FR"/>
        </w:rPr>
      </w:pPr>
      <w:r w:rsidRPr="00561A2F">
        <w:rPr>
          <w:rFonts w:ascii="Avenir Book" w:eastAsia="Calibri" w:hAnsi="Avenir Book" w:cs="Calibri"/>
          <w:sz w:val="20"/>
          <w:szCs w:val="20"/>
          <w:lang w:val="fr-FR"/>
        </w:rPr>
        <w:lastRenderedPageBreak/>
        <w:t>15 - 17 mai – Grădina cu Filme</w:t>
      </w:r>
    </w:p>
    <w:p w14:paraId="10E2551B" w14:textId="77777777" w:rsidR="00DB7F1C" w:rsidRPr="00561A2F" w:rsidRDefault="00DB7F1C" w:rsidP="00DB7F1C">
      <w:pPr>
        <w:jc w:val="both"/>
        <w:rPr>
          <w:rFonts w:ascii="Avenir Book" w:eastAsia="Calibri" w:hAnsi="Avenir Book" w:cs="Calibri"/>
          <w:sz w:val="20"/>
          <w:szCs w:val="20"/>
          <w:highlight w:val="white"/>
          <w:lang w:val="fr-FR"/>
        </w:rPr>
      </w:pPr>
      <w:r w:rsidRPr="00561A2F">
        <w:rPr>
          <w:rFonts w:ascii="Avenir Book" w:eastAsia="Calibri" w:hAnsi="Avenir Book" w:cs="Calibri"/>
          <w:b/>
          <w:bCs/>
          <w:sz w:val="20"/>
          <w:szCs w:val="20"/>
          <w:highlight w:val="white"/>
          <w:lang w:val="fr-FR"/>
        </w:rPr>
        <w:t>Brașov: 8 – 10 mai</w:t>
      </w:r>
      <w:r w:rsidRPr="00561A2F">
        <w:rPr>
          <w:rFonts w:ascii="Avenir Book" w:eastAsia="Calibri" w:hAnsi="Avenir Book" w:cs="Calibri"/>
          <w:sz w:val="20"/>
          <w:szCs w:val="20"/>
          <w:highlight w:val="white"/>
          <w:lang w:val="fr-FR"/>
        </w:rPr>
        <w:t>, Centrul Cultural Reduta</w:t>
      </w:r>
    </w:p>
    <w:p w14:paraId="55E7B7BC" w14:textId="77777777" w:rsidR="00DB7F1C" w:rsidRPr="00561A2F" w:rsidRDefault="00DB7F1C" w:rsidP="00DB7F1C">
      <w:pPr>
        <w:jc w:val="both"/>
        <w:rPr>
          <w:rFonts w:ascii="Avenir Book" w:eastAsia="Calibri" w:hAnsi="Avenir Book" w:cs="Calibri"/>
          <w:sz w:val="20"/>
          <w:szCs w:val="20"/>
          <w:highlight w:val="white"/>
          <w:lang w:val="fr-FR"/>
        </w:rPr>
      </w:pPr>
      <w:r w:rsidRPr="00561A2F">
        <w:rPr>
          <w:rFonts w:ascii="Avenir Book" w:eastAsia="Calibri" w:hAnsi="Avenir Book" w:cs="Calibri"/>
          <w:b/>
          <w:bCs/>
          <w:sz w:val="20"/>
          <w:szCs w:val="20"/>
          <w:highlight w:val="white"/>
          <w:lang w:val="fr-FR"/>
        </w:rPr>
        <w:t>Curtea de Argeș: 8 – 9 mai</w:t>
      </w:r>
      <w:r w:rsidRPr="00561A2F">
        <w:rPr>
          <w:rFonts w:ascii="Avenir Book" w:eastAsia="Calibri" w:hAnsi="Avenir Book" w:cs="Calibri"/>
          <w:sz w:val="20"/>
          <w:szCs w:val="20"/>
          <w:highlight w:val="white"/>
          <w:lang w:val="fr-FR"/>
        </w:rPr>
        <w:t>, La Conac</w:t>
      </w:r>
    </w:p>
    <w:p w14:paraId="358099B7" w14:textId="77777777" w:rsidR="00DB7F1C" w:rsidRPr="00561A2F" w:rsidRDefault="00DB7F1C" w:rsidP="00DB7F1C">
      <w:pPr>
        <w:jc w:val="both"/>
        <w:rPr>
          <w:rFonts w:ascii="Avenir Book" w:eastAsia="Calibri" w:hAnsi="Avenir Book" w:cs="Calibri"/>
          <w:sz w:val="20"/>
          <w:szCs w:val="20"/>
          <w:highlight w:val="white"/>
          <w:lang w:val="fr-FR"/>
        </w:rPr>
      </w:pPr>
      <w:r w:rsidRPr="00561A2F">
        <w:rPr>
          <w:rFonts w:ascii="Avenir Book" w:eastAsia="Calibri" w:hAnsi="Avenir Book" w:cs="Calibri"/>
          <w:b/>
          <w:bCs/>
          <w:sz w:val="20"/>
          <w:szCs w:val="20"/>
          <w:highlight w:val="white"/>
          <w:lang w:val="fr-FR"/>
        </w:rPr>
        <w:t>Timișoara: 8 – 10 mai</w:t>
      </w:r>
      <w:r w:rsidRPr="00561A2F">
        <w:rPr>
          <w:rFonts w:ascii="Avenir Book" w:eastAsia="Calibri" w:hAnsi="Avenir Book" w:cs="Calibri"/>
          <w:sz w:val="20"/>
          <w:szCs w:val="20"/>
          <w:highlight w:val="white"/>
          <w:lang w:val="fr-FR"/>
        </w:rPr>
        <w:t>, Cinema Studio</w:t>
      </w:r>
    </w:p>
    <w:p w14:paraId="2195C2F8" w14:textId="77777777" w:rsidR="00DB7F1C" w:rsidRPr="00561A2F" w:rsidRDefault="00DB7F1C" w:rsidP="00DB7F1C">
      <w:pPr>
        <w:jc w:val="both"/>
        <w:rPr>
          <w:rFonts w:ascii="Avenir Book" w:eastAsia="Calibri" w:hAnsi="Avenir Book" w:cs="Calibri"/>
          <w:sz w:val="20"/>
          <w:szCs w:val="20"/>
          <w:highlight w:val="white"/>
          <w:lang w:val="fr-FR"/>
        </w:rPr>
      </w:pPr>
      <w:r w:rsidRPr="00561A2F">
        <w:rPr>
          <w:rFonts w:ascii="Avenir Book" w:eastAsia="Calibri" w:hAnsi="Avenir Book" w:cs="Calibri"/>
          <w:b/>
          <w:bCs/>
          <w:sz w:val="20"/>
          <w:szCs w:val="20"/>
          <w:highlight w:val="white"/>
          <w:lang w:val="fr-FR"/>
        </w:rPr>
        <w:t>Arad: 15 – 17 mai</w:t>
      </w:r>
      <w:r w:rsidRPr="00561A2F">
        <w:rPr>
          <w:rFonts w:ascii="Avenir Book" w:eastAsia="Calibri" w:hAnsi="Avenir Book" w:cs="Calibri"/>
          <w:sz w:val="20"/>
          <w:szCs w:val="20"/>
          <w:highlight w:val="white"/>
          <w:lang w:val="fr-FR"/>
        </w:rPr>
        <w:t>, Cinema Arta</w:t>
      </w:r>
    </w:p>
    <w:p w14:paraId="0965747F" w14:textId="77777777" w:rsidR="00DB7F1C" w:rsidRPr="00561A2F" w:rsidRDefault="00DB7F1C" w:rsidP="00DB7F1C">
      <w:pPr>
        <w:jc w:val="both"/>
        <w:rPr>
          <w:rFonts w:ascii="Avenir Book" w:eastAsia="Calibri" w:hAnsi="Avenir Book" w:cs="Calibri"/>
          <w:sz w:val="20"/>
          <w:szCs w:val="20"/>
          <w:highlight w:val="white"/>
          <w:lang w:val="fr-FR"/>
        </w:rPr>
      </w:pPr>
      <w:r w:rsidRPr="00561A2F">
        <w:rPr>
          <w:rFonts w:ascii="Avenir Book" w:eastAsia="Calibri" w:hAnsi="Avenir Book" w:cs="Calibri"/>
          <w:b/>
          <w:bCs/>
          <w:sz w:val="20"/>
          <w:szCs w:val="20"/>
          <w:highlight w:val="white"/>
          <w:lang w:val="fr-FR"/>
        </w:rPr>
        <w:t>Târgu Mureș: 15 – 17 mai</w:t>
      </w:r>
      <w:r w:rsidRPr="00561A2F">
        <w:rPr>
          <w:rFonts w:ascii="Avenir Book" w:eastAsia="Calibri" w:hAnsi="Avenir Book" w:cs="Calibri"/>
          <w:sz w:val="20"/>
          <w:szCs w:val="20"/>
          <w:highlight w:val="white"/>
          <w:lang w:val="fr-FR"/>
        </w:rPr>
        <w:t>, 3g HUB</w:t>
      </w:r>
    </w:p>
    <w:p w14:paraId="1432DBCB" w14:textId="77777777" w:rsidR="00DB7F1C" w:rsidRPr="00561A2F" w:rsidRDefault="00DB7F1C" w:rsidP="00DB7F1C">
      <w:pPr>
        <w:jc w:val="both"/>
        <w:rPr>
          <w:rFonts w:ascii="Avenir Book" w:eastAsia="Calibri" w:hAnsi="Avenir Book" w:cs="Calibri"/>
          <w:sz w:val="20"/>
          <w:szCs w:val="20"/>
          <w:highlight w:val="white"/>
          <w:lang w:val="fr-FR"/>
        </w:rPr>
      </w:pPr>
      <w:r w:rsidRPr="00561A2F">
        <w:rPr>
          <w:rFonts w:ascii="Avenir Book" w:eastAsia="Calibri" w:hAnsi="Avenir Book" w:cs="Calibri"/>
          <w:b/>
          <w:bCs/>
          <w:sz w:val="20"/>
          <w:szCs w:val="20"/>
          <w:highlight w:val="white"/>
          <w:lang w:val="fr-FR"/>
        </w:rPr>
        <w:t>Bistrița: 22 – 24 mai</w:t>
      </w:r>
      <w:r w:rsidRPr="00561A2F">
        <w:rPr>
          <w:rFonts w:ascii="Avenir Book" w:eastAsia="Calibri" w:hAnsi="Avenir Book" w:cs="Calibri"/>
          <w:sz w:val="20"/>
          <w:szCs w:val="20"/>
          <w:highlight w:val="white"/>
          <w:lang w:val="fr-FR"/>
        </w:rPr>
        <w:t>, Palatul Culturii</w:t>
      </w:r>
    </w:p>
    <w:p w14:paraId="7E26C24D" w14:textId="77777777" w:rsidR="00DB7F1C" w:rsidRPr="00561A2F" w:rsidRDefault="00DB7F1C" w:rsidP="00DB7F1C">
      <w:pPr>
        <w:jc w:val="both"/>
        <w:rPr>
          <w:rFonts w:ascii="Avenir Book" w:eastAsia="Calibri" w:hAnsi="Avenir Book" w:cs="Calibri"/>
          <w:sz w:val="20"/>
          <w:szCs w:val="20"/>
          <w:highlight w:val="white"/>
          <w:lang w:val="fr-FR"/>
        </w:rPr>
      </w:pPr>
      <w:r w:rsidRPr="00561A2F">
        <w:rPr>
          <w:rFonts w:ascii="Avenir Book" w:eastAsia="Calibri" w:hAnsi="Avenir Book" w:cs="Calibri"/>
          <w:b/>
          <w:bCs/>
          <w:sz w:val="20"/>
          <w:szCs w:val="20"/>
          <w:highlight w:val="white"/>
          <w:lang w:val="fr-FR"/>
        </w:rPr>
        <w:t>Chitila: 29 – 30 mai</w:t>
      </w:r>
      <w:r w:rsidRPr="00561A2F">
        <w:rPr>
          <w:rFonts w:ascii="Avenir Book" w:eastAsia="Calibri" w:hAnsi="Avenir Book" w:cs="Calibri"/>
          <w:sz w:val="20"/>
          <w:szCs w:val="20"/>
          <w:highlight w:val="white"/>
          <w:lang w:val="fr-FR"/>
        </w:rPr>
        <w:t>, Parcul Dendrologic - în aer liber</w:t>
      </w:r>
    </w:p>
    <w:p w14:paraId="2FF8EFB9" w14:textId="77777777" w:rsidR="00DB7F1C" w:rsidRPr="00561A2F" w:rsidRDefault="00DB7F1C" w:rsidP="00DB7F1C">
      <w:pPr>
        <w:jc w:val="both"/>
        <w:rPr>
          <w:rFonts w:ascii="Avenir Book" w:eastAsia="Calibri" w:hAnsi="Avenir Book" w:cs="Calibri"/>
          <w:sz w:val="20"/>
          <w:szCs w:val="20"/>
          <w:highlight w:val="white"/>
          <w:lang w:val="fr-FR"/>
        </w:rPr>
      </w:pPr>
      <w:r w:rsidRPr="00561A2F">
        <w:rPr>
          <w:rFonts w:ascii="Avenir Book" w:eastAsia="Calibri" w:hAnsi="Avenir Book" w:cs="Calibri"/>
          <w:b/>
          <w:bCs/>
          <w:sz w:val="20"/>
          <w:szCs w:val="20"/>
          <w:highlight w:val="white"/>
          <w:lang w:val="fr-FR"/>
        </w:rPr>
        <w:t>Târgu Jiu: 29 – 31 mai</w:t>
      </w:r>
      <w:r w:rsidRPr="00561A2F">
        <w:rPr>
          <w:rFonts w:ascii="Avenir Book" w:eastAsia="Calibri" w:hAnsi="Avenir Book" w:cs="Calibri"/>
          <w:sz w:val="20"/>
          <w:szCs w:val="20"/>
          <w:highlight w:val="white"/>
          <w:lang w:val="fr-FR"/>
        </w:rPr>
        <w:t>, Cinema Sergiu Nicolaescu</w:t>
      </w:r>
    </w:p>
    <w:p w14:paraId="7C114752" w14:textId="77777777" w:rsidR="00DB7F1C" w:rsidRPr="00561A2F" w:rsidRDefault="00DB7F1C" w:rsidP="00DB7F1C">
      <w:pPr>
        <w:jc w:val="both"/>
        <w:rPr>
          <w:rFonts w:ascii="Avenir Book" w:eastAsia="Calibri" w:hAnsi="Avenir Book" w:cs="Calibri"/>
          <w:sz w:val="20"/>
          <w:szCs w:val="20"/>
          <w:lang w:val="fr-FR"/>
        </w:rPr>
      </w:pPr>
      <w:r w:rsidRPr="00561A2F">
        <w:rPr>
          <w:rFonts w:ascii="Avenir Book" w:eastAsia="Calibri" w:hAnsi="Avenir Book" w:cs="Calibri"/>
          <w:b/>
          <w:bCs/>
          <w:sz w:val="20"/>
          <w:szCs w:val="20"/>
          <w:highlight w:val="white"/>
          <w:lang w:val="fr-FR"/>
        </w:rPr>
        <w:t>Tulcea: 30 mai – 1 iunie</w:t>
      </w:r>
      <w:r w:rsidRPr="00561A2F">
        <w:rPr>
          <w:rFonts w:ascii="Avenir Book" w:eastAsia="Calibri" w:hAnsi="Avenir Book" w:cs="Calibri"/>
          <w:sz w:val="20"/>
          <w:szCs w:val="20"/>
          <w:highlight w:val="white"/>
          <w:lang w:val="fr-FR"/>
        </w:rPr>
        <w:t>, Teatrul „Jean Bart”</w:t>
      </w:r>
    </w:p>
    <w:p w14:paraId="3DEA210E" w14:textId="77777777" w:rsidR="00DB7F1C" w:rsidRPr="003426CC" w:rsidRDefault="00DB7F1C" w:rsidP="00DB7F1C">
      <w:pPr>
        <w:jc w:val="both"/>
        <w:rPr>
          <w:rFonts w:ascii="Avenir Book" w:eastAsia="Calibri" w:hAnsi="Avenir Book" w:cs="Calibri"/>
          <w:sz w:val="16"/>
          <w:szCs w:val="16"/>
          <w:highlight w:val="white"/>
          <w:lang w:val="fr-FR"/>
        </w:rPr>
      </w:pPr>
    </w:p>
    <w:p w14:paraId="65E44F11" w14:textId="77777777" w:rsidR="00E74AF3" w:rsidRPr="004A3499" w:rsidRDefault="00E74AF3" w:rsidP="00E74AF3">
      <w:pPr>
        <w:spacing w:after="120"/>
        <w:jc w:val="both"/>
        <w:rPr>
          <w:rFonts w:ascii="Avenir Book" w:hAnsi="Avenir Book" w:cstheme="minorHAnsi"/>
          <w:sz w:val="22"/>
          <w:szCs w:val="22"/>
          <w:lang w:val="ro-RO"/>
        </w:rPr>
      </w:pPr>
      <w:r w:rsidRPr="004A3499">
        <w:rPr>
          <w:rFonts w:ascii="Avenir Book" w:hAnsi="Avenir Book" w:cstheme="minorHAnsi"/>
          <w:sz w:val="22"/>
          <w:szCs w:val="22"/>
          <w:lang w:val="ro-RO"/>
        </w:rPr>
        <w:t>Festivalul Filmului European este organizat de Institutul Cultural Român, cu sprijinul Reprezentanței Comisiei Europene în România și EUNIC România, în parteneriat cu UCIN, ambasadele, centrele și institutele culturale europene.</w:t>
      </w:r>
    </w:p>
    <w:p w14:paraId="34EBF8A6" w14:textId="33D3F606" w:rsidR="00782691" w:rsidRPr="002970D8" w:rsidRDefault="00782691" w:rsidP="00E74AF3">
      <w:pPr>
        <w:spacing w:after="120"/>
        <w:jc w:val="both"/>
        <w:rPr>
          <w:rFonts w:ascii="Avenir Book" w:hAnsi="Avenir Book" w:cstheme="minorHAnsi"/>
          <w:sz w:val="22"/>
          <w:szCs w:val="22"/>
          <w:lang w:val="ro-RO"/>
        </w:rPr>
      </w:pPr>
      <w:r w:rsidRPr="002970D8">
        <w:rPr>
          <w:rFonts w:ascii="Avenir Book" w:hAnsi="Avenir Book" w:cstheme="minorHAnsi"/>
          <w:sz w:val="22"/>
          <w:szCs w:val="22"/>
          <w:lang w:val="ro-RO"/>
        </w:rPr>
        <w:t xml:space="preserve">Festivalul este organizat cu sprijinul partenerilor: </w:t>
      </w:r>
      <w:r w:rsidR="00CE7537">
        <w:rPr>
          <w:rFonts w:ascii="Avenir Book" w:hAnsi="Avenir Book" w:cstheme="minorHAnsi"/>
          <w:sz w:val="22"/>
          <w:szCs w:val="22"/>
          <w:lang w:val="ro-RO"/>
        </w:rPr>
        <w:t xml:space="preserve">CREART </w:t>
      </w:r>
      <w:r w:rsidR="00233019">
        <w:rPr>
          <w:rFonts w:ascii="Avenir Book" w:hAnsi="Avenir Book" w:cstheme="minorHAnsi"/>
          <w:sz w:val="22"/>
          <w:szCs w:val="22"/>
          <w:lang w:val="ro-RO"/>
        </w:rPr>
        <w:t xml:space="preserve">– Centrul de Creație, Artă și Tradiție al Municipiului București, </w:t>
      </w:r>
      <w:r w:rsidRPr="002970D8">
        <w:rPr>
          <w:rFonts w:ascii="Avenir Book" w:hAnsi="Avenir Book" w:cstheme="minorHAnsi"/>
          <w:sz w:val="22"/>
          <w:szCs w:val="22"/>
          <w:lang w:val="ro-RO"/>
        </w:rPr>
        <w:t xml:space="preserve">Primăria Municipiului Botoșani, Cinema Unirea Botoșani, Muzeul „Vasile Pogor” – Casa Junimii Iași, Muzeul Național al Literaturii Române Iași, Asociația Patrimoniu pentru Comunitate din Iași, Palatul Culturii Brăilene LYRA, Consiliul Județean Brașov, Centrul Cultural Reduta, La Conac Curtea de Argeș, Cinema Studio Timișoara, Cinema Arta Arad, Muzeul Județean Mureș, 3g HUB Târgu Mureș,  Palatul Culturii Bistrița, Primăria Orașului Chitila, Centrul Județean pentru Conservarea și Promovarea Culturii Tradiționale Ilfov, Primăria Municipiului Târgu Jiu, Centrul de Cercetare, Documentare și Promovare Constantin Brâncuși, Cinema Sergiu Nicolaescu, Teatrul „Jean Bart” </w:t>
      </w:r>
      <w:r w:rsidR="004234A5">
        <w:rPr>
          <w:rFonts w:ascii="Avenir Book" w:hAnsi="Avenir Book" w:cstheme="minorHAnsi"/>
          <w:sz w:val="22"/>
          <w:szCs w:val="22"/>
          <w:lang w:val="ro-RO"/>
        </w:rPr>
        <w:t>Tulcea.</w:t>
      </w:r>
    </w:p>
    <w:p w14:paraId="5E199798" w14:textId="77777777" w:rsidR="00782691" w:rsidRPr="002970D8" w:rsidRDefault="00782691" w:rsidP="00782691">
      <w:pPr>
        <w:spacing w:line="327" w:lineRule="auto"/>
        <w:rPr>
          <w:rFonts w:ascii="Avenir Book" w:eastAsia="Avenir" w:hAnsi="Avenir Book" w:cstheme="minorHAnsi"/>
          <w:b/>
          <w:bCs/>
          <w:sz w:val="20"/>
          <w:szCs w:val="20"/>
          <w:lang w:val="ro-RO"/>
        </w:rPr>
      </w:pPr>
      <w:r w:rsidRPr="002970D8">
        <w:rPr>
          <w:rFonts w:ascii="Avenir Book" w:eastAsia="Avenir" w:hAnsi="Avenir Book" w:cstheme="minorHAnsi"/>
          <w:b/>
          <w:bCs/>
          <w:sz w:val="20"/>
          <w:szCs w:val="20"/>
          <w:lang w:val="ro-RO"/>
        </w:rPr>
        <w:t xml:space="preserve">Partener media principal: </w:t>
      </w:r>
      <w:hyperlink r:id="rId9">
        <w:r w:rsidRPr="002970D8">
          <w:rPr>
            <w:rFonts w:ascii="Avenir Book" w:eastAsia="Avenir" w:hAnsi="Avenir Book" w:cstheme="minorHAnsi"/>
            <w:b/>
            <w:bCs/>
            <w:color w:val="1155CC"/>
            <w:sz w:val="20"/>
            <w:szCs w:val="20"/>
            <w:u w:val="single"/>
            <w:lang w:val="ro-RO"/>
          </w:rPr>
          <w:t>Radio Guerrilla</w:t>
        </w:r>
      </w:hyperlink>
      <w:r w:rsidRPr="002970D8">
        <w:rPr>
          <w:rFonts w:ascii="Avenir Book" w:eastAsia="Avenir" w:hAnsi="Avenir Book" w:cstheme="minorHAnsi"/>
          <w:b/>
          <w:bCs/>
          <w:sz w:val="20"/>
          <w:szCs w:val="20"/>
          <w:lang w:val="ro-RO"/>
        </w:rPr>
        <w:t xml:space="preserve"> </w:t>
      </w:r>
    </w:p>
    <w:p w14:paraId="3108D6A8" w14:textId="77777777" w:rsidR="00782691" w:rsidRPr="002970D8" w:rsidRDefault="00782691" w:rsidP="00782691">
      <w:pPr>
        <w:autoSpaceDE w:val="0"/>
        <w:autoSpaceDN w:val="0"/>
        <w:adjustRightInd w:val="0"/>
        <w:rPr>
          <w:rFonts w:ascii="Avenir Book" w:eastAsia="Avenir" w:hAnsi="Avenir Book" w:cstheme="minorHAnsi"/>
          <w:sz w:val="20"/>
          <w:szCs w:val="20"/>
          <w:lang w:val="ro-RO"/>
        </w:rPr>
      </w:pPr>
      <w:r w:rsidRPr="002970D8">
        <w:rPr>
          <w:rFonts w:ascii="Avenir Book" w:eastAsia="Avenir" w:hAnsi="Avenir Book" w:cstheme="minorHAnsi"/>
          <w:b/>
          <w:bCs/>
          <w:sz w:val="20"/>
          <w:szCs w:val="20"/>
          <w:lang w:val="ro-RO"/>
        </w:rPr>
        <w:t xml:space="preserve">Parteneri media: </w:t>
      </w:r>
      <w:hyperlink r:id="rId10">
        <w:r w:rsidRPr="002970D8">
          <w:rPr>
            <w:rFonts w:ascii="Avenir Book" w:eastAsia="Avenir" w:hAnsi="Avenir Book" w:cstheme="minorHAnsi"/>
            <w:color w:val="1155CC"/>
            <w:sz w:val="20"/>
            <w:szCs w:val="20"/>
            <w:u w:val="single"/>
            <w:lang w:val="ro-RO"/>
          </w:rPr>
          <w:t>Cărturești</w:t>
        </w:r>
      </w:hyperlink>
      <w:r w:rsidRPr="002970D8">
        <w:rPr>
          <w:rFonts w:ascii="Avenir Book" w:eastAsia="Avenir" w:hAnsi="Avenir Book" w:cstheme="minorHAnsi"/>
          <w:b/>
          <w:bCs/>
          <w:sz w:val="20"/>
          <w:szCs w:val="20"/>
          <w:lang w:val="ro-RO"/>
        </w:rPr>
        <w:t>,</w:t>
      </w:r>
      <w:r w:rsidRPr="002970D8">
        <w:rPr>
          <w:rFonts w:ascii="Avenir Book" w:eastAsia="Avenir" w:hAnsi="Avenir Book" w:cstheme="minorHAnsi"/>
          <w:sz w:val="20"/>
          <w:szCs w:val="20"/>
          <w:lang w:val="ro-RO"/>
        </w:rPr>
        <w:t xml:space="preserve"> </w:t>
      </w:r>
      <w:hyperlink r:id="rId11">
        <w:r w:rsidRPr="002970D8">
          <w:rPr>
            <w:rFonts w:ascii="Avenir Book" w:eastAsia="Avenir" w:hAnsi="Avenir Book" w:cstheme="minorHAnsi"/>
            <w:color w:val="1155CC"/>
            <w:sz w:val="20"/>
            <w:szCs w:val="20"/>
            <w:u w:val="single"/>
            <w:lang w:val="ro-RO"/>
          </w:rPr>
          <w:t>Radio România Cultural</w:t>
        </w:r>
      </w:hyperlink>
      <w:r w:rsidRPr="002970D8">
        <w:rPr>
          <w:rFonts w:ascii="Avenir Book" w:eastAsia="Avenir" w:hAnsi="Avenir Book" w:cstheme="minorHAnsi"/>
          <w:sz w:val="20"/>
          <w:szCs w:val="20"/>
          <w:lang w:val="ro-RO"/>
        </w:rPr>
        <w:t xml:space="preserve">, </w:t>
      </w:r>
      <w:hyperlink r:id="rId12">
        <w:r w:rsidRPr="002970D8">
          <w:rPr>
            <w:rFonts w:ascii="Avenir Book" w:eastAsia="Avenir" w:hAnsi="Avenir Book" w:cstheme="minorHAnsi"/>
            <w:color w:val="1155CC"/>
            <w:sz w:val="20"/>
            <w:szCs w:val="20"/>
            <w:u w:val="single"/>
            <w:lang w:val="ro-RO"/>
          </w:rPr>
          <w:t>Radio România Internațional</w:t>
        </w:r>
      </w:hyperlink>
      <w:r w:rsidRPr="002970D8">
        <w:rPr>
          <w:rFonts w:ascii="Avenir Book" w:eastAsia="Avenir" w:hAnsi="Avenir Book" w:cstheme="minorHAnsi"/>
          <w:sz w:val="20"/>
          <w:szCs w:val="20"/>
          <w:lang w:val="ro-RO"/>
        </w:rPr>
        <w:t xml:space="preserve">, </w:t>
      </w:r>
      <w:hyperlink r:id="rId13">
        <w:r w:rsidRPr="002970D8">
          <w:rPr>
            <w:rFonts w:ascii="Avenir Book" w:eastAsia="Avenir" w:hAnsi="Avenir Book" w:cstheme="minorHAnsi"/>
            <w:color w:val="1155CC"/>
            <w:sz w:val="20"/>
            <w:szCs w:val="20"/>
            <w:u w:val="single"/>
            <w:lang w:val="ro-RO"/>
          </w:rPr>
          <w:t>Radio România Iași</w:t>
        </w:r>
      </w:hyperlink>
      <w:r w:rsidRPr="002970D8">
        <w:rPr>
          <w:rFonts w:ascii="Avenir Book" w:eastAsia="Avenir" w:hAnsi="Avenir Book" w:cstheme="minorHAnsi"/>
          <w:sz w:val="20"/>
          <w:szCs w:val="20"/>
          <w:lang w:val="ro-RO"/>
        </w:rPr>
        <w:t xml:space="preserve">, </w:t>
      </w:r>
      <w:hyperlink r:id="rId14">
        <w:r w:rsidRPr="002970D8">
          <w:rPr>
            <w:rFonts w:ascii="Avenir Book" w:eastAsia="Avenir" w:hAnsi="Avenir Book" w:cstheme="minorHAnsi"/>
            <w:color w:val="1155CC"/>
            <w:sz w:val="20"/>
            <w:szCs w:val="20"/>
            <w:u w:val="single"/>
            <w:lang w:val="ro-RO"/>
          </w:rPr>
          <w:t>Radio România Târgu Mureș</w:t>
        </w:r>
      </w:hyperlink>
      <w:r w:rsidRPr="002970D8">
        <w:rPr>
          <w:rFonts w:ascii="Avenir Book" w:eastAsia="Avenir" w:hAnsi="Avenir Book" w:cstheme="minorHAnsi"/>
          <w:sz w:val="20"/>
          <w:szCs w:val="20"/>
          <w:lang w:val="ro-RO"/>
        </w:rPr>
        <w:t xml:space="preserve">, </w:t>
      </w:r>
      <w:hyperlink r:id="rId15">
        <w:r w:rsidRPr="002970D8">
          <w:rPr>
            <w:rFonts w:ascii="Avenir Book" w:eastAsia="Avenir" w:hAnsi="Avenir Book" w:cstheme="minorHAnsi"/>
            <w:color w:val="1155CC"/>
            <w:sz w:val="20"/>
            <w:szCs w:val="20"/>
            <w:u w:val="single"/>
            <w:lang w:val="ro-RO"/>
          </w:rPr>
          <w:t>Agerpres</w:t>
        </w:r>
      </w:hyperlink>
      <w:r w:rsidRPr="002970D8">
        <w:rPr>
          <w:rFonts w:ascii="Avenir Book" w:eastAsia="Avenir" w:hAnsi="Avenir Book" w:cstheme="minorHAnsi"/>
          <w:sz w:val="20"/>
          <w:szCs w:val="20"/>
          <w:lang w:val="ro-RO"/>
        </w:rPr>
        <w:t xml:space="preserve">, </w:t>
      </w:r>
      <w:hyperlink r:id="rId16">
        <w:r w:rsidRPr="002970D8">
          <w:rPr>
            <w:rFonts w:ascii="Avenir Book" w:eastAsia="Avenir" w:hAnsi="Avenir Book" w:cstheme="minorHAnsi"/>
            <w:color w:val="1155CC"/>
            <w:sz w:val="20"/>
            <w:szCs w:val="20"/>
            <w:u w:val="single"/>
            <w:lang w:val="ro-RO"/>
          </w:rPr>
          <w:t>News.ro</w:t>
        </w:r>
      </w:hyperlink>
      <w:r w:rsidRPr="002970D8">
        <w:rPr>
          <w:rFonts w:ascii="Avenir Book" w:eastAsia="Avenir" w:hAnsi="Avenir Book" w:cstheme="minorHAnsi"/>
          <w:sz w:val="20"/>
          <w:szCs w:val="20"/>
          <w:lang w:val="ro-RO"/>
        </w:rPr>
        <w:t xml:space="preserve">, </w:t>
      </w:r>
      <w:hyperlink r:id="rId17">
        <w:r w:rsidRPr="002970D8">
          <w:rPr>
            <w:rFonts w:ascii="Avenir Book" w:eastAsia="Avenir" w:hAnsi="Avenir Book" w:cstheme="minorHAnsi"/>
            <w:color w:val="1155CC"/>
            <w:sz w:val="20"/>
            <w:szCs w:val="20"/>
            <w:u w:val="single"/>
            <w:lang w:val="ro-RO"/>
          </w:rPr>
          <w:t>Adevărul de Weekend</w:t>
        </w:r>
      </w:hyperlink>
      <w:r w:rsidRPr="002970D8">
        <w:rPr>
          <w:rFonts w:ascii="Avenir Book" w:eastAsia="Avenir" w:hAnsi="Avenir Book" w:cstheme="minorHAnsi"/>
          <w:sz w:val="20"/>
          <w:szCs w:val="20"/>
          <w:lang w:val="ro-RO"/>
        </w:rPr>
        <w:t xml:space="preserve">,  </w:t>
      </w:r>
      <w:hyperlink r:id="rId18">
        <w:r w:rsidRPr="002970D8">
          <w:rPr>
            <w:rFonts w:ascii="Avenir Book" w:eastAsia="Avenir" w:hAnsi="Avenir Book" w:cstheme="minorHAnsi"/>
            <w:color w:val="1155CC"/>
            <w:sz w:val="20"/>
            <w:szCs w:val="20"/>
            <w:u w:val="single"/>
            <w:lang w:val="ro-RO"/>
          </w:rPr>
          <w:t>BIZ</w:t>
        </w:r>
      </w:hyperlink>
      <w:r w:rsidRPr="002970D8">
        <w:rPr>
          <w:rFonts w:ascii="Avenir Book" w:eastAsia="Avenir" w:hAnsi="Avenir Book" w:cstheme="minorHAnsi"/>
          <w:sz w:val="20"/>
          <w:szCs w:val="20"/>
          <w:lang w:val="ro-RO"/>
        </w:rPr>
        <w:t xml:space="preserve">, </w:t>
      </w:r>
      <w:hyperlink r:id="rId19">
        <w:r w:rsidRPr="002970D8">
          <w:rPr>
            <w:rFonts w:ascii="Avenir Book" w:eastAsia="Avenir" w:hAnsi="Avenir Book" w:cstheme="minorHAnsi"/>
            <w:color w:val="1155CC"/>
            <w:sz w:val="20"/>
            <w:szCs w:val="20"/>
            <w:u w:val="single"/>
            <w:lang w:val="ro-RO"/>
          </w:rPr>
          <w:t>Zile și Nopți</w:t>
        </w:r>
      </w:hyperlink>
      <w:r w:rsidRPr="002970D8">
        <w:rPr>
          <w:rFonts w:ascii="Avenir Book" w:eastAsia="Avenir" w:hAnsi="Avenir Book" w:cstheme="minorHAnsi"/>
          <w:sz w:val="20"/>
          <w:szCs w:val="20"/>
          <w:lang w:val="ro-RO"/>
        </w:rPr>
        <w:t xml:space="preserve">, </w:t>
      </w:r>
      <w:hyperlink r:id="rId20">
        <w:r w:rsidRPr="002970D8">
          <w:rPr>
            <w:rFonts w:ascii="Avenir Book" w:eastAsia="Avenir" w:hAnsi="Avenir Book" w:cstheme="minorHAnsi"/>
            <w:color w:val="1155CC"/>
            <w:sz w:val="20"/>
            <w:szCs w:val="20"/>
            <w:u w:val="single"/>
            <w:lang w:val="ro-RO"/>
          </w:rPr>
          <w:t>Cinemap</w:t>
        </w:r>
      </w:hyperlink>
      <w:r w:rsidRPr="002970D8">
        <w:rPr>
          <w:rFonts w:ascii="Avenir Book" w:eastAsia="Avenir" w:hAnsi="Avenir Book" w:cstheme="minorHAnsi"/>
          <w:sz w:val="20"/>
          <w:szCs w:val="20"/>
          <w:lang w:val="ro-RO"/>
        </w:rPr>
        <w:t xml:space="preserve">, </w:t>
      </w:r>
      <w:hyperlink r:id="rId21">
        <w:r w:rsidRPr="002970D8">
          <w:rPr>
            <w:rFonts w:ascii="Avenir Book" w:eastAsia="Avenir" w:hAnsi="Avenir Book" w:cstheme="minorHAnsi"/>
            <w:color w:val="1155CC"/>
            <w:sz w:val="20"/>
            <w:szCs w:val="20"/>
            <w:u w:val="single"/>
            <w:lang w:val="ro-RO"/>
          </w:rPr>
          <w:t>Revista Film</w:t>
        </w:r>
      </w:hyperlink>
      <w:r w:rsidRPr="002970D8">
        <w:rPr>
          <w:rFonts w:ascii="Avenir Book" w:eastAsia="Avenir" w:hAnsi="Avenir Book" w:cstheme="minorHAnsi"/>
          <w:sz w:val="20"/>
          <w:szCs w:val="20"/>
          <w:lang w:val="ro-RO"/>
        </w:rPr>
        <w:t xml:space="preserve">, </w:t>
      </w:r>
      <w:hyperlink r:id="rId22">
        <w:r w:rsidRPr="002970D8">
          <w:rPr>
            <w:rFonts w:ascii="Avenir Book" w:eastAsia="Avenir" w:hAnsi="Avenir Book" w:cstheme="minorHAnsi"/>
            <w:color w:val="1155CC"/>
            <w:sz w:val="20"/>
            <w:szCs w:val="20"/>
            <w:u w:val="single"/>
            <w:lang w:val="ro-RO"/>
          </w:rPr>
          <w:t>Observator cultural</w:t>
        </w:r>
      </w:hyperlink>
      <w:r w:rsidRPr="002970D8">
        <w:rPr>
          <w:rFonts w:ascii="Avenir Book" w:eastAsia="Avenir" w:hAnsi="Avenir Book" w:cstheme="minorHAnsi"/>
          <w:sz w:val="20"/>
          <w:szCs w:val="20"/>
          <w:lang w:val="ro-RO"/>
        </w:rPr>
        <w:t xml:space="preserve">, </w:t>
      </w:r>
      <w:hyperlink r:id="rId23">
        <w:r w:rsidRPr="002970D8">
          <w:rPr>
            <w:rFonts w:ascii="Avenir Book" w:eastAsia="Avenir" w:hAnsi="Avenir Book" w:cstheme="minorHAnsi"/>
            <w:color w:val="1155CC"/>
            <w:sz w:val="20"/>
            <w:szCs w:val="20"/>
            <w:u w:val="single"/>
            <w:lang w:val="ro-RO"/>
          </w:rPr>
          <w:t>Films in Frame</w:t>
        </w:r>
      </w:hyperlink>
      <w:r w:rsidRPr="002970D8">
        <w:rPr>
          <w:rFonts w:ascii="Avenir Book" w:eastAsia="Avenir" w:hAnsi="Avenir Book" w:cstheme="minorHAnsi"/>
          <w:sz w:val="20"/>
          <w:szCs w:val="20"/>
          <w:lang w:val="ro-RO"/>
        </w:rPr>
        <w:t xml:space="preserve">,  </w:t>
      </w:r>
      <w:hyperlink r:id="rId24">
        <w:r w:rsidRPr="002970D8">
          <w:rPr>
            <w:rFonts w:ascii="Avenir Book" w:eastAsia="Avenir" w:hAnsi="Avenir Book" w:cstheme="minorHAnsi"/>
            <w:color w:val="1155CC"/>
            <w:sz w:val="20"/>
            <w:szCs w:val="20"/>
            <w:u w:val="single"/>
            <w:lang w:val="ro-RO"/>
          </w:rPr>
          <w:t>Film Menu</w:t>
        </w:r>
      </w:hyperlink>
      <w:r w:rsidRPr="002970D8">
        <w:rPr>
          <w:rFonts w:ascii="Avenir Book" w:eastAsia="Avenir" w:hAnsi="Avenir Book" w:cstheme="minorHAnsi"/>
          <w:sz w:val="20"/>
          <w:szCs w:val="20"/>
          <w:lang w:val="ro-RO"/>
        </w:rPr>
        <w:t xml:space="preserve">, </w:t>
      </w:r>
      <w:hyperlink r:id="rId25">
        <w:r w:rsidRPr="002970D8">
          <w:rPr>
            <w:rFonts w:ascii="Avenir Book" w:eastAsia="Avenir" w:hAnsi="Avenir Book" w:cstheme="minorHAnsi"/>
            <w:color w:val="1155CC"/>
            <w:sz w:val="20"/>
            <w:szCs w:val="20"/>
            <w:u w:val="single"/>
            <w:lang w:val="ro-RO"/>
          </w:rPr>
          <w:t>Like 5</w:t>
        </w:r>
      </w:hyperlink>
      <w:r w:rsidRPr="002970D8">
        <w:rPr>
          <w:rFonts w:ascii="Avenir Book" w:eastAsia="Avenir" w:hAnsi="Avenir Book" w:cstheme="minorHAnsi"/>
          <w:sz w:val="20"/>
          <w:szCs w:val="20"/>
          <w:lang w:val="ro-RO"/>
        </w:rPr>
        <w:t xml:space="preserve">, </w:t>
      </w:r>
      <w:hyperlink r:id="rId26">
        <w:r w:rsidRPr="002970D8">
          <w:rPr>
            <w:rFonts w:ascii="Avenir Book" w:eastAsia="Avenir" w:hAnsi="Avenir Book" w:cstheme="minorHAnsi"/>
            <w:color w:val="1155CC"/>
            <w:sz w:val="20"/>
            <w:szCs w:val="20"/>
            <w:u w:val="single"/>
            <w:lang w:val="ro-RO"/>
          </w:rPr>
          <w:t>Urban.ro</w:t>
        </w:r>
      </w:hyperlink>
      <w:r w:rsidRPr="002970D8">
        <w:rPr>
          <w:rFonts w:ascii="Avenir Book" w:eastAsia="Avenir" w:hAnsi="Avenir Book" w:cstheme="minorHAnsi"/>
          <w:sz w:val="20"/>
          <w:szCs w:val="20"/>
          <w:lang w:val="ro-RO"/>
        </w:rPr>
        <w:t xml:space="preserve">,  </w:t>
      </w:r>
      <w:hyperlink r:id="rId27">
        <w:r w:rsidRPr="002970D8">
          <w:rPr>
            <w:rFonts w:ascii="Avenir Book" w:eastAsia="Avenir" w:hAnsi="Avenir Book" w:cstheme="minorHAnsi"/>
            <w:color w:val="1155CC"/>
            <w:sz w:val="20"/>
            <w:szCs w:val="20"/>
            <w:u w:val="single"/>
            <w:lang w:val="ro-RO"/>
          </w:rPr>
          <w:t>IQads</w:t>
        </w:r>
      </w:hyperlink>
      <w:r w:rsidRPr="002970D8">
        <w:rPr>
          <w:rFonts w:ascii="Avenir Book" w:eastAsia="Avenir" w:hAnsi="Avenir Book" w:cstheme="minorHAnsi"/>
          <w:sz w:val="20"/>
          <w:szCs w:val="20"/>
          <w:lang w:val="ro-RO"/>
        </w:rPr>
        <w:t xml:space="preserve">, </w:t>
      </w:r>
      <w:hyperlink r:id="rId28">
        <w:r w:rsidRPr="002970D8">
          <w:rPr>
            <w:rFonts w:ascii="Avenir Book" w:eastAsia="Avenir" w:hAnsi="Avenir Book" w:cstheme="minorHAnsi"/>
            <w:color w:val="1155CC"/>
            <w:sz w:val="20"/>
            <w:szCs w:val="20"/>
            <w:u w:val="single"/>
            <w:lang w:val="ro-RO"/>
          </w:rPr>
          <w:t>Cinefan</w:t>
        </w:r>
      </w:hyperlink>
      <w:r w:rsidRPr="002970D8">
        <w:rPr>
          <w:rFonts w:ascii="Avenir Book" w:eastAsia="Avenir" w:hAnsi="Avenir Book" w:cstheme="minorHAnsi"/>
          <w:sz w:val="20"/>
          <w:szCs w:val="20"/>
          <w:lang w:val="ro-RO"/>
        </w:rPr>
        <w:t xml:space="preserve">, </w:t>
      </w:r>
      <w:hyperlink r:id="rId29">
        <w:r w:rsidRPr="002970D8">
          <w:rPr>
            <w:rFonts w:ascii="Avenir Book" w:eastAsia="Avenir" w:hAnsi="Avenir Book" w:cstheme="minorHAnsi"/>
            <w:color w:val="1155CC"/>
            <w:sz w:val="20"/>
            <w:szCs w:val="20"/>
            <w:u w:val="single"/>
            <w:lang w:val="ro-RO"/>
          </w:rPr>
          <w:t>Pagina de media</w:t>
        </w:r>
      </w:hyperlink>
      <w:r w:rsidRPr="002970D8">
        <w:rPr>
          <w:rFonts w:ascii="Avenir Book" w:eastAsia="Avenir" w:hAnsi="Avenir Book" w:cstheme="minorHAnsi"/>
          <w:sz w:val="20"/>
          <w:szCs w:val="20"/>
          <w:lang w:val="ro-RO"/>
        </w:rPr>
        <w:t xml:space="preserve">, </w:t>
      </w:r>
      <w:hyperlink r:id="rId30">
        <w:r w:rsidRPr="002970D8">
          <w:rPr>
            <w:rFonts w:ascii="Avenir Book" w:eastAsia="Avenir" w:hAnsi="Avenir Book" w:cstheme="minorHAnsi"/>
            <w:color w:val="1155CC"/>
            <w:sz w:val="20"/>
            <w:szCs w:val="20"/>
            <w:u w:val="single"/>
            <w:lang w:val="ro-RO"/>
          </w:rPr>
          <w:t>Igloo</w:t>
        </w:r>
      </w:hyperlink>
      <w:r w:rsidRPr="002970D8">
        <w:rPr>
          <w:rFonts w:ascii="Avenir Book" w:eastAsia="Avenir" w:hAnsi="Avenir Book" w:cstheme="minorHAnsi"/>
          <w:sz w:val="20"/>
          <w:szCs w:val="20"/>
          <w:lang w:val="ro-RO"/>
        </w:rPr>
        <w:t xml:space="preserve">, </w:t>
      </w:r>
      <w:hyperlink r:id="rId31">
        <w:r w:rsidRPr="002970D8">
          <w:rPr>
            <w:rFonts w:ascii="Avenir Book" w:eastAsia="Avenir" w:hAnsi="Avenir Book" w:cstheme="minorHAnsi"/>
            <w:color w:val="1155CC"/>
            <w:sz w:val="20"/>
            <w:szCs w:val="20"/>
            <w:u w:val="single"/>
            <w:lang w:val="ro-RO"/>
          </w:rPr>
          <w:t>Liternet</w:t>
        </w:r>
      </w:hyperlink>
      <w:r w:rsidRPr="002970D8">
        <w:rPr>
          <w:rFonts w:ascii="Avenir Book" w:eastAsia="Avenir" w:hAnsi="Avenir Book" w:cstheme="minorHAnsi"/>
          <w:sz w:val="20"/>
          <w:szCs w:val="20"/>
          <w:lang w:val="ro-RO"/>
        </w:rPr>
        <w:t xml:space="preserve">, </w:t>
      </w:r>
      <w:hyperlink r:id="rId32">
        <w:r w:rsidRPr="002970D8">
          <w:rPr>
            <w:rFonts w:ascii="Avenir Book" w:eastAsia="Avenir" w:hAnsi="Avenir Book" w:cstheme="minorHAnsi"/>
            <w:color w:val="1155CC"/>
            <w:sz w:val="20"/>
            <w:szCs w:val="20"/>
            <w:u w:val="single"/>
            <w:lang w:val="ro-RO"/>
          </w:rPr>
          <w:t>Happ.ro</w:t>
        </w:r>
      </w:hyperlink>
      <w:r w:rsidRPr="002970D8">
        <w:rPr>
          <w:rFonts w:ascii="Avenir Book" w:eastAsia="Avenir" w:hAnsi="Avenir Book" w:cstheme="minorHAnsi"/>
          <w:sz w:val="20"/>
          <w:szCs w:val="20"/>
          <w:lang w:val="ro-RO"/>
        </w:rPr>
        <w:t xml:space="preserve">, </w:t>
      </w:r>
      <w:hyperlink r:id="rId33">
        <w:r w:rsidRPr="002970D8">
          <w:rPr>
            <w:rFonts w:ascii="Avenir Book" w:eastAsia="Avenir" w:hAnsi="Avenir Book" w:cstheme="minorHAnsi"/>
            <w:color w:val="1155CC"/>
            <w:sz w:val="20"/>
            <w:szCs w:val="20"/>
            <w:u w:val="single"/>
            <w:lang w:val="ro-RO"/>
          </w:rPr>
          <w:t>MovieNews</w:t>
        </w:r>
      </w:hyperlink>
      <w:r w:rsidRPr="002970D8">
        <w:rPr>
          <w:rFonts w:ascii="Avenir Book" w:eastAsia="Avenir" w:hAnsi="Avenir Book" w:cstheme="minorHAnsi"/>
          <w:sz w:val="20"/>
          <w:szCs w:val="20"/>
          <w:lang w:val="ro-RO"/>
        </w:rPr>
        <w:t xml:space="preserve">, </w:t>
      </w:r>
      <w:hyperlink r:id="rId34">
        <w:r w:rsidRPr="002970D8">
          <w:rPr>
            <w:rFonts w:ascii="Avenir Book" w:eastAsia="Avenir" w:hAnsi="Avenir Book" w:cstheme="minorHAnsi"/>
            <w:color w:val="1155CC"/>
            <w:sz w:val="20"/>
            <w:szCs w:val="20"/>
            <w:u w:val="single"/>
            <w:lang w:val="ro-RO"/>
          </w:rPr>
          <w:t>Cinefilia</w:t>
        </w:r>
      </w:hyperlink>
      <w:r w:rsidRPr="002970D8">
        <w:rPr>
          <w:rFonts w:ascii="Avenir Book" w:eastAsia="Avenir" w:hAnsi="Avenir Book" w:cstheme="minorHAnsi"/>
          <w:sz w:val="20"/>
          <w:szCs w:val="20"/>
          <w:lang w:val="ro-RO"/>
        </w:rPr>
        <w:t xml:space="preserve">, </w:t>
      </w:r>
      <w:hyperlink r:id="rId35">
        <w:r w:rsidRPr="002970D8">
          <w:rPr>
            <w:rFonts w:ascii="Avenir Book" w:eastAsia="Avenir" w:hAnsi="Avenir Book" w:cstheme="minorHAnsi"/>
            <w:color w:val="1155CC"/>
            <w:sz w:val="20"/>
            <w:szCs w:val="20"/>
            <w:u w:val="single"/>
            <w:lang w:val="ro-RO"/>
          </w:rPr>
          <w:t>Filme-carti.ro</w:t>
        </w:r>
      </w:hyperlink>
      <w:r w:rsidRPr="002970D8">
        <w:rPr>
          <w:rFonts w:ascii="Avenir Book" w:eastAsia="Avenir" w:hAnsi="Avenir Book" w:cstheme="minorHAnsi"/>
          <w:sz w:val="20"/>
          <w:szCs w:val="20"/>
          <w:lang w:val="ro-RO"/>
        </w:rPr>
        <w:t xml:space="preserve">, </w:t>
      </w:r>
      <w:hyperlink r:id="rId36">
        <w:r w:rsidRPr="002970D8">
          <w:rPr>
            <w:rFonts w:ascii="Avenir Book" w:eastAsia="Avenir" w:hAnsi="Avenir Book" w:cstheme="minorHAnsi"/>
            <w:color w:val="1155CC"/>
            <w:sz w:val="20"/>
            <w:szCs w:val="20"/>
            <w:u w:val="single"/>
            <w:lang w:val="ro-RO"/>
          </w:rPr>
          <w:t>Din filme</w:t>
        </w:r>
      </w:hyperlink>
      <w:r w:rsidRPr="002970D8">
        <w:rPr>
          <w:rFonts w:ascii="Avenir Book" w:eastAsia="Avenir" w:hAnsi="Avenir Book" w:cstheme="minorHAnsi"/>
          <w:sz w:val="20"/>
          <w:szCs w:val="20"/>
          <w:lang w:val="ro-RO"/>
        </w:rPr>
        <w:t xml:space="preserve">, </w:t>
      </w:r>
      <w:hyperlink r:id="rId37">
        <w:r w:rsidRPr="002970D8">
          <w:rPr>
            <w:rFonts w:ascii="Avenir Book" w:eastAsia="Avenir" w:hAnsi="Avenir Book" w:cstheme="minorHAnsi"/>
            <w:color w:val="1155CC"/>
            <w:sz w:val="20"/>
            <w:szCs w:val="20"/>
            <w:u w:val="single"/>
            <w:lang w:val="ro-RO"/>
          </w:rPr>
          <w:t>Daily Magazine</w:t>
        </w:r>
      </w:hyperlink>
      <w:r w:rsidRPr="002970D8">
        <w:rPr>
          <w:rFonts w:ascii="Avenir Book" w:eastAsia="Avenir" w:hAnsi="Avenir Book" w:cstheme="minorHAnsi"/>
          <w:sz w:val="20"/>
          <w:szCs w:val="20"/>
          <w:lang w:val="ro-RO"/>
        </w:rPr>
        <w:t xml:space="preserve">, </w:t>
      </w:r>
      <w:hyperlink r:id="rId38">
        <w:r w:rsidRPr="002970D8">
          <w:rPr>
            <w:rFonts w:ascii="Avenir Book" w:eastAsia="Avenir" w:hAnsi="Avenir Book" w:cstheme="minorHAnsi"/>
            <w:color w:val="1155CC"/>
            <w:sz w:val="20"/>
            <w:szCs w:val="20"/>
            <w:u w:val="single"/>
            <w:lang w:val="ro-RO"/>
          </w:rPr>
          <w:t>Zeppelin</w:t>
        </w:r>
      </w:hyperlink>
      <w:r w:rsidRPr="002970D8">
        <w:rPr>
          <w:rFonts w:ascii="Avenir Book" w:eastAsia="Avenir" w:hAnsi="Avenir Book" w:cstheme="minorHAnsi"/>
          <w:sz w:val="20"/>
          <w:szCs w:val="20"/>
          <w:lang w:val="ro-RO"/>
        </w:rPr>
        <w:t xml:space="preserve">, </w:t>
      </w:r>
      <w:hyperlink r:id="rId39">
        <w:r w:rsidRPr="002970D8">
          <w:rPr>
            <w:rFonts w:ascii="Avenir Book" w:eastAsia="Avenir" w:hAnsi="Avenir Book" w:cstheme="minorHAnsi"/>
            <w:color w:val="1155CC"/>
            <w:sz w:val="20"/>
            <w:szCs w:val="20"/>
            <w:u w:val="single"/>
            <w:lang w:val="ro-RO"/>
          </w:rPr>
          <w:t>Bookhub</w:t>
        </w:r>
      </w:hyperlink>
      <w:r w:rsidRPr="002970D8">
        <w:rPr>
          <w:rFonts w:ascii="Avenir Book" w:eastAsia="Avenir" w:hAnsi="Avenir Book" w:cstheme="minorHAnsi"/>
          <w:sz w:val="20"/>
          <w:szCs w:val="20"/>
          <w:lang w:val="ro-RO"/>
        </w:rPr>
        <w:t xml:space="preserve">, </w:t>
      </w:r>
      <w:hyperlink r:id="rId40">
        <w:r w:rsidRPr="002970D8">
          <w:rPr>
            <w:rFonts w:ascii="Avenir Book" w:eastAsia="Avenir" w:hAnsi="Avenir Book" w:cstheme="minorHAnsi"/>
            <w:color w:val="1155CC"/>
            <w:sz w:val="20"/>
            <w:szCs w:val="20"/>
            <w:u w:val="single"/>
            <w:lang w:val="ro-RO"/>
          </w:rPr>
          <w:t>PRwave</w:t>
        </w:r>
      </w:hyperlink>
      <w:r w:rsidRPr="002970D8">
        <w:rPr>
          <w:rFonts w:ascii="Avenir Book" w:eastAsia="Avenir" w:hAnsi="Avenir Book" w:cstheme="minorHAnsi"/>
          <w:sz w:val="20"/>
          <w:szCs w:val="20"/>
          <w:lang w:val="ro-RO"/>
        </w:rPr>
        <w:t xml:space="preserve">. </w:t>
      </w:r>
    </w:p>
    <w:p w14:paraId="350F0E42" w14:textId="77777777" w:rsidR="004F6F6F" w:rsidRPr="004F6F6F" w:rsidRDefault="004F6F6F" w:rsidP="002970D8">
      <w:pPr>
        <w:spacing w:after="120"/>
        <w:jc w:val="both"/>
        <w:rPr>
          <w:rFonts w:ascii="Avenir Book" w:eastAsia="Calibri" w:hAnsi="Avenir Book" w:cs="Calibri"/>
          <w:sz w:val="10"/>
          <w:szCs w:val="10"/>
          <w:lang w:val="ro-RO"/>
        </w:rPr>
      </w:pPr>
    </w:p>
    <w:p w14:paraId="42B2F5D0" w14:textId="6992F72D" w:rsidR="00E10737" w:rsidRPr="002970D8" w:rsidRDefault="00782691" w:rsidP="004F6F6F">
      <w:pPr>
        <w:spacing w:after="120"/>
        <w:jc w:val="both"/>
        <w:rPr>
          <w:rFonts w:ascii="Avenir Book" w:eastAsia="Calibri" w:hAnsi="Avenir Book" w:cs="Calibri"/>
          <w:color w:val="0563C1"/>
          <w:sz w:val="20"/>
          <w:szCs w:val="20"/>
          <w:u w:val="single"/>
          <w:lang w:val="ro-RO"/>
        </w:rPr>
      </w:pPr>
      <w:r w:rsidRPr="002970D8">
        <w:rPr>
          <w:rFonts w:ascii="Avenir Book" w:hAnsi="Avenir Book" w:cstheme="minorHAnsi"/>
          <w:sz w:val="20"/>
          <w:szCs w:val="20"/>
          <w:lang w:val="ro-RO"/>
        </w:rPr>
        <w:t>Programul complet al celor 13 ediții, detalii despre filme și alte informații se găsesc pe</w:t>
      </w:r>
      <w:r w:rsidR="004F6F6F">
        <w:rPr>
          <w:rFonts w:ascii="Avenir Book" w:hAnsi="Avenir Book" w:cstheme="minorHAnsi"/>
          <w:sz w:val="20"/>
          <w:szCs w:val="20"/>
          <w:lang w:val="ro-RO"/>
        </w:rPr>
        <w:t xml:space="preserve"> </w:t>
      </w:r>
      <w:hyperlink r:id="rId41">
        <w:r w:rsidR="00E10737" w:rsidRPr="002970D8">
          <w:rPr>
            <w:rFonts w:ascii="Avenir Book" w:eastAsia="Calibri" w:hAnsi="Avenir Book" w:cs="Calibri"/>
            <w:color w:val="0563C1"/>
            <w:sz w:val="20"/>
            <w:szCs w:val="20"/>
            <w:u w:val="single"/>
            <w:lang w:val="ro-RO"/>
          </w:rPr>
          <w:t>www.ffe.ro</w:t>
        </w:r>
      </w:hyperlink>
      <w:r w:rsidR="00E10737" w:rsidRPr="002970D8">
        <w:rPr>
          <w:rFonts w:ascii="Avenir Book" w:eastAsia="Calibri" w:hAnsi="Avenir Book" w:cs="Calibri"/>
          <w:sz w:val="20"/>
          <w:szCs w:val="20"/>
          <w:lang w:val="ro-RO"/>
        </w:rPr>
        <w:t xml:space="preserve"> și </w:t>
      </w:r>
      <w:hyperlink r:id="rId42">
        <w:r w:rsidR="00E10737" w:rsidRPr="002970D8">
          <w:rPr>
            <w:rFonts w:ascii="Avenir Book" w:eastAsia="Calibri" w:hAnsi="Avenir Book" w:cs="Calibri"/>
            <w:color w:val="0563C1"/>
            <w:sz w:val="20"/>
            <w:szCs w:val="20"/>
            <w:u w:val="single"/>
            <w:lang w:val="ro-RO"/>
          </w:rPr>
          <w:t>www.facebook.com/ffeRomania</w:t>
        </w:r>
      </w:hyperlink>
    </w:p>
    <w:p w14:paraId="4852F096" w14:textId="40CCEB28" w:rsidR="00E10737" w:rsidRPr="002970D8" w:rsidRDefault="00E10737" w:rsidP="00E10737">
      <w:pPr>
        <w:spacing w:line="320" w:lineRule="auto"/>
        <w:rPr>
          <w:rFonts w:ascii="Avenir Book" w:eastAsia="Calibri" w:hAnsi="Avenir Book" w:cs="Calibri"/>
          <w:color w:val="000000"/>
          <w:sz w:val="20"/>
          <w:szCs w:val="20"/>
          <w:lang w:val="ro-RO"/>
        </w:rPr>
      </w:pPr>
      <w:r w:rsidRPr="002970D8">
        <w:rPr>
          <w:rFonts w:ascii="Avenir Book" w:eastAsia="Calibri" w:hAnsi="Avenir Book" w:cs="Calibri"/>
          <w:b/>
          <w:bCs/>
          <w:color w:val="000000"/>
          <w:sz w:val="20"/>
          <w:szCs w:val="20"/>
          <w:lang w:val="ro-RO"/>
        </w:rPr>
        <w:t>Contact</w:t>
      </w:r>
      <w:r w:rsidRPr="002970D8">
        <w:rPr>
          <w:rFonts w:ascii="Avenir Book" w:eastAsia="Calibri" w:hAnsi="Avenir Book" w:cs="Calibri"/>
          <w:color w:val="000000"/>
          <w:sz w:val="20"/>
          <w:szCs w:val="20"/>
          <w:lang w:val="ro-RO"/>
        </w:rPr>
        <w:t xml:space="preserve">: </w:t>
      </w:r>
      <w:hyperlink r:id="rId43">
        <w:r w:rsidRPr="002970D8">
          <w:rPr>
            <w:rFonts w:ascii="Avenir Book" w:eastAsia="Calibri" w:hAnsi="Avenir Book" w:cs="Calibri"/>
            <w:color w:val="0000FF"/>
            <w:sz w:val="20"/>
            <w:szCs w:val="20"/>
            <w:u w:val="single"/>
            <w:lang w:val="ro-RO"/>
          </w:rPr>
          <w:t>contact@ffe.ro</w:t>
        </w:r>
      </w:hyperlink>
      <w:r w:rsidRPr="002970D8">
        <w:rPr>
          <w:rFonts w:ascii="Avenir Book" w:eastAsia="Calibri" w:hAnsi="Avenir Book" w:cs="Calibri"/>
          <w:color w:val="000000"/>
          <w:sz w:val="20"/>
          <w:szCs w:val="20"/>
          <w:lang w:val="ro-RO"/>
        </w:rPr>
        <w:t xml:space="preserve"> </w:t>
      </w:r>
    </w:p>
    <w:sectPr w:rsidR="00E10737" w:rsidRPr="002970D8" w:rsidSect="005B72B0">
      <w:headerReference w:type="even" r:id="rId44"/>
      <w:headerReference w:type="default" r:id="rId45"/>
      <w:footerReference w:type="even" r:id="rId46"/>
      <w:footerReference w:type="default" r:id="rId47"/>
      <w:headerReference w:type="first" r:id="rId48"/>
      <w:footerReference w:type="first" r:id="rId49"/>
      <w:pgSz w:w="12240" w:h="15840"/>
      <w:pgMar w:top="2317" w:right="1019" w:bottom="847" w:left="1440" w:header="737" w:footer="2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FB07" w14:textId="77777777" w:rsidR="00D4132B" w:rsidRDefault="00D4132B" w:rsidP="00846494">
      <w:r>
        <w:separator/>
      </w:r>
    </w:p>
  </w:endnote>
  <w:endnote w:type="continuationSeparator" w:id="0">
    <w:p w14:paraId="2AE0C913" w14:textId="77777777" w:rsidR="00D4132B" w:rsidRDefault="00D4132B" w:rsidP="0084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Medium">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venir">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1242" w14:textId="77777777" w:rsidR="003439E1" w:rsidRDefault="0034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C57B" w14:textId="58BDF5F6" w:rsidR="00010E5C" w:rsidRPr="00561A2F" w:rsidRDefault="008D6AA6" w:rsidP="008D6AA6">
    <w:pPr>
      <w:shd w:val="clear" w:color="auto" w:fill="FFFFFF"/>
      <w:jc w:val="center"/>
      <w:rPr>
        <w:rStyle w:val="Hyperlink"/>
        <w:rFonts w:ascii="Avenir Book" w:hAnsi="Avenir Book"/>
        <w:b/>
        <w:bCs/>
        <w:sz w:val="20"/>
        <w:szCs w:val="20"/>
        <w:u w:val="none"/>
        <w:lang w:val="ro-RO"/>
      </w:rPr>
    </w:pPr>
    <w:hyperlink r:id="rId1" w:history="1">
      <w:r w:rsidRPr="00561A2F">
        <w:rPr>
          <w:rStyle w:val="Hyperlink"/>
          <w:rFonts w:ascii="Avenir Book" w:hAnsi="Avenir Book"/>
          <w:b/>
          <w:bCs/>
          <w:sz w:val="20"/>
          <w:szCs w:val="20"/>
          <w:lang w:val="ro-RO"/>
        </w:rPr>
        <w:t>www.facebook.com/ffeRomania</w:t>
      </w:r>
    </w:hyperlink>
    <w:r w:rsidR="00561A2F">
      <w:rPr>
        <w:rStyle w:val="Hyperlink"/>
        <w:rFonts w:ascii="Avenir Book" w:hAnsi="Avenir Book"/>
        <w:b/>
        <w:bCs/>
        <w:sz w:val="20"/>
        <w:szCs w:val="20"/>
        <w:lang w:val="ro-RO"/>
      </w:rPr>
      <w:t xml:space="preserve"> / www.ffe.ro</w:t>
    </w:r>
  </w:p>
  <w:p w14:paraId="7AE23409" w14:textId="77777777" w:rsidR="0006242B" w:rsidRPr="00A57291" w:rsidRDefault="0006242B" w:rsidP="0006242B">
    <w:pPr>
      <w:shd w:val="clear" w:color="auto" w:fill="FFFFFF"/>
      <w:jc w:val="cen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E6F9" w14:textId="77777777" w:rsidR="003439E1" w:rsidRDefault="0034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C3E2" w14:textId="77777777" w:rsidR="00D4132B" w:rsidRDefault="00D4132B" w:rsidP="00846494">
      <w:r>
        <w:separator/>
      </w:r>
    </w:p>
  </w:footnote>
  <w:footnote w:type="continuationSeparator" w:id="0">
    <w:p w14:paraId="4DCDE476" w14:textId="77777777" w:rsidR="00D4132B" w:rsidRDefault="00D4132B" w:rsidP="00846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1E78" w14:textId="77777777" w:rsidR="003439E1" w:rsidRDefault="00343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5760" w14:textId="42A67344" w:rsidR="00010E5C" w:rsidRPr="00846494" w:rsidRDefault="003439E1" w:rsidP="00846494">
    <w:pPr>
      <w:pStyle w:val="Header"/>
    </w:pPr>
    <w:r>
      <w:rPr>
        <w:noProof/>
      </w:rPr>
      <w:drawing>
        <wp:anchor distT="0" distB="0" distL="0" distR="0" simplePos="0" relativeHeight="251661312" behindDoc="1" locked="0" layoutInCell="1" hidden="0" allowOverlap="1" wp14:anchorId="4E4B69F0" wp14:editId="4CC5F1CD">
          <wp:simplePos x="0" y="0"/>
          <wp:positionH relativeFrom="column">
            <wp:posOffset>1417335</wp:posOffset>
          </wp:positionH>
          <wp:positionV relativeFrom="paragraph">
            <wp:posOffset>-396535</wp:posOffset>
          </wp:positionV>
          <wp:extent cx="1349301" cy="1353539"/>
          <wp:effectExtent l="0" t="0" r="0" b="0"/>
          <wp:wrapNone/>
          <wp:docPr id="1" name="image3.png" descr="4256logo_ce-ro-quadri.png"/>
          <wp:cNvGraphicFramePr/>
          <a:graphic xmlns:a="http://schemas.openxmlformats.org/drawingml/2006/main">
            <a:graphicData uri="http://schemas.openxmlformats.org/drawingml/2006/picture">
              <pic:pic xmlns:pic="http://schemas.openxmlformats.org/drawingml/2006/picture">
                <pic:nvPicPr>
                  <pic:cNvPr id="0" name="image3.png" descr="4256logo_ce-ro-quadri.png"/>
                  <pic:cNvPicPr preferRelativeResize="0"/>
                </pic:nvPicPr>
                <pic:blipFill>
                  <a:blip r:embed="rId1" cstate="screen">
                    <a:extLst>
                      <a:ext uri="{28A0092B-C50C-407E-A947-70E740481C1C}">
                        <a14:useLocalDpi xmlns:a14="http://schemas.microsoft.com/office/drawing/2010/main"/>
                      </a:ext>
                    </a:extLst>
                  </a:blip>
                  <a:srcRect/>
                  <a:stretch>
                    <a:fillRect/>
                  </a:stretch>
                </pic:blipFill>
                <pic:spPr>
                  <a:xfrm>
                    <a:off x="0" y="0"/>
                    <a:ext cx="1349301" cy="1353539"/>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hidden="0" allowOverlap="1" wp14:anchorId="3A9DD8C8" wp14:editId="3B646A2B">
          <wp:simplePos x="0" y="0"/>
          <wp:positionH relativeFrom="column">
            <wp:posOffset>4863376</wp:posOffset>
          </wp:positionH>
          <wp:positionV relativeFrom="paragraph">
            <wp:posOffset>56250</wp:posOffset>
          </wp:positionV>
          <wp:extent cx="1537335" cy="64960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cstate="screen">
                    <a:extLst>
                      <a:ext uri="{28A0092B-C50C-407E-A947-70E740481C1C}">
                        <a14:useLocalDpi xmlns:a14="http://schemas.microsoft.com/office/drawing/2010/main"/>
                      </a:ext>
                    </a:extLst>
                  </a:blip>
                  <a:srcRect/>
                  <a:stretch>
                    <a:fillRect/>
                  </a:stretch>
                </pic:blipFill>
                <pic:spPr>
                  <a:xfrm>
                    <a:off x="0" y="0"/>
                    <a:ext cx="1537335" cy="649605"/>
                  </a:xfrm>
                  <a:prstGeom prst="rect">
                    <a:avLst/>
                  </a:prstGeom>
                  <a:ln/>
                </pic:spPr>
              </pic:pic>
            </a:graphicData>
          </a:graphic>
        </wp:anchor>
      </w:drawing>
    </w:r>
    <w:r>
      <w:rPr>
        <w:noProof/>
      </w:rPr>
      <w:drawing>
        <wp:anchor distT="0" distB="0" distL="0" distR="0" simplePos="0" relativeHeight="251660288" behindDoc="1" locked="0" layoutInCell="1" hidden="0" allowOverlap="1" wp14:anchorId="466D4BB3" wp14:editId="48318D68">
          <wp:simplePos x="0" y="0"/>
          <wp:positionH relativeFrom="column">
            <wp:posOffset>-461010</wp:posOffset>
          </wp:positionH>
          <wp:positionV relativeFrom="paragraph">
            <wp:posOffset>-153670</wp:posOffset>
          </wp:positionV>
          <wp:extent cx="1459865" cy="1036955"/>
          <wp:effectExtent l="0" t="0" r="0" b="0"/>
          <wp:wrapNone/>
          <wp:docPr id="3" name="image4.png" descr="4256_6_ICRlogoBLUE-01.png"/>
          <wp:cNvGraphicFramePr/>
          <a:graphic xmlns:a="http://schemas.openxmlformats.org/drawingml/2006/main">
            <a:graphicData uri="http://schemas.openxmlformats.org/drawingml/2006/picture">
              <pic:pic xmlns:pic="http://schemas.openxmlformats.org/drawingml/2006/picture">
                <pic:nvPicPr>
                  <pic:cNvPr id="0" name="image4.png" descr="4256_6_ICRlogoBLUE-01.png"/>
                  <pic:cNvPicPr preferRelativeResize="0"/>
                </pic:nvPicPr>
                <pic:blipFill>
                  <a:blip r:embed="rId3" cstate="screen">
                    <a:extLst>
                      <a:ext uri="{28A0092B-C50C-407E-A947-70E740481C1C}">
                        <a14:useLocalDpi xmlns:a14="http://schemas.microsoft.com/office/drawing/2010/main"/>
                      </a:ext>
                    </a:extLst>
                  </a:blip>
                  <a:srcRect/>
                  <a:stretch>
                    <a:fillRect/>
                  </a:stretch>
                </pic:blipFill>
                <pic:spPr>
                  <a:xfrm>
                    <a:off x="0" y="0"/>
                    <a:ext cx="1459865" cy="1036955"/>
                  </a:xfrm>
                  <a:prstGeom prst="rect">
                    <a:avLst/>
                  </a:prstGeom>
                  <a:ln/>
                </pic:spPr>
              </pic:pic>
            </a:graphicData>
          </a:graphic>
        </wp:anchor>
      </w:drawing>
    </w:r>
    <w:r>
      <w:rPr>
        <w:noProof/>
      </w:rPr>
      <w:drawing>
        <wp:anchor distT="0" distB="0" distL="0" distR="0" simplePos="0" relativeHeight="251659264" behindDoc="1" locked="0" layoutInCell="1" hidden="0" allowOverlap="1" wp14:anchorId="1509FCF7" wp14:editId="7FCE7EAC">
          <wp:simplePos x="0" y="0"/>
          <wp:positionH relativeFrom="column">
            <wp:posOffset>3267340</wp:posOffset>
          </wp:positionH>
          <wp:positionV relativeFrom="paragraph">
            <wp:posOffset>119321</wp:posOffset>
          </wp:positionV>
          <wp:extent cx="1214651" cy="504968"/>
          <wp:effectExtent l="0" t="0" r="0" b="0"/>
          <wp:wrapNone/>
          <wp:docPr id="2" name="image2.png" descr="EUNIC_Romania_cmyk-01.png"/>
          <wp:cNvGraphicFramePr/>
          <a:graphic xmlns:a="http://schemas.openxmlformats.org/drawingml/2006/main">
            <a:graphicData uri="http://schemas.openxmlformats.org/drawingml/2006/picture">
              <pic:pic xmlns:pic="http://schemas.openxmlformats.org/drawingml/2006/picture">
                <pic:nvPicPr>
                  <pic:cNvPr id="0" name="image2.png" descr="EUNIC_Romania_cmyk-01.png"/>
                  <pic:cNvPicPr preferRelativeResize="0"/>
                </pic:nvPicPr>
                <pic:blipFill>
                  <a:blip r:embed="rId4" cstate="screen">
                    <a:extLst>
                      <a:ext uri="{28A0092B-C50C-407E-A947-70E740481C1C}">
                        <a14:useLocalDpi xmlns:a14="http://schemas.microsoft.com/office/drawing/2010/main"/>
                      </a:ext>
                    </a:extLst>
                  </a:blip>
                  <a:srcRect/>
                  <a:stretch>
                    <a:fillRect/>
                  </a:stretch>
                </pic:blipFill>
                <pic:spPr>
                  <a:xfrm>
                    <a:off x="0" y="0"/>
                    <a:ext cx="1214651" cy="50496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C104" w14:textId="77777777" w:rsidR="003439E1" w:rsidRDefault="00343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66A1"/>
    <w:multiLevelType w:val="hybridMultilevel"/>
    <w:tmpl w:val="53FC7462"/>
    <w:lvl w:ilvl="0" w:tplc="94FC31C2">
      <w:start w:val="6"/>
      <w:numFmt w:val="bullet"/>
      <w:lvlText w:val="-"/>
      <w:lvlJc w:val="left"/>
      <w:pPr>
        <w:ind w:left="720" w:hanging="360"/>
      </w:pPr>
      <w:rPr>
        <w:rFonts w:ascii="Avenir Book" w:eastAsia="Calibri" w:hAnsi="Avenir Book"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70681"/>
    <w:multiLevelType w:val="hybridMultilevel"/>
    <w:tmpl w:val="CD048C68"/>
    <w:lvl w:ilvl="0" w:tplc="FFBC9D4A">
      <w:start w:val="4"/>
      <w:numFmt w:val="bullet"/>
      <w:lvlText w:val="-"/>
      <w:lvlJc w:val="left"/>
      <w:pPr>
        <w:ind w:left="720" w:hanging="360"/>
      </w:pPr>
      <w:rPr>
        <w:rFonts w:ascii="Avenir Medium" w:eastAsia="Times New Roman" w:hAnsi="Avenir Medium"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7B5B53"/>
    <w:multiLevelType w:val="hybridMultilevel"/>
    <w:tmpl w:val="A8148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51CE3"/>
    <w:multiLevelType w:val="hybridMultilevel"/>
    <w:tmpl w:val="A89C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58666">
    <w:abstractNumId w:val="3"/>
  </w:num>
  <w:num w:numId="2" w16cid:durableId="1465806195">
    <w:abstractNumId w:val="1"/>
  </w:num>
  <w:num w:numId="3" w16cid:durableId="1636525929">
    <w:abstractNumId w:val="2"/>
  </w:num>
  <w:num w:numId="4" w16cid:durableId="614599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97"/>
    <w:rsid w:val="00010E5C"/>
    <w:rsid w:val="000153EB"/>
    <w:rsid w:val="00021BF2"/>
    <w:rsid w:val="00022EB7"/>
    <w:rsid w:val="00025F5C"/>
    <w:rsid w:val="00053E24"/>
    <w:rsid w:val="00057E9A"/>
    <w:rsid w:val="0006242B"/>
    <w:rsid w:val="00066A59"/>
    <w:rsid w:val="000679E4"/>
    <w:rsid w:val="00082E5B"/>
    <w:rsid w:val="000911FC"/>
    <w:rsid w:val="000A4177"/>
    <w:rsid w:val="000A64BA"/>
    <w:rsid w:val="000B23B8"/>
    <w:rsid w:val="000B2931"/>
    <w:rsid w:val="000C1BD9"/>
    <w:rsid w:val="000C25DF"/>
    <w:rsid w:val="000C746B"/>
    <w:rsid w:val="000E1618"/>
    <w:rsid w:val="000E6998"/>
    <w:rsid w:val="000F418B"/>
    <w:rsid w:val="00105B99"/>
    <w:rsid w:val="001061FB"/>
    <w:rsid w:val="00107100"/>
    <w:rsid w:val="00113664"/>
    <w:rsid w:val="00120FCB"/>
    <w:rsid w:val="00121F5C"/>
    <w:rsid w:val="00123F8B"/>
    <w:rsid w:val="001259EE"/>
    <w:rsid w:val="001270CE"/>
    <w:rsid w:val="001314B7"/>
    <w:rsid w:val="00132C85"/>
    <w:rsid w:val="00136589"/>
    <w:rsid w:val="00142E89"/>
    <w:rsid w:val="0014367D"/>
    <w:rsid w:val="00145874"/>
    <w:rsid w:val="00152BC9"/>
    <w:rsid w:val="00174036"/>
    <w:rsid w:val="00177B2C"/>
    <w:rsid w:val="001A3474"/>
    <w:rsid w:val="001A3532"/>
    <w:rsid w:val="001A6F70"/>
    <w:rsid w:val="001A72A4"/>
    <w:rsid w:val="001B1500"/>
    <w:rsid w:val="001B213F"/>
    <w:rsid w:val="001C038C"/>
    <w:rsid w:val="001C0C77"/>
    <w:rsid w:val="001C4EFA"/>
    <w:rsid w:val="001C6C04"/>
    <w:rsid w:val="001C7B33"/>
    <w:rsid w:val="001D35E6"/>
    <w:rsid w:val="001D5F29"/>
    <w:rsid w:val="001D62C9"/>
    <w:rsid w:val="001E136E"/>
    <w:rsid w:val="001E38D4"/>
    <w:rsid w:val="001E4949"/>
    <w:rsid w:val="001F5C99"/>
    <w:rsid w:val="00203F87"/>
    <w:rsid w:val="00220691"/>
    <w:rsid w:val="00227491"/>
    <w:rsid w:val="00230AA5"/>
    <w:rsid w:val="00233019"/>
    <w:rsid w:val="002337FD"/>
    <w:rsid w:val="00236167"/>
    <w:rsid w:val="002460C1"/>
    <w:rsid w:val="00250494"/>
    <w:rsid w:val="00251CA9"/>
    <w:rsid w:val="00253A50"/>
    <w:rsid w:val="00253F5E"/>
    <w:rsid w:val="00254092"/>
    <w:rsid w:val="00260294"/>
    <w:rsid w:val="00260A4F"/>
    <w:rsid w:val="00296D18"/>
    <w:rsid w:val="002970D8"/>
    <w:rsid w:val="002B0AC5"/>
    <w:rsid w:val="002B1D97"/>
    <w:rsid w:val="002B6DD8"/>
    <w:rsid w:val="002D06EB"/>
    <w:rsid w:val="002D2C38"/>
    <w:rsid w:val="002D398E"/>
    <w:rsid w:val="002E3CDB"/>
    <w:rsid w:val="002E7970"/>
    <w:rsid w:val="00301FE1"/>
    <w:rsid w:val="00320065"/>
    <w:rsid w:val="00324533"/>
    <w:rsid w:val="00337383"/>
    <w:rsid w:val="003375E7"/>
    <w:rsid w:val="003426CC"/>
    <w:rsid w:val="003439E1"/>
    <w:rsid w:val="00347453"/>
    <w:rsid w:val="003640BA"/>
    <w:rsid w:val="003649F3"/>
    <w:rsid w:val="00365441"/>
    <w:rsid w:val="00371DF7"/>
    <w:rsid w:val="0038502F"/>
    <w:rsid w:val="00392CF2"/>
    <w:rsid w:val="00394ABD"/>
    <w:rsid w:val="003A00F1"/>
    <w:rsid w:val="003A0293"/>
    <w:rsid w:val="003B39EC"/>
    <w:rsid w:val="003B5133"/>
    <w:rsid w:val="003C0E66"/>
    <w:rsid w:val="003D33AF"/>
    <w:rsid w:val="003D4493"/>
    <w:rsid w:val="003E6E26"/>
    <w:rsid w:val="003F6FE7"/>
    <w:rsid w:val="0040067C"/>
    <w:rsid w:val="00403323"/>
    <w:rsid w:val="00404E3C"/>
    <w:rsid w:val="004050E5"/>
    <w:rsid w:val="00415950"/>
    <w:rsid w:val="00417422"/>
    <w:rsid w:val="0042185F"/>
    <w:rsid w:val="00422CC8"/>
    <w:rsid w:val="004234A5"/>
    <w:rsid w:val="004257FA"/>
    <w:rsid w:val="00431B9D"/>
    <w:rsid w:val="004377A2"/>
    <w:rsid w:val="00437E83"/>
    <w:rsid w:val="004403BC"/>
    <w:rsid w:val="004423D2"/>
    <w:rsid w:val="00445BBA"/>
    <w:rsid w:val="004715CB"/>
    <w:rsid w:val="00471CD5"/>
    <w:rsid w:val="004738D4"/>
    <w:rsid w:val="00473B23"/>
    <w:rsid w:val="00490067"/>
    <w:rsid w:val="0049639C"/>
    <w:rsid w:val="004A25B8"/>
    <w:rsid w:val="004A3499"/>
    <w:rsid w:val="004A4714"/>
    <w:rsid w:val="004B6EE0"/>
    <w:rsid w:val="004D175C"/>
    <w:rsid w:val="004D1EFB"/>
    <w:rsid w:val="004E6023"/>
    <w:rsid w:val="004E7F3D"/>
    <w:rsid w:val="004F6F6F"/>
    <w:rsid w:val="00506194"/>
    <w:rsid w:val="005123C9"/>
    <w:rsid w:val="00530CBC"/>
    <w:rsid w:val="005319E1"/>
    <w:rsid w:val="00536D0A"/>
    <w:rsid w:val="00540B24"/>
    <w:rsid w:val="0054400F"/>
    <w:rsid w:val="00561A2F"/>
    <w:rsid w:val="00561D05"/>
    <w:rsid w:val="00562139"/>
    <w:rsid w:val="00562D7E"/>
    <w:rsid w:val="005669D7"/>
    <w:rsid w:val="00572B55"/>
    <w:rsid w:val="005808C7"/>
    <w:rsid w:val="0058491C"/>
    <w:rsid w:val="00590E71"/>
    <w:rsid w:val="00596216"/>
    <w:rsid w:val="005977A5"/>
    <w:rsid w:val="005A0AF5"/>
    <w:rsid w:val="005B5FD8"/>
    <w:rsid w:val="005B72B0"/>
    <w:rsid w:val="005C49BF"/>
    <w:rsid w:val="005D34E5"/>
    <w:rsid w:val="005E620F"/>
    <w:rsid w:val="005F3A4E"/>
    <w:rsid w:val="005F4667"/>
    <w:rsid w:val="005F7DF8"/>
    <w:rsid w:val="006001B0"/>
    <w:rsid w:val="006016BF"/>
    <w:rsid w:val="00611077"/>
    <w:rsid w:val="00611FFB"/>
    <w:rsid w:val="00627D08"/>
    <w:rsid w:val="00631DC4"/>
    <w:rsid w:val="00632084"/>
    <w:rsid w:val="00633347"/>
    <w:rsid w:val="00635D02"/>
    <w:rsid w:val="0063640D"/>
    <w:rsid w:val="0065371D"/>
    <w:rsid w:val="00654E0D"/>
    <w:rsid w:val="00655ADA"/>
    <w:rsid w:val="0068021C"/>
    <w:rsid w:val="00686BE4"/>
    <w:rsid w:val="00692C82"/>
    <w:rsid w:val="006A3995"/>
    <w:rsid w:val="006A7654"/>
    <w:rsid w:val="006B12BE"/>
    <w:rsid w:val="006B1E37"/>
    <w:rsid w:val="006B7DF5"/>
    <w:rsid w:val="006C07A8"/>
    <w:rsid w:val="006C2F21"/>
    <w:rsid w:val="006C48CF"/>
    <w:rsid w:val="006E0147"/>
    <w:rsid w:val="006E722A"/>
    <w:rsid w:val="006F3EC2"/>
    <w:rsid w:val="0070577F"/>
    <w:rsid w:val="00722466"/>
    <w:rsid w:val="007276DE"/>
    <w:rsid w:val="0073255F"/>
    <w:rsid w:val="0073631E"/>
    <w:rsid w:val="00762AB1"/>
    <w:rsid w:val="007710C6"/>
    <w:rsid w:val="0077127F"/>
    <w:rsid w:val="00782691"/>
    <w:rsid w:val="00790B20"/>
    <w:rsid w:val="007A3580"/>
    <w:rsid w:val="007B3CB8"/>
    <w:rsid w:val="007B6373"/>
    <w:rsid w:val="007C2619"/>
    <w:rsid w:val="007C3EB3"/>
    <w:rsid w:val="007C627D"/>
    <w:rsid w:val="007E17C3"/>
    <w:rsid w:val="007E425F"/>
    <w:rsid w:val="007E5FD7"/>
    <w:rsid w:val="007E713E"/>
    <w:rsid w:val="007E7B16"/>
    <w:rsid w:val="007F1E60"/>
    <w:rsid w:val="007F718F"/>
    <w:rsid w:val="008056B2"/>
    <w:rsid w:val="00817F86"/>
    <w:rsid w:val="008211C9"/>
    <w:rsid w:val="00821D19"/>
    <w:rsid w:val="00833B3A"/>
    <w:rsid w:val="00846494"/>
    <w:rsid w:val="00850E8E"/>
    <w:rsid w:val="00853D4D"/>
    <w:rsid w:val="00890E85"/>
    <w:rsid w:val="00896232"/>
    <w:rsid w:val="0089648F"/>
    <w:rsid w:val="00896D1B"/>
    <w:rsid w:val="00897951"/>
    <w:rsid w:val="008A4EEC"/>
    <w:rsid w:val="008A5008"/>
    <w:rsid w:val="008B0FC9"/>
    <w:rsid w:val="008C70F7"/>
    <w:rsid w:val="008D0040"/>
    <w:rsid w:val="008D318A"/>
    <w:rsid w:val="008D6AA6"/>
    <w:rsid w:val="008E65AB"/>
    <w:rsid w:val="008F3416"/>
    <w:rsid w:val="008F7389"/>
    <w:rsid w:val="00900780"/>
    <w:rsid w:val="00914D34"/>
    <w:rsid w:val="00925A74"/>
    <w:rsid w:val="00925DDC"/>
    <w:rsid w:val="00927024"/>
    <w:rsid w:val="009410B4"/>
    <w:rsid w:val="00952E7B"/>
    <w:rsid w:val="00955877"/>
    <w:rsid w:val="00961A26"/>
    <w:rsid w:val="00962677"/>
    <w:rsid w:val="00965489"/>
    <w:rsid w:val="0098167A"/>
    <w:rsid w:val="0098610E"/>
    <w:rsid w:val="00991081"/>
    <w:rsid w:val="00996BC1"/>
    <w:rsid w:val="009A3EA9"/>
    <w:rsid w:val="009D473E"/>
    <w:rsid w:val="009D6D67"/>
    <w:rsid w:val="009E52FF"/>
    <w:rsid w:val="009E7B66"/>
    <w:rsid w:val="009F07AF"/>
    <w:rsid w:val="009F3616"/>
    <w:rsid w:val="009F502D"/>
    <w:rsid w:val="00A10B77"/>
    <w:rsid w:val="00A115A0"/>
    <w:rsid w:val="00A20AE2"/>
    <w:rsid w:val="00A22B6B"/>
    <w:rsid w:val="00A265EF"/>
    <w:rsid w:val="00A32316"/>
    <w:rsid w:val="00A3678C"/>
    <w:rsid w:val="00A461C0"/>
    <w:rsid w:val="00A515C6"/>
    <w:rsid w:val="00A570D2"/>
    <w:rsid w:val="00A57291"/>
    <w:rsid w:val="00A60A64"/>
    <w:rsid w:val="00A6456B"/>
    <w:rsid w:val="00A66363"/>
    <w:rsid w:val="00A67B11"/>
    <w:rsid w:val="00A72013"/>
    <w:rsid w:val="00A77085"/>
    <w:rsid w:val="00A77B4F"/>
    <w:rsid w:val="00A96076"/>
    <w:rsid w:val="00AB7E75"/>
    <w:rsid w:val="00AC3712"/>
    <w:rsid w:val="00AE3CC4"/>
    <w:rsid w:val="00AE6394"/>
    <w:rsid w:val="00AF099C"/>
    <w:rsid w:val="00B12D25"/>
    <w:rsid w:val="00B2347C"/>
    <w:rsid w:val="00B3149B"/>
    <w:rsid w:val="00B31F45"/>
    <w:rsid w:val="00B337F3"/>
    <w:rsid w:val="00B345E5"/>
    <w:rsid w:val="00B34DBF"/>
    <w:rsid w:val="00B408D6"/>
    <w:rsid w:val="00B71A13"/>
    <w:rsid w:val="00B867ED"/>
    <w:rsid w:val="00B87596"/>
    <w:rsid w:val="00B9010C"/>
    <w:rsid w:val="00B910F0"/>
    <w:rsid w:val="00BA0663"/>
    <w:rsid w:val="00BB06E7"/>
    <w:rsid w:val="00BB599E"/>
    <w:rsid w:val="00BC00AE"/>
    <w:rsid w:val="00BC0948"/>
    <w:rsid w:val="00BC7696"/>
    <w:rsid w:val="00BD2E06"/>
    <w:rsid w:val="00BD59B8"/>
    <w:rsid w:val="00BE710F"/>
    <w:rsid w:val="00BF7032"/>
    <w:rsid w:val="00C01EE1"/>
    <w:rsid w:val="00C043E8"/>
    <w:rsid w:val="00C12146"/>
    <w:rsid w:val="00C16A78"/>
    <w:rsid w:val="00C25FDC"/>
    <w:rsid w:val="00C54F57"/>
    <w:rsid w:val="00C56862"/>
    <w:rsid w:val="00C5752A"/>
    <w:rsid w:val="00C60FEA"/>
    <w:rsid w:val="00C61526"/>
    <w:rsid w:val="00C704E7"/>
    <w:rsid w:val="00C70A2D"/>
    <w:rsid w:val="00C763DD"/>
    <w:rsid w:val="00C8583B"/>
    <w:rsid w:val="00C91B3B"/>
    <w:rsid w:val="00C94B96"/>
    <w:rsid w:val="00CA31B1"/>
    <w:rsid w:val="00CB40B3"/>
    <w:rsid w:val="00CC54F7"/>
    <w:rsid w:val="00CD1964"/>
    <w:rsid w:val="00CD20FC"/>
    <w:rsid w:val="00CE7537"/>
    <w:rsid w:val="00CF422A"/>
    <w:rsid w:val="00CF6D5E"/>
    <w:rsid w:val="00D0100E"/>
    <w:rsid w:val="00D0187F"/>
    <w:rsid w:val="00D04434"/>
    <w:rsid w:val="00D05AE6"/>
    <w:rsid w:val="00D06A17"/>
    <w:rsid w:val="00D06E53"/>
    <w:rsid w:val="00D132B1"/>
    <w:rsid w:val="00D3047F"/>
    <w:rsid w:val="00D37702"/>
    <w:rsid w:val="00D4132B"/>
    <w:rsid w:val="00D56143"/>
    <w:rsid w:val="00D57E3F"/>
    <w:rsid w:val="00D67912"/>
    <w:rsid w:val="00D90AEA"/>
    <w:rsid w:val="00D94A27"/>
    <w:rsid w:val="00D966B5"/>
    <w:rsid w:val="00DA32A1"/>
    <w:rsid w:val="00DA6A65"/>
    <w:rsid w:val="00DA707B"/>
    <w:rsid w:val="00DA7940"/>
    <w:rsid w:val="00DB7F1C"/>
    <w:rsid w:val="00DC2BAB"/>
    <w:rsid w:val="00DD2692"/>
    <w:rsid w:val="00DE79B0"/>
    <w:rsid w:val="00DF034F"/>
    <w:rsid w:val="00DF6298"/>
    <w:rsid w:val="00E10177"/>
    <w:rsid w:val="00E10737"/>
    <w:rsid w:val="00E13EA1"/>
    <w:rsid w:val="00E159A5"/>
    <w:rsid w:val="00E17611"/>
    <w:rsid w:val="00E2023C"/>
    <w:rsid w:val="00E22E84"/>
    <w:rsid w:val="00E246E3"/>
    <w:rsid w:val="00E30308"/>
    <w:rsid w:val="00E35B57"/>
    <w:rsid w:val="00E36FA7"/>
    <w:rsid w:val="00E4035A"/>
    <w:rsid w:val="00E42CD2"/>
    <w:rsid w:val="00E4331E"/>
    <w:rsid w:val="00E56CED"/>
    <w:rsid w:val="00E5765A"/>
    <w:rsid w:val="00E72ABE"/>
    <w:rsid w:val="00E74AF3"/>
    <w:rsid w:val="00E9488F"/>
    <w:rsid w:val="00E94B3E"/>
    <w:rsid w:val="00E97286"/>
    <w:rsid w:val="00EA20AD"/>
    <w:rsid w:val="00EA32AF"/>
    <w:rsid w:val="00EA5D09"/>
    <w:rsid w:val="00EC08FB"/>
    <w:rsid w:val="00EC1610"/>
    <w:rsid w:val="00EC3420"/>
    <w:rsid w:val="00EC431B"/>
    <w:rsid w:val="00EC598D"/>
    <w:rsid w:val="00EE0A11"/>
    <w:rsid w:val="00EE1878"/>
    <w:rsid w:val="00EE2FE1"/>
    <w:rsid w:val="00EE7440"/>
    <w:rsid w:val="00EF4D1D"/>
    <w:rsid w:val="00F23A0C"/>
    <w:rsid w:val="00F26D64"/>
    <w:rsid w:val="00F2779B"/>
    <w:rsid w:val="00F3331D"/>
    <w:rsid w:val="00F40686"/>
    <w:rsid w:val="00F4609C"/>
    <w:rsid w:val="00F51688"/>
    <w:rsid w:val="00F53C5A"/>
    <w:rsid w:val="00F54F98"/>
    <w:rsid w:val="00F56311"/>
    <w:rsid w:val="00F5701B"/>
    <w:rsid w:val="00F616F9"/>
    <w:rsid w:val="00F6639D"/>
    <w:rsid w:val="00F81C8A"/>
    <w:rsid w:val="00F82530"/>
    <w:rsid w:val="00F860E3"/>
    <w:rsid w:val="00F86309"/>
    <w:rsid w:val="00F90BB3"/>
    <w:rsid w:val="00F90E71"/>
    <w:rsid w:val="00F9263E"/>
    <w:rsid w:val="00F95ACB"/>
    <w:rsid w:val="00FB048D"/>
    <w:rsid w:val="00FB5E56"/>
    <w:rsid w:val="00FC6BED"/>
    <w:rsid w:val="00FD105F"/>
    <w:rsid w:val="00FD2417"/>
    <w:rsid w:val="00FD287C"/>
    <w:rsid w:val="00FD48AA"/>
    <w:rsid w:val="00FD65F1"/>
    <w:rsid w:val="00FE081F"/>
    <w:rsid w:val="00FE6E20"/>
    <w:rsid w:val="00FE7BFA"/>
    <w:rsid w:val="00FF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55889"/>
  <w15:docId w15:val="{7DA99356-64DE-5841-85BA-CAE8E6CA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5F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31B9D"/>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FD105F"/>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494"/>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46494"/>
  </w:style>
  <w:style w:type="paragraph" w:styleId="Footer">
    <w:name w:val="footer"/>
    <w:basedOn w:val="Normal"/>
    <w:link w:val="FooterChar"/>
    <w:uiPriority w:val="99"/>
    <w:unhideWhenUsed/>
    <w:rsid w:val="00846494"/>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46494"/>
  </w:style>
  <w:style w:type="character" w:styleId="Emphasis">
    <w:name w:val="Emphasis"/>
    <w:basedOn w:val="DefaultParagraphFont"/>
    <w:uiPriority w:val="20"/>
    <w:qFormat/>
    <w:rsid w:val="00846494"/>
    <w:rPr>
      <w:i/>
      <w:iCs/>
    </w:rPr>
  </w:style>
  <w:style w:type="character" w:customStyle="1" w:styleId="apple-converted-space">
    <w:name w:val="apple-converted-space"/>
    <w:basedOn w:val="DefaultParagraphFont"/>
    <w:rsid w:val="00846494"/>
  </w:style>
  <w:style w:type="character" w:styleId="Hyperlink">
    <w:name w:val="Hyperlink"/>
    <w:uiPriority w:val="99"/>
    <w:unhideWhenUsed/>
    <w:rsid w:val="00846494"/>
    <w:rPr>
      <w:color w:val="0000FF"/>
      <w:u w:val="single"/>
    </w:rPr>
  </w:style>
  <w:style w:type="paragraph" w:styleId="BalloonText">
    <w:name w:val="Balloon Text"/>
    <w:basedOn w:val="Normal"/>
    <w:link w:val="BalloonTextChar"/>
    <w:uiPriority w:val="99"/>
    <w:semiHidden/>
    <w:unhideWhenUsed/>
    <w:rsid w:val="009E7B66"/>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9E7B66"/>
    <w:rPr>
      <w:rFonts w:ascii="Times New Roman" w:hAnsi="Times New Roman" w:cs="Times New Roman"/>
      <w:sz w:val="18"/>
      <w:szCs w:val="18"/>
    </w:rPr>
  </w:style>
  <w:style w:type="character" w:customStyle="1" w:styleId="Heading2Char">
    <w:name w:val="Heading 2 Char"/>
    <w:basedOn w:val="DefaultParagraphFont"/>
    <w:link w:val="Heading2"/>
    <w:uiPriority w:val="9"/>
    <w:rsid w:val="00FD105F"/>
    <w:rPr>
      <w:rFonts w:asciiTheme="majorHAnsi" w:eastAsiaTheme="majorEastAsia" w:hAnsiTheme="majorHAnsi" w:cstheme="majorBidi"/>
      <w:color w:val="365F91" w:themeColor="accent1" w:themeShade="BF"/>
      <w:sz w:val="26"/>
      <w:szCs w:val="26"/>
      <w:lang w:val="en-GB"/>
    </w:rPr>
  </w:style>
  <w:style w:type="character" w:customStyle="1" w:styleId="UnresolvedMention1">
    <w:name w:val="Unresolved Mention1"/>
    <w:basedOn w:val="DefaultParagraphFont"/>
    <w:uiPriority w:val="99"/>
    <w:semiHidden/>
    <w:unhideWhenUsed/>
    <w:rsid w:val="007E5FD7"/>
    <w:rPr>
      <w:color w:val="605E5C"/>
      <w:shd w:val="clear" w:color="auto" w:fill="E1DFDD"/>
    </w:rPr>
  </w:style>
  <w:style w:type="character" w:customStyle="1" w:styleId="UnresolvedMention2">
    <w:name w:val="Unresolved Mention2"/>
    <w:basedOn w:val="DefaultParagraphFont"/>
    <w:uiPriority w:val="99"/>
    <w:semiHidden/>
    <w:unhideWhenUsed/>
    <w:rsid w:val="00955877"/>
    <w:rPr>
      <w:color w:val="605E5C"/>
      <w:shd w:val="clear" w:color="auto" w:fill="E1DFDD"/>
    </w:rPr>
  </w:style>
  <w:style w:type="character" w:styleId="Strong">
    <w:name w:val="Strong"/>
    <w:basedOn w:val="DefaultParagraphFont"/>
    <w:uiPriority w:val="22"/>
    <w:qFormat/>
    <w:rsid w:val="00955877"/>
    <w:rPr>
      <w:b/>
      <w:bCs/>
    </w:rPr>
  </w:style>
  <w:style w:type="character" w:styleId="CommentReference">
    <w:name w:val="annotation reference"/>
    <w:basedOn w:val="DefaultParagraphFont"/>
    <w:uiPriority w:val="99"/>
    <w:semiHidden/>
    <w:unhideWhenUsed/>
    <w:rsid w:val="00F6639D"/>
    <w:rPr>
      <w:sz w:val="16"/>
      <w:szCs w:val="16"/>
    </w:rPr>
  </w:style>
  <w:style w:type="paragraph" w:styleId="CommentText">
    <w:name w:val="annotation text"/>
    <w:basedOn w:val="Normal"/>
    <w:link w:val="CommentTextChar"/>
    <w:uiPriority w:val="99"/>
    <w:semiHidden/>
    <w:unhideWhenUsed/>
    <w:rsid w:val="00F6639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6639D"/>
    <w:rPr>
      <w:sz w:val="20"/>
      <w:szCs w:val="20"/>
    </w:rPr>
  </w:style>
  <w:style w:type="paragraph" w:styleId="CommentSubject">
    <w:name w:val="annotation subject"/>
    <w:basedOn w:val="CommentText"/>
    <w:next w:val="CommentText"/>
    <w:link w:val="CommentSubjectChar"/>
    <w:uiPriority w:val="99"/>
    <w:semiHidden/>
    <w:unhideWhenUsed/>
    <w:rsid w:val="00F6639D"/>
    <w:rPr>
      <w:b/>
      <w:bCs/>
    </w:rPr>
  </w:style>
  <w:style w:type="character" w:customStyle="1" w:styleId="CommentSubjectChar">
    <w:name w:val="Comment Subject Char"/>
    <w:basedOn w:val="CommentTextChar"/>
    <w:link w:val="CommentSubject"/>
    <w:uiPriority w:val="99"/>
    <w:semiHidden/>
    <w:rsid w:val="00F6639D"/>
    <w:rPr>
      <w:b/>
      <w:bCs/>
      <w:sz w:val="20"/>
      <w:szCs w:val="20"/>
    </w:rPr>
  </w:style>
  <w:style w:type="paragraph" w:customStyle="1" w:styleId="p1">
    <w:name w:val="p1"/>
    <w:basedOn w:val="Normal"/>
    <w:rsid w:val="005977A5"/>
    <w:pPr>
      <w:spacing w:before="100" w:beforeAutospacing="1" w:after="100" w:afterAutospacing="1"/>
    </w:pPr>
    <w:rPr>
      <w:lang w:val="ro-RO" w:eastAsia="en-US"/>
    </w:rPr>
  </w:style>
  <w:style w:type="character" w:customStyle="1" w:styleId="s1">
    <w:name w:val="s1"/>
    <w:basedOn w:val="DefaultParagraphFont"/>
    <w:rsid w:val="005977A5"/>
  </w:style>
  <w:style w:type="paragraph" w:customStyle="1" w:styleId="p2">
    <w:name w:val="p2"/>
    <w:basedOn w:val="Normal"/>
    <w:rsid w:val="005977A5"/>
    <w:pPr>
      <w:spacing w:before="100" w:beforeAutospacing="1" w:after="100" w:afterAutospacing="1"/>
    </w:pPr>
    <w:rPr>
      <w:lang w:val="ro-RO" w:eastAsia="en-US"/>
    </w:rPr>
  </w:style>
  <w:style w:type="paragraph" w:styleId="ListParagraph">
    <w:name w:val="List Paragraph"/>
    <w:basedOn w:val="Normal"/>
    <w:uiPriority w:val="34"/>
    <w:qFormat/>
    <w:rsid w:val="005977A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Heading1Char">
    <w:name w:val="Heading 1 Char"/>
    <w:basedOn w:val="DefaultParagraphFont"/>
    <w:link w:val="Heading1"/>
    <w:uiPriority w:val="9"/>
    <w:rsid w:val="00431B9D"/>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F7032"/>
    <w:rPr>
      <w:color w:val="605E5C"/>
      <w:shd w:val="clear" w:color="auto" w:fill="E1DFDD"/>
    </w:rPr>
  </w:style>
  <w:style w:type="paragraph" w:styleId="Revision">
    <w:name w:val="Revision"/>
    <w:hidden/>
    <w:uiPriority w:val="99"/>
    <w:semiHidden/>
    <w:rsid w:val="00900780"/>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qFormat/>
    <w:rsid w:val="00EC431B"/>
    <w:pPr>
      <w:spacing w:before="100" w:beforeAutospacing="1" w:after="100" w:afterAutospacing="1"/>
    </w:pPr>
  </w:style>
  <w:style w:type="character" w:styleId="FollowedHyperlink">
    <w:name w:val="FollowedHyperlink"/>
    <w:basedOn w:val="DefaultParagraphFont"/>
    <w:uiPriority w:val="99"/>
    <w:semiHidden/>
    <w:unhideWhenUsed/>
    <w:rsid w:val="00EC431B"/>
    <w:rPr>
      <w:color w:val="800080" w:themeColor="followedHyperlink"/>
      <w:u w:val="single"/>
    </w:rPr>
  </w:style>
  <w:style w:type="paragraph" w:customStyle="1" w:styleId="unnepleiras">
    <w:name w:val="unnepleiras"/>
    <w:basedOn w:val="Normal"/>
    <w:rsid w:val="009D47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7670">
      <w:bodyDiv w:val="1"/>
      <w:marLeft w:val="0"/>
      <w:marRight w:val="0"/>
      <w:marTop w:val="0"/>
      <w:marBottom w:val="0"/>
      <w:divBdr>
        <w:top w:val="none" w:sz="0" w:space="0" w:color="auto"/>
        <w:left w:val="none" w:sz="0" w:space="0" w:color="auto"/>
        <w:bottom w:val="none" w:sz="0" w:space="0" w:color="auto"/>
        <w:right w:val="none" w:sz="0" w:space="0" w:color="auto"/>
      </w:divBdr>
      <w:divsChild>
        <w:div w:id="130365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367027">
              <w:marLeft w:val="0"/>
              <w:marRight w:val="0"/>
              <w:marTop w:val="0"/>
              <w:marBottom w:val="0"/>
              <w:divBdr>
                <w:top w:val="none" w:sz="0" w:space="0" w:color="auto"/>
                <w:left w:val="none" w:sz="0" w:space="0" w:color="auto"/>
                <w:bottom w:val="none" w:sz="0" w:space="0" w:color="auto"/>
                <w:right w:val="none" w:sz="0" w:space="0" w:color="auto"/>
              </w:divBdr>
              <w:divsChild>
                <w:div w:id="1761754046">
                  <w:marLeft w:val="0"/>
                  <w:marRight w:val="0"/>
                  <w:marTop w:val="0"/>
                  <w:marBottom w:val="0"/>
                  <w:divBdr>
                    <w:top w:val="none" w:sz="0" w:space="0" w:color="auto"/>
                    <w:left w:val="none" w:sz="0" w:space="0" w:color="auto"/>
                    <w:bottom w:val="none" w:sz="0" w:space="0" w:color="auto"/>
                    <w:right w:val="none" w:sz="0" w:space="0" w:color="auto"/>
                  </w:divBdr>
                  <w:divsChild>
                    <w:div w:id="1138916684">
                      <w:marLeft w:val="0"/>
                      <w:marRight w:val="0"/>
                      <w:marTop w:val="0"/>
                      <w:marBottom w:val="0"/>
                      <w:divBdr>
                        <w:top w:val="none" w:sz="0" w:space="0" w:color="auto"/>
                        <w:left w:val="none" w:sz="0" w:space="0" w:color="auto"/>
                        <w:bottom w:val="none" w:sz="0" w:space="0" w:color="auto"/>
                        <w:right w:val="none" w:sz="0" w:space="0" w:color="auto"/>
                      </w:divBdr>
                      <w:divsChild>
                        <w:div w:id="89655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247895">
                              <w:marLeft w:val="0"/>
                              <w:marRight w:val="0"/>
                              <w:marTop w:val="0"/>
                              <w:marBottom w:val="0"/>
                              <w:divBdr>
                                <w:top w:val="none" w:sz="0" w:space="0" w:color="auto"/>
                                <w:left w:val="none" w:sz="0" w:space="0" w:color="auto"/>
                                <w:bottom w:val="none" w:sz="0" w:space="0" w:color="auto"/>
                                <w:right w:val="none" w:sz="0" w:space="0" w:color="auto"/>
                              </w:divBdr>
                              <w:divsChild>
                                <w:div w:id="1446072960">
                                  <w:marLeft w:val="0"/>
                                  <w:marRight w:val="0"/>
                                  <w:marTop w:val="0"/>
                                  <w:marBottom w:val="0"/>
                                  <w:divBdr>
                                    <w:top w:val="none" w:sz="0" w:space="0" w:color="auto"/>
                                    <w:left w:val="none" w:sz="0" w:space="0" w:color="auto"/>
                                    <w:bottom w:val="none" w:sz="0" w:space="0" w:color="auto"/>
                                    <w:right w:val="none" w:sz="0" w:space="0" w:color="auto"/>
                                  </w:divBdr>
                                  <w:divsChild>
                                    <w:div w:id="1759524406">
                                      <w:marLeft w:val="0"/>
                                      <w:marRight w:val="0"/>
                                      <w:marTop w:val="0"/>
                                      <w:marBottom w:val="0"/>
                                      <w:divBdr>
                                        <w:top w:val="none" w:sz="0" w:space="0" w:color="auto"/>
                                        <w:left w:val="none" w:sz="0" w:space="0" w:color="auto"/>
                                        <w:bottom w:val="none" w:sz="0" w:space="0" w:color="auto"/>
                                        <w:right w:val="none" w:sz="0" w:space="0" w:color="auto"/>
                                      </w:divBdr>
                                      <w:divsChild>
                                        <w:div w:id="380861358">
                                          <w:marLeft w:val="0"/>
                                          <w:marRight w:val="0"/>
                                          <w:marTop w:val="0"/>
                                          <w:marBottom w:val="0"/>
                                          <w:divBdr>
                                            <w:top w:val="none" w:sz="0" w:space="0" w:color="auto"/>
                                            <w:left w:val="none" w:sz="0" w:space="0" w:color="auto"/>
                                            <w:bottom w:val="none" w:sz="0" w:space="0" w:color="auto"/>
                                            <w:right w:val="none" w:sz="0" w:space="0" w:color="auto"/>
                                          </w:divBdr>
                                          <w:divsChild>
                                            <w:div w:id="1318145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636908">
                                                  <w:marLeft w:val="0"/>
                                                  <w:marRight w:val="0"/>
                                                  <w:marTop w:val="0"/>
                                                  <w:marBottom w:val="0"/>
                                                  <w:divBdr>
                                                    <w:top w:val="none" w:sz="0" w:space="0" w:color="auto"/>
                                                    <w:left w:val="none" w:sz="0" w:space="0" w:color="auto"/>
                                                    <w:bottom w:val="none" w:sz="0" w:space="0" w:color="auto"/>
                                                    <w:right w:val="none" w:sz="0" w:space="0" w:color="auto"/>
                                                  </w:divBdr>
                                                  <w:divsChild>
                                                    <w:div w:id="17089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274276">
      <w:bodyDiv w:val="1"/>
      <w:marLeft w:val="0"/>
      <w:marRight w:val="0"/>
      <w:marTop w:val="0"/>
      <w:marBottom w:val="0"/>
      <w:divBdr>
        <w:top w:val="none" w:sz="0" w:space="0" w:color="auto"/>
        <w:left w:val="none" w:sz="0" w:space="0" w:color="auto"/>
        <w:bottom w:val="none" w:sz="0" w:space="0" w:color="auto"/>
        <w:right w:val="none" w:sz="0" w:space="0" w:color="auto"/>
      </w:divBdr>
      <w:divsChild>
        <w:div w:id="2023432862">
          <w:marLeft w:val="0"/>
          <w:marRight w:val="0"/>
          <w:marTop w:val="0"/>
          <w:marBottom w:val="0"/>
          <w:divBdr>
            <w:top w:val="none" w:sz="0" w:space="0" w:color="auto"/>
            <w:left w:val="none" w:sz="0" w:space="0" w:color="auto"/>
            <w:bottom w:val="none" w:sz="0" w:space="0" w:color="auto"/>
            <w:right w:val="none" w:sz="0" w:space="0" w:color="auto"/>
          </w:divBdr>
          <w:divsChild>
            <w:div w:id="781146411">
              <w:marLeft w:val="0"/>
              <w:marRight w:val="0"/>
              <w:marTop w:val="0"/>
              <w:marBottom w:val="0"/>
              <w:divBdr>
                <w:top w:val="none" w:sz="0" w:space="0" w:color="auto"/>
                <w:left w:val="none" w:sz="0" w:space="0" w:color="auto"/>
                <w:bottom w:val="none" w:sz="0" w:space="0" w:color="auto"/>
                <w:right w:val="none" w:sz="0" w:space="0" w:color="auto"/>
              </w:divBdr>
            </w:div>
          </w:divsChild>
        </w:div>
        <w:div w:id="463743633">
          <w:marLeft w:val="0"/>
          <w:marRight w:val="0"/>
          <w:marTop w:val="421"/>
          <w:marBottom w:val="0"/>
          <w:divBdr>
            <w:top w:val="none" w:sz="0" w:space="0" w:color="auto"/>
            <w:left w:val="none" w:sz="0" w:space="0" w:color="auto"/>
            <w:bottom w:val="none" w:sz="0" w:space="0" w:color="auto"/>
            <w:right w:val="none" w:sz="0" w:space="0" w:color="auto"/>
          </w:divBdr>
          <w:divsChild>
            <w:div w:id="4320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9336">
      <w:bodyDiv w:val="1"/>
      <w:marLeft w:val="0"/>
      <w:marRight w:val="0"/>
      <w:marTop w:val="0"/>
      <w:marBottom w:val="0"/>
      <w:divBdr>
        <w:top w:val="none" w:sz="0" w:space="0" w:color="auto"/>
        <w:left w:val="none" w:sz="0" w:space="0" w:color="auto"/>
        <w:bottom w:val="none" w:sz="0" w:space="0" w:color="auto"/>
        <w:right w:val="none" w:sz="0" w:space="0" w:color="auto"/>
      </w:divBdr>
      <w:divsChild>
        <w:div w:id="611671930">
          <w:marLeft w:val="0"/>
          <w:marRight w:val="0"/>
          <w:marTop w:val="120"/>
          <w:marBottom w:val="0"/>
          <w:divBdr>
            <w:top w:val="none" w:sz="0" w:space="0" w:color="auto"/>
            <w:left w:val="none" w:sz="0" w:space="0" w:color="auto"/>
            <w:bottom w:val="none" w:sz="0" w:space="0" w:color="auto"/>
            <w:right w:val="none" w:sz="0" w:space="0" w:color="auto"/>
          </w:divBdr>
        </w:div>
        <w:div w:id="621182632">
          <w:marLeft w:val="0"/>
          <w:marRight w:val="0"/>
          <w:marTop w:val="120"/>
          <w:marBottom w:val="0"/>
          <w:divBdr>
            <w:top w:val="none" w:sz="0" w:space="0" w:color="auto"/>
            <w:left w:val="none" w:sz="0" w:space="0" w:color="auto"/>
            <w:bottom w:val="none" w:sz="0" w:space="0" w:color="auto"/>
            <w:right w:val="none" w:sz="0" w:space="0" w:color="auto"/>
          </w:divBdr>
        </w:div>
        <w:div w:id="1033311628">
          <w:marLeft w:val="0"/>
          <w:marRight w:val="0"/>
          <w:marTop w:val="120"/>
          <w:marBottom w:val="0"/>
          <w:divBdr>
            <w:top w:val="none" w:sz="0" w:space="0" w:color="auto"/>
            <w:left w:val="none" w:sz="0" w:space="0" w:color="auto"/>
            <w:bottom w:val="none" w:sz="0" w:space="0" w:color="auto"/>
            <w:right w:val="none" w:sz="0" w:space="0" w:color="auto"/>
          </w:divBdr>
        </w:div>
        <w:div w:id="1888907257">
          <w:marLeft w:val="0"/>
          <w:marRight w:val="0"/>
          <w:marTop w:val="120"/>
          <w:marBottom w:val="0"/>
          <w:divBdr>
            <w:top w:val="none" w:sz="0" w:space="0" w:color="auto"/>
            <w:left w:val="none" w:sz="0" w:space="0" w:color="auto"/>
            <w:bottom w:val="none" w:sz="0" w:space="0" w:color="auto"/>
            <w:right w:val="none" w:sz="0" w:space="0" w:color="auto"/>
          </w:divBdr>
        </w:div>
      </w:divsChild>
    </w:div>
    <w:div w:id="268045176">
      <w:bodyDiv w:val="1"/>
      <w:marLeft w:val="0"/>
      <w:marRight w:val="0"/>
      <w:marTop w:val="0"/>
      <w:marBottom w:val="0"/>
      <w:divBdr>
        <w:top w:val="none" w:sz="0" w:space="0" w:color="auto"/>
        <w:left w:val="none" w:sz="0" w:space="0" w:color="auto"/>
        <w:bottom w:val="none" w:sz="0" w:space="0" w:color="auto"/>
        <w:right w:val="none" w:sz="0" w:space="0" w:color="auto"/>
      </w:divBdr>
    </w:div>
    <w:div w:id="301007768">
      <w:bodyDiv w:val="1"/>
      <w:marLeft w:val="0"/>
      <w:marRight w:val="0"/>
      <w:marTop w:val="0"/>
      <w:marBottom w:val="0"/>
      <w:divBdr>
        <w:top w:val="none" w:sz="0" w:space="0" w:color="auto"/>
        <w:left w:val="none" w:sz="0" w:space="0" w:color="auto"/>
        <w:bottom w:val="none" w:sz="0" w:space="0" w:color="auto"/>
        <w:right w:val="none" w:sz="0" w:space="0" w:color="auto"/>
      </w:divBdr>
    </w:div>
    <w:div w:id="339547202">
      <w:bodyDiv w:val="1"/>
      <w:marLeft w:val="0"/>
      <w:marRight w:val="0"/>
      <w:marTop w:val="0"/>
      <w:marBottom w:val="0"/>
      <w:divBdr>
        <w:top w:val="none" w:sz="0" w:space="0" w:color="auto"/>
        <w:left w:val="none" w:sz="0" w:space="0" w:color="auto"/>
        <w:bottom w:val="none" w:sz="0" w:space="0" w:color="auto"/>
        <w:right w:val="none" w:sz="0" w:space="0" w:color="auto"/>
      </w:divBdr>
    </w:div>
    <w:div w:id="491995889">
      <w:bodyDiv w:val="1"/>
      <w:marLeft w:val="0"/>
      <w:marRight w:val="0"/>
      <w:marTop w:val="0"/>
      <w:marBottom w:val="0"/>
      <w:divBdr>
        <w:top w:val="none" w:sz="0" w:space="0" w:color="auto"/>
        <w:left w:val="none" w:sz="0" w:space="0" w:color="auto"/>
        <w:bottom w:val="none" w:sz="0" w:space="0" w:color="auto"/>
        <w:right w:val="none" w:sz="0" w:space="0" w:color="auto"/>
      </w:divBdr>
    </w:div>
    <w:div w:id="622808382">
      <w:bodyDiv w:val="1"/>
      <w:marLeft w:val="0"/>
      <w:marRight w:val="0"/>
      <w:marTop w:val="0"/>
      <w:marBottom w:val="0"/>
      <w:divBdr>
        <w:top w:val="none" w:sz="0" w:space="0" w:color="auto"/>
        <w:left w:val="none" w:sz="0" w:space="0" w:color="auto"/>
        <w:bottom w:val="none" w:sz="0" w:space="0" w:color="auto"/>
        <w:right w:val="none" w:sz="0" w:space="0" w:color="auto"/>
      </w:divBdr>
    </w:div>
    <w:div w:id="780030620">
      <w:bodyDiv w:val="1"/>
      <w:marLeft w:val="0"/>
      <w:marRight w:val="0"/>
      <w:marTop w:val="0"/>
      <w:marBottom w:val="0"/>
      <w:divBdr>
        <w:top w:val="none" w:sz="0" w:space="0" w:color="auto"/>
        <w:left w:val="none" w:sz="0" w:space="0" w:color="auto"/>
        <w:bottom w:val="none" w:sz="0" w:space="0" w:color="auto"/>
        <w:right w:val="none" w:sz="0" w:space="0" w:color="auto"/>
      </w:divBdr>
      <w:divsChild>
        <w:div w:id="198787659">
          <w:marLeft w:val="0"/>
          <w:marRight w:val="0"/>
          <w:marTop w:val="0"/>
          <w:marBottom w:val="0"/>
          <w:divBdr>
            <w:top w:val="none" w:sz="0" w:space="0" w:color="auto"/>
            <w:left w:val="none" w:sz="0" w:space="0" w:color="auto"/>
            <w:bottom w:val="none" w:sz="0" w:space="0" w:color="auto"/>
            <w:right w:val="none" w:sz="0" w:space="0" w:color="auto"/>
          </w:divBdr>
        </w:div>
        <w:div w:id="276328517">
          <w:marLeft w:val="0"/>
          <w:marRight w:val="0"/>
          <w:marTop w:val="0"/>
          <w:marBottom w:val="0"/>
          <w:divBdr>
            <w:top w:val="none" w:sz="0" w:space="0" w:color="auto"/>
            <w:left w:val="none" w:sz="0" w:space="0" w:color="auto"/>
            <w:bottom w:val="none" w:sz="0" w:space="0" w:color="auto"/>
            <w:right w:val="none" w:sz="0" w:space="0" w:color="auto"/>
          </w:divBdr>
        </w:div>
        <w:div w:id="442656702">
          <w:marLeft w:val="0"/>
          <w:marRight w:val="0"/>
          <w:marTop w:val="0"/>
          <w:marBottom w:val="0"/>
          <w:divBdr>
            <w:top w:val="none" w:sz="0" w:space="0" w:color="auto"/>
            <w:left w:val="none" w:sz="0" w:space="0" w:color="auto"/>
            <w:bottom w:val="none" w:sz="0" w:space="0" w:color="auto"/>
            <w:right w:val="none" w:sz="0" w:space="0" w:color="auto"/>
          </w:divBdr>
        </w:div>
        <w:div w:id="735322288">
          <w:marLeft w:val="0"/>
          <w:marRight w:val="0"/>
          <w:marTop w:val="0"/>
          <w:marBottom w:val="0"/>
          <w:divBdr>
            <w:top w:val="none" w:sz="0" w:space="0" w:color="auto"/>
            <w:left w:val="none" w:sz="0" w:space="0" w:color="auto"/>
            <w:bottom w:val="none" w:sz="0" w:space="0" w:color="auto"/>
            <w:right w:val="none" w:sz="0" w:space="0" w:color="auto"/>
          </w:divBdr>
        </w:div>
        <w:div w:id="1480801515">
          <w:marLeft w:val="0"/>
          <w:marRight w:val="0"/>
          <w:marTop w:val="0"/>
          <w:marBottom w:val="0"/>
          <w:divBdr>
            <w:top w:val="none" w:sz="0" w:space="0" w:color="auto"/>
            <w:left w:val="none" w:sz="0" w:space="0" w:color="auto"/>
            <w:bottom w:val="none" w:sz="0" w:space="0" w:color="auto"/>
            <w:right w:val="none" w:sz="0" w:space="0" w:color="auto"/>
          </w:divBdr>
        </w:div>
      </w:divsChild>
    </w:div>
    <w:div w:id="797114920">
      <w:bodyDiv w:val="1"/>
      <w:marLeft w:val="0"/>
      <w:marRight w:val="0"/>
      <w:marTop w:val="0"/>
      <w:marBottom w:val="0"/>
      <w:divBdr>
        <w:top w:val="none" w:sz="0" w:space="0" w:color="auto"/>
        <w:left w:val="none" w:sz="0" w:space="0" w:color="auto"/>
        <w:bottom w:val="none" w:sz="0" w:space="0" w:color="auto"/>
        <w:right w:val="none" w:sz="0" w:space="0" w:color="auto"/>
      </w:divBdr>
    </w:div>
    <w:div w:id="835220109">
      <w:bodyDiv w:val="1"/>
      <w:marLeft w:val="0"/>
      <w:marRight w:val="0"/>
      <w:marTop w:val="0"/>
      <w:marBottom w:val="0"/>
      <w:divBdr>
        <w:top w:val="none" w:sz="0" w:space="0" w:color="auto"/>
        <w:left w:val="none" w:sz="0" w:space="0" w:color="auto"/>
        <w:bottom w:val="none" w:sz="0" w:space="0" w:color="auto"/>
        <w:right w:val="none" w:sz="0" w:space="0" w:color="auto"/>
      </w:divBdr>
    </w:div>
    <w:div w:id="992367600">
      <w:bodyDiv w:val="1"/>
      <w:marLeft w:val="0"/>
      <w:marRight w:val="0"/>
      <w:marTop w:val="0"/>
      <w:marBottom w:val="0"/>
      <w:divBdr>
        <w:top w:val="none" w:sz="0" w:space="0" w:color="auto"/>
        <w:left w:val="none" w:sz="0" w:space="0" w:color="auto"/>
        <w:bottom w:val="none" w:sz="0" w:space="0" w:color="auto"/>
        <w:right w:val="none" w:sz="0" w:space="0" w:color="auto"/>
      </w:divBdr>
    </w:div>
    <w:div w:id="1038165665">
      <w:bodyDiv w:val="1"/>
      <w:marLeft w:val="0"/>
      <w:marRight w:val="0"/>
      <w:marTop w:val="0"/>
      <w:marBottom w:val="0"/>
      <w:divBdr>
        <w:top w:val="none" w:sz="0" w:space="0" w:color="auto"/>
        <w:left w:val="none" w:sz="0" w:space="0" w:color="auto"/>
        <w:bottom w:val="none" w:sz="0" w:space="0" w:color="auto"/>
        <w:right w:val="none" w:sz="0" w:space="0" w:color="auto"/>
      </w:divBdr>
      <w:divsChild>
        <w:div w:id="318964814">
          <w:marLeft w:val="0"/>
          <w:marRight w:val="0"/>
          <w:marTop w:val="0"/>
          <w:marBottom w:val="0"/>
          <w:divBdr>
            <w:top w:val="none" w:sz="0" w:space="0" w:color="auto"/>
            <w:left w:val="none" w:sz="0" w:space="0" w:color="auto"/>
            <w:bottom w:val="none" w:sz="0" w:space="0" w:color="auto"/>
            <w:right w:val="none" w:sz="0" w:space="0" w:color="auto"/>
          </w:divBdr>
        </w:div>
        <w:div w:id="589772603">
          <w:marLeft w:val="0"/>
          <w:marRight w:val="0"/>
          <w:marTop w:val="0"/>
          <w:marBottom w:val="0"/>
          <w:divBdr>
            <w:top w:val="none" w:sz="0" w:space="0" w:color="auto"/>
            <w:left w:val="none" w:sz="0" w:space="0" w:color="auto"/>
            <w:bottom w:val="none" w:sz="0" w:space="0" w:color="auto"/>
            <w:right w:val="none" w:sz="0" w:space="0" w:color="auto"/>
          </w:divBdr>
        </w:div>
        <w:div w:id="1033382105">
          <w:marLeft w:val="0"/>
          <w:marRight w:val="0"/>
          <w:marTop w:val="0"/>
          <w:marBottom w:val="0"/>
          <w:divBdr>
            <w:top w:val="none" w:sz="0" w:space="0" w:color="auto"/>
            <w:left w:val="none" w:sz="0" w:space="0" w:color="auto"/>
            <w:bottom w:val="none" w:sz="0" w:space="0" w:color="auto"/>
            <w:right w:val="none" w:sz="0" w:space="0" w:color="auto"/>
          </w:divBdr>
        </w:div>
        <w:div w:id="1568302987">
          <w:marLeft w:val="0"/>
          <w:marRight w:val="0"/>
          <w:marTop w:val="0"/>
          <w:marBottom w:val="0"/>
          <w:divBdr>
            <w:top w:val="none" w:sz="0" w:space="0" w:color="auto"/>
            <w:left w:val="none" w:sz="0" w:space="0" w:color="auto"/>
            <w:bottom w:val="none" w:sz="0" w:space="0" w:color="auto"/>
            <w:right w:val="none" w:sz="0" w:space="0" w:color="auto"/>
          </w:divBdr>
        </w:div>
        <w:div w:id="1650669179">
          <w:marLeft w:val="0"/>
          <w:marRight w:val="0"/>
          <w:marTop w:val="0"/>
          <w:marBottom w:val="0"/>
          <w:divBdr>
            <w:top w:val="none" w:sz="0" w:space="0" w:color="auto"/>
            <w:left w:val="none" w:sz="0" w:space="0" w:color="auto"/>
            <w:bottom w:val="none" w:sz="0" w:space="0" w:color="auto"/>
            <w:right w:val="none" w:sz="0" w:space="0" w:color="auto"/>
          </w:divBdr>
        </w:div>
      </w:divsChild>
    </w:div>
    <w:div w:id="1155952761">
      <w:bodyDiv w:val="1"/>
      <w:marLeft w:val="0"/>
      <w:marRight w:val="0"/>
      <w:marTop w:val="0"/>
      <w:marBottom w:val="0"/>
      <w:divBdr>
        <w:top w:val="none" w:sz="0" w:space="0" w:color="auto"/>
        <w:left w:val="none" w:sz="0" w:space="0" w:color="auto"/>
        <w:bottom w:val="none" w:sz="0" w:space="0" w:color="auto"/>
        <w:right w:val="none" w:sz="0" w:space="0" w:color="auto"/>
      </w:divBdr>
      <w:divsChild>
        <w:div w:id="937444766">
          <w:marLeft w:val="0"/>
          <w:marRight w:val="0"/>
          <w:marTop w:val="0"/>
          <w:marBottom w:val="0"/>
          <w:divBdr>
            <w:top w:val="none" w:sz="0" w:space="0" w:color="auto"/>
            <w:left w:val="none" w:sz="0" w:space="0" w:color="auto"/>
            <w:bottom w:val="none" w:sz="0" w:space="0" w:color="auto"/>
            <w:right w:val="none" w:sz="0" w:space="0" w:color="auto"/>
          </w:divBdr>
        </w:div>
        <w:div w:id="1435590594">
          <w:marLeft w:val="271"/>
          <w:marRight w:val="0"/>
          <w:marTop w:val="271"/>
          <w:marBottom w:val="271"/>
          <w:divBdr>
            <w:top w:val="none" w:sz="0" w:space="0" w:color="auto"/>
            <w:left w:val="none" w:sz="0" w:space="0" w:color="auto"/>
            <w:bottom w:val="none" w:sz="0" w:space="0" w:color="auto"/>
            <w:right w:val="none" w:sz="0" w:space="0" w:color="auto"/>
          </w:divBdr>
        </w:div>
      </w:divsChild>
    </w:div>
    <w:div w:id="1238400603">
      <w:bodyDiv w:val="1"/>
      <w:marLeft w:val="0"/>
      <w:marRight w:val="0"/>
      <w:marTop w:val="0"/>
      <w:marBottom w:val="0"/>
      <w:divBdr>
        <w:top w:val="none" w:sz="0" w:space="0" w:color="auto"/>
        <w:left w:val="none" w:sz="0" w:space="0" w:color="auto"/>
        <w:bottom w:val="none" w:sz="0" w:space="0" w:color="auto"/>
        <w:right w:val="none" w:sz="0" w:space="0" w:color="auto"/>
      </w:divBdr>
    </w:div>
    <w:div w:id="1241988189">
      <w:bodyDiv w:val="1"/>
      <w:marLeft w:val="0"/>
      <w:marRight w:val="0"/>
      <w:marTop w:val="0"/>
      <w:marBottom w:val="0"/>
      <w:divBdr>
        <w:top w:val="none" w:sz="0" w:space="0" w:color="auto"/>
        <w:left w:val="none" w:sz="0" w:space="0" w:color="auto"/>
        <w:bottom w:val="none" w:sz="0" w:space="0" w:color="auto"/>
        <w:right w:val="none" w:sz="0" w:space="0" w:color="auto"/>
      </w:divBdr>
    </w:div>
    <w:div w:id="1501434563">
      <w:bodyDiv w:val="1"/>
      <w:marLeft w:val="0"/>
      <w:marRight w:val="0"/>
      <w:marTop w:val="0"/>
      <w:marBottom w:val="0"/>
      <w:divBdr>
        <w:top w:val="none" w:sz="0" w:space="0" w:color="auto"/>
        <w:left w:val="none" w:sz="0" w:space="0" w:color="auto"/>
        <w:bottom w:val="none" w:sz="0" w:space="0" w:color="auto"/>
        <w:right w:val="none" w:sz="0" w:space="0" w:color="auto"/>
      </w:divBdr>
    </w:div>
    <w:div w:id="1782603170">
      <w:bodyDiv w:val="1"/>
      <w:marLeft w:val="0"/>
      <w:marRight w:val="0"/>
      <w:marTop w:val="0"/>
      <w:marBottom w:val="0"/>
      <w:divBdr>
        <w:top w:val="none" w:sz="0" w:space="0" w:color="auto"/>
        <w:left w:val="none" w:sz="0" w:space="0" w:color="auto"/>
        <w:bottom w:val="none" w:sz="0" w:space="0" w:color="auto"/>
        <w:right w:val="none" w:sz="0" w:space="0" w:color="auto"/>
      </w:divBdr>
      <w:divsChild>
        <w:div w:id="223104744">
          <w:marLeft w:val="0"/>
          <w:marRight w:val="0"/>
          <w:marTop w:val="0"/>
          <w:marBottom w:val="0"/>
          <w:divBdr>
            <w:top w:val="none" w:sz="0" w:space="0" w:color="auto"/>
            <w:left w:val="none" w:sz="0" w:space="0" w:color="auto"/>
            <w:bottom w:val="none" w:sz="0" w:space="0" w:color="auto"/>
            <w:right w:val="none" w:sz="0" w:space="0" w:color="auto"/>
          </w:divBdr>
        </w:div>
        <w:div w:id="1252273569">
          <w:marLeft w:val="0"/>
          <w:marRight w:val="0"/>
          <w:marTop w:val="0"/>
          <w:marBottom w:val="0"/>
          <w:divBdr>
            <w:top w:val="none" w:sz="0" w:space="0" w:color="auto"/>
            <w:left w:val="none" w:sz="0" w:space="0" w:color="auto"/>
            <w:bottom w:val="none" w:sz="0" w:space="0" w:color="auto"/>
            <w:right w:val="none" w:sz="0" w:space="0" w:color="auto"/>
          </w:divBdr>
        </w:div>
        <w:div w:id="427389613">
          <w:marLeft w:val="0"/>
          <w:marRight w:val="0"/>
          <w:marTop w:val="0"/>
          <w:marBottom w:val="0"/>
          <w:divBdr>
            <w:top w:val="none" w:sz="0" w:space="0" w:color="auto"/>
            <w:left w:val="none" w:sz="0" w:space="0" w:color="auto"/>
            <w:bottom w:val="none" w:sz="0" w:space="0" w:color="auto"/>
            <w:right w:val="none" w:sz="0" w:space="0" w:color="auto"/>
          </w:divBdr>
        </w:div>
        <w:div w:id="1966227266">
          <w:marLeft w:val="0"/>
          <w:marRight w:val="0"/>
          <w:marTop w:val="0"/>
          <w:marBottom w:val="0"/>
          <w:divBdr>
            <w:top w:val="none" w:sz="0" w:space="0" w:color="auto"/>
            <w:left w:val="none" w:sz="0" w:space="0" w:color="auto"/>
            <w:bottom w:val="none" w:sz="0" w:space="0" w:color="auto"/>
            <w:right w:val="none" w:sz="0" w:space="0" w:color="auto"/>
          </w:divBdr>
        </w:div>
        <w:div w:id="1535996723">
          <w:marLeft w:val="0"/>
          <w:marRight w:val="0"/>
          <w:marTop w:val="0"/>
          <w:marBottom w:val="0"/>
          <w:divBdr>
            <w:top w:val="none" w:sz="0" w:space="0" w:color="auto"/>
            <w:left w:val="none" w:sz="0" w:space="0" w:color="auto"/>
            <w:bottom w:val="none" w:sz="0" w:space="0" w:color="auto"/>
            <w:right w:val="none" w:sz="0" w:space="0" w:color="auto"/>
          </w:divBdr>
        </w:div>
        <w:div w:id="603806045">
          <w:marLeft w:val="0"/>
          <w:marRight w:val="0"/>
          <w:marTop w:val="0"/>
          <w:marBottom w:val="0"/>
          <w:divBdr>
            <w:top w:val="none" w:sz="0" w:space="0" w:color="auto"/>
            <w:left w:val="none" w:sz="0" w:space="0" w:color="auto"/>
            <w:bottom w:val="none" w:sz="0" w:space="0" w:color="auto"/>
            <w:right w:val="none" w:sz="0" w:space="0" w:color="auto"/>
          </w:divBdr>
        </w:div>
      </w:divsChild>
    </w:div>
    <w:div w:id="1852646848">
      <w:bodyDiv w:val="1"/>
      <w:marLeft w:val="0"/>
      <w:marRight w:val="0"/>
      <w:marTop w:val="0"/>
      <w:marBottom w:val="0"/>
      <w:divBdr>
        <w:top w:val="none" w:sz="0" w:space="0" w:color="auto"/>
        <w:left w:val="none" w:sz="0" w:space="0" w:color="auto"/>
        <w:bottom w:val="none" w:sz="0" w:space="0" w:color="auto"/>
        <w:right w:val="none" w:sz="0" w:space="0" w:color="auto"/>
      </w:divBdr>
    </w:div>
    <w:div w:id="1898515099">
      <w:bodyDiv w:val="1"/>
      <w:marLeft w:val="0"/>
      <w:marRight w:val="0"/>
      <w:marTop w:val="0"/>
      <w:marBottom w:val="0"/>
      <w:divBdr>
        <w:top w:val="none" w:sz="0" w:space="0" w:color="auto"/>
        <w:left w:val="none" w:sz="0" w:space="0" w:color="auto"/>
        <w:bottom w:val="none" w:sz="0" w:space="0" w:color="auto"/>
        <w:right w:val="none" w:sz="0" w:space="0" w:color="auto"/>
      </w:divBdr>
    </w:div>
    <w:div w:id="2096705031">
      <w:bodyDiv w:val="1"/>
      <w:marLeft w:val="0"/>
      <w:marRight w:val="0"/>
      <w:marTop w:val="0"/>
      <w:marBottom w:val="0"/>
      <w:divBdr>
        <w:top w:val="none" w:sz="0" w:space="0" w:color="auto"/>
        <w:left w:val="none" w:sz="0" w:space="0" w:color="auto"/>
        <w:bottom w:val="none" w:sz="0" w:space="0" w:color="auto"/>
        <w:right w:val="none" w:sz="0" w:space="0" w:color="auto"/>
      </w:divBdr>
      <w:divsChild>
        <w:div w:id="183914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6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8616">
      <w:bodyDiv w:val="1"/>
      <w:marLeft w:val="0"/>
      <w:marRight w:val="0"/>
      <w:marTop w:val="0"/>
      <w:marBottom w:val="0"/>
      <w:divBdr>
        <w:top w:val="none" w:sz="0" w:space="0" w:color="auto"/>
        <w:left w:val="none" w:sz="0" w:space="0" w:color="auto"/>
        <w:bottom w:val="none" w:sz="0" w:space="0" w:color="auto"/>
        <w:right w:val="none" w:sz="0" w:space="0" w:color="auto"/>
      </w:divBdr>
      <w:divsChild>
        <w:div w:id="1689142307">
          <w:marLeft w:val="0"/>
          <w:marRight w:val="0"/>
          <w:marTop w:val="120"/>
          <w:marBottom w:val="0"/>
          <w:divBdr>
            <w:top w:val="none" w:sz="0" w:space="0" w:color="auto"/>
            <w:left w:val="none" w:sz="0" w:space="0" w:color="auto"/>
            <w:bottom w:val="none" w:sz="0" w:space="0" w:color="auto"/>
            <w:right w:val="none" w:sz="0" w:space="0" w:color="auto"/>
          </w:divBdr>
        </w:div>
        <w:div w:id="258491543">
          <w:marLeft w:val="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adioiasi.ro/" TargetMode="External"/><Relationship Id="rId18" Type="http://schemas.openxmlformats.org/officeDocument/2006/relationships/hyperlink" Target="https://www.revistabiz.ro/" TargetMode="External"/><Relationship Id="rId26" Type="http://schemas.openxmlformats.org/officeDocument/2006/relationships/hyperlink" Target="http://urban.ro" TargetMode="External"/><Relationship Id="rId39" Type="http://schemas.openxmlformats.org/officeDocument/2006/relationships/hyperlink" Target="https://bookhub.ro" TargetMode="External"/><Relationship Id="rId21" Type="http://schemas.openxmlformats.org/officeDocument/2006/relationships/hyperlink" Target="https://revistafilm.ro/" TargetMode="External"/><Relationship Id="rId34" Type="http://schemas.openxmlformats.org/officeDocument/2006/relationships/hyperlink" Target="https://www.cinefilia.ro/" TargetMode="External"/><Relationship Id="rId42" Type="http://schemas.openxmlformats.org/officeDocument/2006/relationships/hyperlink" Target="http://www.facebook.com/ffeRomania"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news.ro" TargetMode="External"/><Relationship Id="rId29" Type="http://schemas.openxmlformats.org/officeDocument/2006/relationships/hyperlink" Target="https://www.paginademedia.ro" TargetMode="External"/><Relationship Id="rId11" Type="http://schemas.openxmlformats.org/officeDocument/2006/relationships/hyperlink" Target="https://www.radioromaniacultural.ro/" TargetMode="External"/><Relationship Id="rId24" Type="http://schemas.openxmlformats.org/officeDocument/2006/relationships/hyperlink" Target="https://filmmenu.wordpress.com" TargetMode="External"/><Relationship Id="rId32" Type="http://schemas.openxmlformats.org/officeDocument/2006/relationships/hyperlink" Target="http://happ.ro" TargetMode="External"/><Relationship Id="rId37" Type="http://schemas.openxmlformats.org/officeDocument/2006/relationships/hyperlink" Target="https://dailymagazine.ro" TargetMode="External"/><Relationship Id="rId40" Type="http://schemas.openxmlformats.org/officeDocument/2006/relationships/hyperlink" Target="https://www.prwave.ro/"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gerpres.ro/" TargetMode="External"/><Relationship Id="rId23" Type="http://schemas.openxmlformats.org/officeDocument/2006/relationships/hyperlink" Target="https://www.filmsinframe.com/ro/" TargetMode="External"/><Relationship Id="rId28" Type="http://schemas.openxmlformats.org/officeDocument/2006/relationships/hyperlink" Target="https://cinefan.ro" TargetMode="External"/><Relationship Id="rId36" Type="http://schemas.openxmlformats.org/officeDocument/2006/relationships/hyperlink" Target="https://dinfilme.ro" TargetMode="External"/><Relationship Id="rId49" Type="http://schemas.openxmlformats.org/officeDocument/2006/relationships/footer" Target="footer3.xml"/><Relationship Id="rId10" Type="http://schemas.openxmlformats.org/officeDocument/2006/relationships/hyperlink" Target="https://carturesti.ro/" TargetMode="External"/><Relationship Id="rId19" Type="http://schemas.openxmlformats.org/officeDocument/2006/relationships/hyperlink" Target="https://zilesinopti.ro" TargetMode="External"/><Relationship Id="rId31" Type="http://schemas.openxmlformats.org/officeDocument/2006/relationships/hyperlink" Target="https://www.liternet.ro"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uerrillaradio.ro" TargetMode="External"/><Relationship Id="rId14" Type="http://schemas.openxmlformats.org/officeDocument/2006/relationships/hyperlink" Target="https://www.radiomures.ro/" TargetMode="External"/><Relationship Id="rId22" Type="http://schemas.openxmlformats.org/officeDocument/2006/relationships/hyperlink" Target="https://www.observatorcultural.ro" TargetMode="External"/><Relationship Id="rId27" Type="http://schemas.openxmlformats.org/officeDocument/2006/relationships/hyperlink" Target="https://www.iqads.ro" TargetMode="External"/><Relationship Id="rId30" Type="http://schemas.openxmlformats.org/officeDocument/2006/relationships/hyperlink" Target="https://www.igloo.ro" TargetMode="External"/><Relationship Id="rId35" Type="http://schemas.openxmlformats.org/officeDocument/2006/relationships/hyperlink" Target="http://filme-carti.ro" TargetMode="External"/><Relationship Id="rId43" Type="http://schemas.openxmlformats.org/officeDocument/2006/relationships/hyperlink" Target="mailto:contact@ffe.ro" TargetMode="External"/><Relationship Id="rId48" Type="http://schemas.openxmlformats.org/officeDocument/2006/relationships/header" Target="header3.xml"/><Relationship Id="rId8" Type="http://schemas.openxmlformats.org/officeDocument/2006/relationships/hyperlink" Target="https://youtu.be/KML4ePT4-uk"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rri.ro/" TargetMode="External"/><Relationship Id="rId17" Type="http://schemas.openxmlformats.org/officeDocument/2006/relationships/hyperlink" Target="https://account.paydemic.com/serial/archive/X4K5JNVPSBEZTO5ESSCVDMX2KM" TargetMode="External"/><Relationship Id="rId25" Type="http://schemas.openxmlformats.org/officeDocument/2006/relationships/hyperlink" Target="https://www.like5.ro" TargetMode="External"/><Relationship Id="rId33" Type="http://schemas.openxmlformats.org/officeDocument/2006/relationships/hyperlink" Target="http://movienews.ro" TargetMode="External"/><Relationship Id="rId38" Type="http://schemas.openxmlformats.org/officeDocument/2006/relationships/hyperlink" Target="https://e-zeppelin.ro" TargetMode="External"/><Relationship Id="rId46" Type="http://schemas.openxmlformats.org/officeDocument/2006/relationships/footer" Target="footer1.xml"/><Relationship Id="rId20" Type="http://schemas.openxmlformats.org/officeDocument/2006/relationships/hyperlink" Target="https://cinemap.ro" TargetMode="External"/><Relationship Id="rId41" Type="http://schemas.openxmlformats.org/officeDocument/2006/relationships/hyperlink" Target="http://www.ffe.ro"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facebook.com/ffeRomania"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5A00-3A53-41EC-AE96-54CA9D34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1594</Words>
  <Characters>9090</Characters>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2023-05-08T08:53:00Z</cp:lastPrinted>
  <dcterms:created xsi:type="dcterms:W3CDTF">2026-05-05T12:24:00Z</dcterms:created>
  <dcterms:modified xsi:type="dcterms:W3CDTF">2026-05-05T12:24:00Z</dcterms:modified>
</cp:coreProperties>
</file>