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71C45F8" w14:textId="1F5549D7" w:rsidR="00EC1475" w:rsidRPr="00672B63" w:rsidRDefault="000B4B02" w:rsidP="000B4B02">
      <w:pPr>
        <w:jc w:val="right"/>
        <w:rPr>
          <w:rFonts w:ascii="Times New Roman" w:hAnsi="Times New Roman" w:cs="Times New Roman"/>
          <w:b/>
          <w:bCs/>
          <w:i/>
          <w:iCs/>
          <w:sz w:val="24"/>
          <w:szCs w:val="24"/>
          <w:lang w:val="ro-RO"/>
        </w:rPr>
      </w:pPr>
      <w:r w:rsidRPr="00672B63">
        <w:rPr>
          <w:rFonts w:ascii="Times New Roman" w:hAnsi="Times New Roman" w:cs="Times New Roman"/>
          <w:b/>
          <w:bCs/>
          <w:i/>
          <w:iCs/>
          <w:sz w:val="24"/>
          <w:szCs w:val="24"/>
          <w:lang w:val="ro-RO"/>
        </w:rPr>
        <w:t>Comunicat de presă</w:t>
      </w:r>
    </w:p>
    <w:p w14:paraId="2FEC5660" w14:textId="27A9F0F4" w:rsidR="000B4B02" w:rsidRPr="00672B63" w:rsidRDefault="000B4B02" w:rsidP="000B4B02">
      <w:pPr>
        <w:jc w:val="right"/>
        <w:rPr>
          <w:rFonts w:ascii="Times New Roman" w:hAnsi="Times New Roman" w:cs="Times New Roman"/>
          <w:b/>
          <w:bCs/>
          <w:i/>
          <w:iCs/>
          <w:sz w:val="24"/>
          <w:szCs w:val="24"/>
          <w:lang w:val="ro-RO"/>
        </w:rPr>
      </w:pPr>
      <w:r w:rsidRPr="00672B63">
        <w:rPr>
          <w:rFonts w:ascii="Times New Roman" w:hAnsi="Times New Roman" w:cs="Times New Roman"/>
          <w:b/>
          <w:bCs/>
          <w:i/>
          <w:iCs/>
          <w:sz w:val="24"/>
          <w:szCs w:val="24"/>
          <w:lang w:val="ro-RO"/>
        </w:rPr>
        <w:t>28 iunie 2024</w:t>
      </w:r>
    </w:p>
    <w:p w14:paraId="7ACE44FA" w14:textId="77777777" w:rsidR="000B4B02" w:rsidRPr="00900949" w:rsidRDefault="000B4B02" w:rsidP="000B4B02">
      <w:pPr>
        <w:jc w:val="right"/>
        <w:rPr>
          <w:rFonts w:ascii="Times New Roman" w:hAnsi="Times New Roman" w:cs="Times New Roman"/>
          <w:sz w:val="24"/>
          <w:szCs w:val="24"/>
          <w:lang w:val="ro-RO"/>
        </w:rPr>
      </w:pPr>
    </w:p>
    <w:p w14:paraId="67153AE1" w14:textId="77777777" w:rsidR="000B4B02" w:rsidRPr="00900949" w:rsidRDefault="000B4B02" w:rsidP="004842ED">
      <w:pPr>
        <w:rPr>
          <w:rFonts w:ascii="Times New Roman" w:hAnsi="Times New Roman" w:cs="Times New Roman"/>
          <w:sz w:val="24"/>
          <w:szCs w:val="24"/>
          <w:lang w:val="ro-RO"/>
        </w:rPr>
      </w:pPr>
    </w:p>
    <w:p w14:paraId="38805C20" w14:textId="77777777" w:rsidR="000B4B02" w:rsidRPr="00900949" w:rsidRDefault="000B4B02" w:rsidP="000B4B02">
      <w:pPr>
        <w:rPr>
          <w:rFonts w:ascii="Times New Roman" w:hAnsi="Times New Roman" w:cs="Times New Roman"/>
          <w:sz w:val="24"/>
          <w:szCs w:val="24"/>
          <w:lang w:val="ro-RO"/>
        </w:rPr>
      </w:pPr>
    </w:p>
    <w:p w14:paraId="52F65CB2" w14:textId="7B953F26" w:rsidR="000B4B02" w:rsidRPr="00900949" w:rsidRDefault="005B4664" w:rsidP="000B4B02">
      <w:pPr>
        <w:jc w:val="center"/>
        <w:rPr>
          <w:rFonts w:ascii="Times New Roman" w:hAnsi="Times New Roman" w:cs="Times New Roman"/>
          <w:b/>
          <w:bCs/>
          <w:sz w:val="24"/>
          <w:szCs w:val="24"/>
          <w:lang w:val="ro-RO"/>
        </w:rPr>
      </w:pPr>
      <w:r>
        <w:rPr>
          <w:rFonts w:ascii="Times New Roman" w:hAnsi="Times New Roman" w:cs="Times New Roman"/>
          <w:b/>
          <w:bCs/>
          <w:sz w:val="24"/>
          <w:szCs w:val="24"/>
          <w:lang w:val="ro-RO"/>
        </w:rPr>
        <w:t>E</w:t>
      </w:r>
      <w:r w:rsidR="000B4B02" w:rsidRPr="00900949">
        <w:rPr>
          <w:rFonts w:ascii="Times New Roman" w:hAnsi="Times New Roman" w:cs="Times New Roman"/>
          <w:b/>
          <w:bCs/>
          <w:sz w:val="24"/>
          <w:szCs w:val="24"/>
          <w:lang w:val="ro-RO"/>
        </w:rPr>
        <w:t xml:space="preserve">xpoziția „CĂMAȘA. ELEGANȚA VEȘMÂNTULUI”, </w:t>
      </w:r>
      <w:r>
        <w:rPr>
          <w:rFonts w:ascii="Times New Roman" w:hAnsi="Times New Roman" w:cs="Times New Roman"/>
          <w:b/>
          <w:bCs/>
          <w:sz w:val="24"/>
          <w:szCs w:val="24"/>
          <w:lang w:val="ro-RO"/>
        </w:rPr>
        <w:t xml:space="preserve">vizitată de peste </w:t>
      </w:r>
      <w:r w:rsidRPr="00900949">
        <w:rPr>
          <w:rFonts w:ascii="Times New Roman" w:hAnsi="Times New Roman" w:cs="Times New Roman"/>
          <w:b/>
          <w:bCs/>
          <w:sz w:val="24"/>
          <w:szCs w:val="24"/>
          <w:lang w:val="ro-RO"/>
        </w:rPr>
        <w:t xml:space="preserve">8500 de </w:t>
      </w:r>
      <w:r>
        <w:rPr>
          <w:rFonts w:ascii="Times New Roman" w:hAnsi="Times New Roman" w:cs="Times New Roman"/>
          <w:b/>
          <w:bCs/>
          <w:sz w:val="24"/>
          <w:szCs w:val="24"/>
          <w:lang w:val="ro-RO"/>
        </w:rPr>
        <w:t>persoane</w:t>
      </w:r>
      <w:r w:rsidRPr="00900949">
        <w:rPr>
          <w:rFonts w:ascii="Times New Roman" w:hAnsi="Times New Roman" w:cs="Times New Roman"/>
          <w:b/>
          <w:bCs/>
          <w:sz w:val="24"/>
          <w:szCs w:val="24"/>
          <w:lang w:val="ro-RO"/>
        </w:rPr>
        <w:t xml:space="preserve"> </w:t>
      </w:r>
      <w:r w:rsidR="000B4B02" w:rsidRPr="00900949">
        <w:rPr>
          <w:rFonts w:ascii="Times New Roman" w:hAnsi="Times New Roman" w:cs="Times New Roman"/>
          <w:b/>
          <w:bCs/>
          <w:sz w:val="24"/>
          <w:szCs w:val="24"/>
          <w:lang w:val="ro-RO"/>
        </w:rPr>
        <w:t>la Madrid</w:t>
      </w:r>
    </w:p>
    <w:p w14:paraId="01693D24" w14:textId="77777777" w:rsidR="000B4B02" w:rsidRPr="00900949" w:rsidRDefault="000B4B02" w:rsidP="000B4B02">
      <w:pPr>
        <w:rPr>
          <w:rFonts w:ascii="Times New Roman" w:hAnsi="Times New Roman" w:cs="Times New Roman"/>
          <w:sz w:val="24"/>
          <w:szCs w:val="24"/>
          <w:lang w:val="ro-RO"/>
        </w:rPr>
      </w:pPr>
    </w:p>
    <w:p w14:paraId="157DE4CC" w14:textId="77777777" w:rsidR="000B4B02" w:rsidRPr="00900949" w:rsidRDefault="000B4B02" w:rsidP="000B4B02">
      <w:pPr>
        <w:rPr>
          <w:rFonts w:ascii="Times New Roman" w:hAnsi="Times New Roman" w:cs="Times New Roman"/>
          <w:sz w:val="24"/>
          <w:szCs w:val="24"/>
          <w:lang w:val="ro-RO"/>
        </w:rPr>
      </w:pPr>
    </w:p>
    <w:p w14:paraId="3D5B3CC2" w14:textId="7FB84CCD" w:rsidR="000B4B02" w:rsidRPr="00900949" w:rsidRDefault="000B4B02" w:rsidP="000B4B02">
      <w:pPr>
        <w:spacing w:after="240" w:line="276" w:lineRule="auto"/>
        <w:jc w:val="both"/>
        <w:rPr>
          <w:rFonts w:ascii="Times New Roman" w:hAnsi="Times New Roman" w:cs="Times New Roman"/>
          <w:sz w:val="24"/>
          <w:szCs w:val="24"/>
          <w:lang w:val="ro-RO"/>
        </w:rPr>
      </w:pPr>
      <w:r w:rsidRPr="00900949">
        <w:rPr>
          <w:rFonts w:ascii="Times New Roman" w:hAnsi="Times New Roman" w:cs="Times New Roman"/>
          <w:sz w:val="24"/>
          <w:szCs w:val="24"/>
          <w:lang w:val="ro-RO"/>
        </w:rPr>
        <w:t xml:space="preserve">Peste 8500 de persoane au vizitat expoziția „CĂMAȘA. ELEGANȚA VEȘMÂNTULUI”, care a reunit 138 de bunuri excepționale din patrimoniul Complexului Național Muzeal ASTRA, dintre care 130 clasate în categoriile </w:t>
      </w:r>
      <w:r w:rsidRPr="00900949">
        <w:rPr>
          <w:rFonts w:ascii="Times New Roman" w:hAnsi="Times New Roman" w:cs="Times New Roman"/>
          <w:i/>
          <w:iCs/>
          <w:sz w:val="24"/>
          <w:szCs w:val="24"/>
          <w:lang w:val="ro-RO"/>
        </w:rPr>
        <w:t>Tezaur</w:t>
      </w:r>
      <w:r w:rsidRPr="00900949">
        <w:rPr>
          <w:rFonts w:ascii="Times New Roman" w:hAnsi="Times New Roman" w:cs="Times New Roman"/>
          <w:sz w:val="24"/>
          <w:szCs w:val="24"/>
          <w:lang w:val="ro-RO"/>
        </w:rPr>
        <w:t xml:space="preserve"> și </w:t>
      </w:r>
      <w:r w:rsidRPr="00900949">
        <w:rPr>
          <w:rFonts w:ascii="Times New Roman" w:hAnsi="Times New Roman" w:cs="Times New Roman"/>
          <w:i/>
          <w:iCs/>
          <w:sz w:val="24"/>
          <w:szCs w:val="24"/>
          <w:lang w:val="ro-RO"/>
        </w:rPr>
        <w:t>Fond</w:t>
      </w:r>
      <w:r w:rsidRPr="00900949">
        <w:rPr>
          <w:rFonts w:ascii="Times New Roman" w:hAnsi="Times New Roman" w:cs="Times New Roman"/>
          <w:sz w:val="24"/>
          <w:szCs w:val="24"/>
          <w:lang w:val="ro-RO"/>
        </w:rPr>
        <w:t>, la Muzeul de Artă și Tradiții Populare al Universității Autonome din Madrid.</w:t>
      </w:r>
      <w:r w:rsidR="00A92A25" w:rsidRPr="00900949">
        <w:rPr>
          <w:rFonts w:ascii="Times New Roman" w:hAnsi="Times New Roman" w:cs="Times New Roman"/>
          <w:sz w:val="24"/>
          <w:szCs w:val="24"/>
          <w:lang w:val="ro-RO"/>
        </w:rPr>
        <w:t xml:space="preserve"> Expoziția a avut loc în perioada 11 martie- 24 iunie 2024 și a fost posibilă grație colaborării dintre Complexul Național Muzeal ASTRA din Sibiu, Muzeul de Artă și Tradiții Populare din Madrid și Institutul Cultural Român din Madrid, sub auspiciile Ambasadei României în Regatul Spaniei, cu patronajul Ministerului Culturii din România.</w:t>
      </w:r>
    </w:p>
    <w:p w14:paraId="7036BE88" w14:textId="16FE6548" w:rsidR="000B4B02" w:rsidRPr="00900949" w:rsidRDefault="000B4B02" w:rsidP="000B4B02">
      <w:pPr>
        <w:spacing w:after="240" w:line="276" w:lineRule="auto"/>
        <w:jc w:val="both"/>
        <w:rPr>
          <w:rFonts w:ascii="Times New Roman" w:hAnsi="Times New Roman" w:cs="Times New Roman"/>
          <w:sz w:val="24"/>
          <w:szCs w:val="24"/>
          <w:lang w:val="ro-RO"/>
        </w:rPr>
      </w:pPr>
      <w:r w:rsidRPr="00900949">
        <w:rPr>
          <w:rFonts w:ascii="Times New Roman" w:hAnsi="Times New Roman" w:cs="Times New Roman"/>
          <w:sz w:val="24"/>
          <w:szCs w:val="24"/>
          <w:lang w:val="ro-RO"/>
        </w:rPr>
        <w:t>Veniți din toate colțurile Spaniei, vizitatorii care au trecut pragul muzeului madrilen au admirat cămăși și costume de sărbătoare, mostre de broderie și țesături de o valoare inestimabilă, de la sfârșitul secolului al XIX-lea până în secolul al XX-lea, care demonstrează bogăția și unicitatea patrimoniului cultural din România aparținând spațiului multietnic transilvănean.</w:t>
      </w:r>
    </w:p>
    <w:p w14:paraId="7F386DD3" w14:textId="77777777" w:rsidR="000B4B02" w:rsidRPr="00900949" w:rsidRDefault="000B4B02" w:rsidP="000B4B02">
      <w:pPr>
        <w:spacing w:after="240" w:line="276" w:lineRule="auto"/>
        <w:jc w:val="both"/>
        <w:rPr>
          <w:rFonts w:ascii="Times New Roman" w:hAnsi="Times New Roman" w:cs="Times New Roman"/>
          <w:sz w:val="24"/>
          <w:szCs w:val="24"/>
          <w:lang w:val="ro-RO"/>
        </w:rPr>
      </w:pPr>
      <w:r w:rsidRPr="00900949">
        <w:rPr>
          <w:rFonts w:ascii="Times New Roman" w:hAnsi="Times New Roman" w:cs="Times New Roman"/>
          <w:sz w:val="24"/>
          <w:szCs w:val="24"/>
          <w:lang w:val="ro-RO"/>
        </w:rPr>
        <w:t>Costumele prezentate au subliniat importanța codurilor vestimentare ale purtătorilor, cu elemente de croi similare dar tratate diferit, de la o regiune la alta. Accentul este pus pe eleganța costumului și sublinierea statutului social al purtătoarei/purtătorului într-un anumit moment al vieții. Ele devin coduri non-verbale cu un puternic impact vizual.</w:t>
      </w:r>
    </w:p>
    <w:p w14:paraId="77DA2719" w14:textId="5A882154" w:rsidR="000B4B02" w:rsidRPr="00900949" w:rsidRDefault="000B4B02" w:rsidP="000B4B02">
      <w:pPr>
        <w:spacing w:after="240" w:line="276" w:lineRule="auto"/>
        <w:jc w:val="both"/>
        <w:rPr>
          <w:rFonts w:ascii="Times New Roman" w:hAnsi="Times New Roman" w:cs="Times New Roman"/>
          <w:sz w:val="24"/>
          <w:szCs w:val="24"/>
          <w:lang w:val="ro-RO"/>
        </w:rPr>
      </w:pPr>
      <w:r w:rsidRPr="00900949">
        <w:rPr>
          <w:rFonts w:ascii="Times New Roman" w:hAnsi="Times New Roman" w:cs="Times New Roman"/>
          <w:sz w:val="24"/>
          <w:szCs w:val="24"/>
          <w:lang w:val="ro-RO"/>
        </w:rPr>
        <w:t>Luni, 24 iunie 2024, cu ocazia Zilei Universale a I</w:t>
      </w:r>
      <w:r w:rsidR="00A92A25" w:rsidRPr="00900949">
        <w:rPr>
          <w:rFonts w:ascii="Times New Roman" w:hAnsi="Times New Roman" w:cs="Times New Roman"/>
          <w:sz w:val="24"/>
          <w:szCs w:val="24"/>
          <w:lang w:val="ro-RO"/>
        </w:rPr>
        <w:t>ei</w:t>
      </w:r>
      <w:r w:rsidRPr="00900949">
        <w:rPr>
          <w:rFonts w:ascii="Times New Roman" w:hAnsi="Times New Roman" w:cs="Times New Roman"/>
          <w:sz w:val="24"/>
          <w:szCs w:val="24"/>
          <w:lang w:val="ro-RO"/>
        </w:rPr>
        <w:t xml:space="preserve"> și a Nașterii Sfântului Ioan Botezătorul, a frumoasei sărbători de Sânziene, ICR Madrid, alături de echipa Muzeului ASTRA, condusă de dna Mirela Crețu, director managementul colecțiilor, cu sprijinul reprezentanților muzeului spaniol – prorectorul Universității Autonome din Madrid, Miguel Manso Silván și conservatoarea muzeului Ana Isabel Díaz-Plaza Varón - au organizat finisajul expoziției.</w:t>
      </w:r>
    </w:p>
    <w:p w14:paraId="071AD622" w14:textId="65D12411" w:rsidR="000B4B02" w:rsidRPr="00900949" w:rsidRDefault="000B4B02" w:rsidP="000B4B02">
      <w:pPr>
        <w:spacing w:after="240" w:line="276" w:lineRule="auto"/>
        <w:jc w:val="both"/>
        <w:rPr>
          <w:rFonts w:ascii="Times New Roman" w:hAnsi="Times New Roman" w:cs="Times New Roman"/>
          <w:sz w:val="24"/>
          <w:szCs w:val="24"/>
          <w:lang w:val="ro-RO"/>
        </w:rPr>
      </w:pPr>
      <w:r w:rsidRPr="00900949">
        <w:rPr>
          <w:rFonts w:ascii="Times New Roman" w:hAnsi="Times New Roman" w:cs="Times New Roman"/>
          <w:sz w:val="24"/>
          <w:szCs w:val="24"/>
          <w:lang w:val="ro-RO"/>
        </w:rPr>
        <w:t>Cu acest prilej, a fost lansat catalogul expoziției, realizat în condiții grafice deosebite de Muzeul ASTRA, în trei limbi (română - engleză- spaniolă). Catalogul este o veritabilă carte de vizită a proiectului, care încununează efortul echipelor celor două instituții muzeale, de la Sibiu și Madrid, și al instituțiilor coordonatoare din România și Spania.</w:t>
      </w:r>
    </w:p>
    <w:p w14:paraId="2B958722" w14:textId="6BCE0F6B" w:rsidR="000B4B02" w:rsidRPr="00900949" w:rsidRDefault="000B4B02" w:rsidP="000B4B02">
      <w:pPr>
        <w:spacing w:after="240" w:line="276" w:lineRule="auto"/>
        <w:jc w:val="both"/>
        <w:rPr>
          <w:rFonts w:ascii="Times New Roman" w:hAnsi="Times New Roman" w:cs="Times New Roman"/>
          <w:sz w:val="24"/>
          <w:szCs w:val="24"/>
          <w:lang w:val="ro-RO"/>
        </w:rPr>
      </w:pPr>
      <w:r w:rsidRPr="00900949">
        <w:rPr>
          <w:rFonts w:ascii="Times New Roman" w:hAnsi="Times New Roman" w:cs="Times New Roman"/>
          <w:sz w:val="24"/>
          <w:szCs w:val="24"/>
          <w:lang w:val="ro-RO"/>
        </w:rPr>
        <w:t>De asemenea, a fost prezentat documentarul „Nopți de Sânziene” de Nicoară Mihali, cu subtitrare în spaniolă.</w:t>
      </w:r>
    </w:p>
    <w:p w14:paraId="226DE058" w14:textId="07AC2DDF" w:rsidR="000B4B02" w:rsidRDefault="000B4B02" w:rsidP="000B4B02">
      <w:pPr>
        <w:spacing w:after="240" w:line="276" w:lineRule="auto"/>
        <w:jc w:val="both"/>
        <w:rPr>
          <w:rFonts w:ascii="Times New Roman" w:hAnsi="Times New Roman" w:cs="Times New Roman"/>
          <w:sz w:val="24"/>
          <w:szCs w:val="24"/>
          <w:lang w:val="ro-RO"/>
        </w:rPr>
      </w:pPr>
      <w:r w:rsidRPr="00900949">
        <w:rPr>
          <w:rFonts w:ascii="Times New Roman" w:hAnsi="Times New Roman" w:cs="Times New Roman"/>
          <w:sz w:val="24"/>
          <w:szCs w:val="24"/>
          <w:lang w:val="ro-RO"/>
        </w:rPr>
        <w:t xml:space="preserve">La actul final al expoziției au participat prorectorul Universității Autonome din Madrid, domnul Miguel Manso Silván, secretarul general adjunct al ICR, doamna Eunicia Trif, reprezentanți ai Ambasadei României în Regatul Spaniei, consulul general al României la Madrid, domnul </w:t>
      </w:r>
      <w:r w:rsidRPr="00900949">
        <w:rPr>
          <w:rFonts w:ascii="Times New Roman" w:hAnsi="Times New Roman" w:cs="Times New Roman"/>
          <w:sz w:val="24"/>
          <w:szCs w:val="24"/>
          <w:lang w:val="ro-RO"/>
        </w:rPr>
        <w:lastRenderedPageBreak/>
        <w:t xml:space="preserve">Tiberiu Trifan, reprezentanți ai parohiilor românești din Comunitatea din Madrid, reprezentanții primăriei </w:t>
      </w:r>
      <w:r w:rsidR="00F12127" w:rsidRPr="00900949">
        <w:rPr>
          <w:rFonts w:ascii="Times New Roman" w:hAnsi="Times New Roman" w:cs="Times New Roman"/>
          <w:sz w:val="24"/>
          <w:szCs w:val="24"/>
          <w:lang w:val="ro-RO"/>
        </w:rPr>
        <w:t xml:space="preserve">Getafe </w:t>
      </w:r>
      <w:r w:rsidRPr="00900949">
        <w:rPr>
          <w:rFonts w:ascii="Times New Roman" w:hAnsi="Times New Roman" w:cs="Times New Roman"/>
          <w:sz w:val="24"/>
          <w:szCs w:val="24"/>
          <w:lang w:val="ro-RO"/>
        </w:rPr>
        <w:t>și numeroși invitați.</w:t>
      </w:r>
    </w:p>
    <w:p w14:paraId="20B058E4" w14:textId="77777777" w:rsidR="00217AAD" w:rsidRPr="00900949" w:rsidRDefault="00217AAD" w:rsidP="00217AAD">
      <w:pPr>
        <w:spacing w:after="240" w:line="276" w:lineRule="auto"/>
        <w:jc w:val="both"/>
        <w:rPr>
          <w:rFonts w:ascii="Times New Roman" w:hAnsi="Times New Roman" w:cs="Times New Roman"/>
          <w:sz w:val="24"/>
          <w:szCs w:val="24"/>
          <w:lang w:val="ro-RO"/>
        </w:rPr>
      </w:pPr>
      <w:r w:rsidRPr="00900949">
        <w:rPr>
          <w:rFonts w:ascii="Times New Roman" w:hAnsi="Times New Roman" w:cs="Times New Roman"/>
          <w:sz w:val="24"/>
          <w:szCs w:val="24"/>
          <w:lang w:val="ro-RO"/>
        </w:rPr>
        <w:t>„Suntem la începutul unei colaborări care sper să dureze mulți ani”, a subliniat Mirela Crețu, director managementul colecțiilor la Muzeul ASTRA, care a donat colecțiilor Muzeului de Artă și Tradiții Populare din Madrid un tipar de caș specific zonei Vrancea. Prorectorul Universității Autonome din Madrid, Miguel Manso Silván, a declarat că expoziția dedicată cămășii tradiționale românești a primit vizitatori „peste medie” și a asigurat că „La Corrala” de pe strada Carlos Arniches, în inima Madridului, „rămâne deschis” către tradiții și mai multe colaborări viitoare.</w:t>
      </w:r>
    </w:p>
    <w:p w14:paraId="68B21908" w14:textId="2284E4B7" w:rsidR="00217AAD" w:rsidRPr="00900949" w:rsidRDefault="00217AAD" w:rsidP="00217AAD">
      <w:pPr>
        <w:spacing w:after="240" w:line="276" w:lineRule="auto"/>
        <w:jc w:val="both"/>
        <w:rPr>
          <w:rFonts w:ascii="Times New Roman" w:hAnsi="Times New Roman" w:cs="Times New Roman"/>
          <w:sz w:val="24"/>
          <w:szCs w:val="24"/>
          <w:lang w:val="ro-RO"/>
        </w:rPr>
      </w:pPr>
      <w:r w:rsidRPr="00900949">
        <w:rPr>
          <w:rFonts w:ascii="Times New Roman" w:hAnsi="Times New Roman" w:cs="Times New Roman"/>
          <w:sz w:val="24"/>
          <w:szCs w:val="24"/>
          <w:lang w:val="ro-RO"/>
        </w:rPr>
        <w:t>„</w:t>
      </w:r>
      <w:r w:rsidRPr="00217AAD">
        <w:rPr>
          <w:rFonts w:ascii="Times New Roman" w:hAnsi="Times New Roman" w:cs="Times New Roman"/>
          <w:sz w:val="24"/>
          <w:szCs w:val="24"/>
          <w:lang w:val="ro-RO"/>
        </w:rPr>
        <w:t xml:space="preserve">Expoziția </w:t>
      </w:r>
      <w:r w:rsidRPr="00217AAD">
        <w:rPr>
          <w:rFonts w:ascii="Times New Roman" w:hAnsi="Times New Roman" w:cs="Times New Roman"/>
          <w:i/>
          <w:iCs/>
          <w:sz w:val="24"/>
          <w:szCs w:val="24"/>
          <w:lang w:val="ro-RO"/>
        </w:rPr>
        <w:t>Cămașa. Eleganța Veșmântului</w:t>
      </w:r>
      <w:r w:rsidRPr="00217AAD">
        <w:rPr>
          <w:rFonts w:ascii="Times New Roman" w:hAnsi="Times New Roman" w:cs="Times New Roman"/>
          <w:sz w:val="24"/>
          <w:szCs w:val="24"/>
          <w:lang w:val="ro-RO"/>
        </w:rPr>
        <w:t xml:space="preserve"> este un produs cultural complex oferit de echipa de profesioniști a Muzeului ASTRA prin care publicul și comunitățile sunt invitate să cunoască și să își asume patrimoniul cultural românesc. Numărul mare de vizitatori care </w:t>
      </w:r>
      <w:r>
        <w:rPr>
          <w:rFonts w:ascii="Times New Roman" w:hAnsi="Times New Roman" w:cs="Times New Roman"/>
          <w:sz w:val="24"/>
          <w:szCs w:val="24"/>
          <w:lang w:val="ro-RO"/>
        </w:rPr>
        <w:t xml:space="preserve">au </w:t>
      </w:r>
      <w:r w:rsidRPr="00217AAD">
        <w:rPr>
          <w:rFonts w:ascii="Times New Roman" w:hAnsi="Times New Roman" w:cs="Times New Roman"/>
          <w:sz w:val="24"/>
          <w:szCs w:val="24"/>
          <w:lang w:val="ro-RO"/>
        </w:rPr>
        <w:t>parcurs această expoziție din 11 martie până în 24 iunie 2024 în Muzeul „La Corrala” de la Madrid și</w:t>
      </w:r>
      <w:r>
        <w:rPr>
          <w:rFonts w:ascii="Times New Roman" w:hAnsi="Times New Roman" w:cs="Times New Roman"/>
          <w:sz w:val="24"/>
          <w:szCs w:val="24"/>
          <w:lang w:val="ro-RO"/>
        </w:rPr>
        <w:t>,</w:t>
      </w:r>
      <w:r w:rsidRPr="00217AAD">
        <w:rPr>
          <w:rFonts w:ascii="Times New Roman" w:hAnsi="Times New Roman" w:cs="Times New Roman"/>
          <w:sz w:val="24"/>
          <w:szCs w:val="24"/>
          <w:lang w:val="ro-RO"/>
        </w:rPr>
        <w:t xml:space="preserve"> mai mult, aprecierile oferite de acest grup eterogen în cartea de impresii ne certifică și ne emoționează. Aducem mulțumiri tuturor celor implicați în susținerea și reușita acestui eveniment și reafirmăm faptul că această experiență nu va rămâne singulară.</w:t>
      </w:r>
      <w:r>
        <w:rPr>
          <w:rFonts w:ascii="Times New Roman" w:hAnsi="Times New Roman" w:cs="Times New Roman"/>
          <w:sz w:val="24"/>
          <w:szCs w:val="24"/>
          <w:lang w:val="ro-RO"/>
        </w:rPr>
        <w:t xml:space="preserve"> </w:t>
      </w:r>
      <w:r w:rsidRPr="00217AAD">
        <w:rPr>
          <w:rFonts w:ascii="Times New Roman" w:hAnsi="Times New Roman" w:cs="Times New Roman"/>
          <w:sz w:val="24"/>
          <w:szCs w:val="24"/>
          <w:lang w:val="ro-RO"/>
        </w:rPr>
        <w:t>Vă așteptăm la Sibiu în Muzeul ASTRA unde fiecare dintre dumneavoastră poate avea o experiență unică!</w:t>
      </w:r>
      <w:r>
        <w:rPr>
          <w:rFonts w:ascii="Times New Roman" w:hAnsi="Times New Roman" w:cs="Times New Roman"/>
          <w:sz w:val="24"/>
          <w:szCs w:val="24"/>
          <w:lang w:val="ro-RO"/>
        </w:rPr>
        <w:t xml:space="preserve">”, a afirmat </w:t>
      </w:r>
      <w:r w:rsidRPr="00217AAD">
        <w:rPr>
          <w:rFonts w:ascii="Times New Roman" w:hAnsi="Times New Roman" w:cs="Times New Roman"/>
          <w:sz w:val="24"/>
          <w:szCs w:val="24"/>
          <w:lang w:val="ro-RO"/>
        </w:rPr>
        <w:t>Ciprian Ștefan, director general</w:t>
      </w:r>
      <w:r>
        <w:rPr>
          <w:rFonts w:ascii="Times New Roman" w:hAnsi="Times New Roman" w:cs="Times New Roman"/>
          <w:sz w:val="24"/>
          <w:szCs w:val="24"/>
          <w:lang w:val="ro-RO"/>
        </w:rPr>
        <w:t xml:space="preserve"> </w:t>
      </w:r>
      <w:r w:rsidRPr="00217AAD">
        <w:rPr>
          <w:rFonts w:ascii="Times New Roman" w:hAnsi="Times New Roman" w:cs="Times New Roman"/>
          <w:sz w:val="24"/>
          <w:szCs w:val="24"/>
          <w:lang w:val="ro-RO"/>
        </w:rPr>
        <w:t>Muzeul</w:t>
      </w:r>
      <w:r>
        <w:rPr>
          <w:rFonts w:ascii="Times New Roman" w:hAnsi="Times New Roman" w:cs="Times New Roman"/>
          <w:sz w:val="24"/>
          <w:szCs w:val="24"/>
          <w:lang w:val="ro-RO"/>
        </w:rPr>
        <w:t xml:space="preserve"> </w:t>
      </w:r>
      <w:r w:rsidRPr="00217AAD">
        <w:rPr>
          <w:rFonts w:ascii="Times New Roman" w:hAnsi="Times New Roman" w:cs="Times New Roman"/>
          <w:sz w:val="24"/>
          <w:szCs w:val="24"/>
          <w:lang w:val="ro-RO"/>
        </w:rPr>
        <w:t>ASTRA</w:t>
      </w:r>
      <w:r>
        <w:rPr>
          <w:rFonts w:ascii="Times New Roman" w:hAnsi="Times New Roman" w:cs="Times New Roman"/>
          <w:sz w:val="24"/>
          <w:szCs w:val="24"/>
          <w:lang w:val="ro-RO"/>
        </w:rPr>
        <w:t>.</w:t>
      </w:r>
    </w:p>
    <w:p w14:paraId="16C74572" w14:textId="019FFEC0" w:rsidR="000B4B02" w:rsidRPr="00900949" w:rsidRDefault="000B4B02" w:rsidP="000B4B02">
      <w:pPr>
        <w:spacing w:after="240" w:line="276" w:lineRule="auto"/>
        <w:jc w:val="both"/>
        <w:rPr>
          <w:rFonts w:ascii="Times New Roman" w:hAnsi="Times New Roman" w:cs="Times New Roman"/>
          <w:sz w:val="24"/>
          <w:szCs w:val="24"/>
          <w:lang w:val="ro-RO"/>
        </w:rPr>
      </w:pPr>
      <w:r w:rsidRPr="00900949">
        <w:rPr>
          <w:rFonts w:ascii="Times New Roman" w:hAnsi="Times New Roman" w:cs="Times New Roman"/>
          <w:sz w:val="24"/>
          <w:szCs w:val="24"/>
          <w:lang w:val="ro-RO"/>
        </w:rPr>
        <w:t xml:space="preserve">Întâmpinați cu pâine și sare, toți participanții la finisajul expoziției „CĂMAȘA. ELEGANȚA VEȘMÂNTULUI” au vizitat frumoasele veșminte tradiționale românești. </w:t>
      </w:r>
    </w:p>
    <w:p w14:paraId="75BFD77D" w14:textId="77777777" w:rsidR="000B4B02" w:rsidRPr="00900949" w:rsidRDefault="000B4B02" w:rsidP="000B4B02">
      <w:pPr>
        <w:spacing w:after="240" w:line="276" w:lineRule="auto"/>
        <w:jc w:val="both"/>
        <w:rPr>
          <w:rFonts w:ascii="Times New Roman" w:hAnsi="Times New Roman" w:cs="Times New Roman"/>
          <w:sz w:val="24"/>
          <w:szCs w:val="24"/>
          <w:lang w:val="ro-RO"/>
        </w:rPr>
      </w:pPr>
      <w:r w:rsidRPr="00900949">
        <w:rPr>
          <w:rFonts w:ascii="Times New Roman" w:hAnsi="Times New Roman" w:cs="Times New Roman"/>
          <w:sz w:val="24"/>
          <w:szCs w:val="24"/>
          <w:lang w:val="ro-RO"/>
        </w:rPr>
        <w:t>Costumele tradiționale din zona Sibiului, clasate în categoria "Tezaur" al României, și toate cele 138 de bunuri incluse în această expoziție unicat, se întorc acasă, la Sibiu!</w:t>
      </w:r>
    </w:p>
    <w:p w14:paraId="5BBAD5A3" w14:textId="77777777" w:rsidR="000B4B02" w:rsidRPr="00900949" w:rsidRDefault="000B4B02" w:rsidP="000B4B02">
      <w:pPr>
        <w:spacing w:after="240" w:line="276" w:lineRule="auto"/>
        <w:jc w:val="both"/>
        <w:rPr>
          <w:rFonts w:ascii="Times New Roman" w:hAnsi="Times New Roman" w:cs="Times New Roman"/>
          <w:sz w:val="24"/>
          <w:szCs w:val="24"/>
          <w:lang w:val="ro-RO"/>
        </w:rPr>
      </w:pPr>
      <w:r w:rsidRPr="00900949">
        <w:rPr>
          <w:rFonts w:ascii="Times New Roman" w:hAnsi="Times New Roman" w:cs="Times New Roman"/>
          <w:sz w:val="24"/>
          <w:szCs w:val="24"/>
          <w:lang w:val="ro-RO"/>
        </w:rPr>
        <w:t>Institutul Cultural Român de la Madrid mulțumește tuturor partenerilor instituționali și miilor de vizitatori din Spania care, prin mesajele transmise și aprecierile din cartea de impresii dedicată expoziției, au subliniat frumusețea și valoarea acestei expoziții, bogăția patrimoniului cultural și etnografic românesc.</w:t>
      </w:r>
    </w:p>
    <w:p w14:paraId="29A2B88A" w14:textId="32B0F583" w:rsidR="000B4B02" w:rsidRPr="00900949" w:rsidRDefault="00766CC5" w:rsidP="000B4B02">
      <w:pPr>
        <w:spacing w:after="240" w:line="276" w:lineRule="auto"/>
        <w:jc w:val="both"/>
        <w:rPr>
          <w:rFonts w:ascii="Times New Roman" w:hAnsi="Times New Roman" w:cs="Times New Roman"/>
          <w:sz w:val="24"/>
          <w:szCs w:val="24"/>
          <w:lang w:val="ro-RO"/>
        </w:rPr>
      </w:pPr>
      <w:r>
        <w:rPr>
          <w:rFonts w:ascii="Times New Roman" w:hAnsi="Times New Roman" w:cs="Times New Roman"/>
          <w:sz w:val="24"/>
          <w:szCs w:val="24"/>
          <w:lang w:val="ro-RO"/>
        </w:rPr>
        <w:t>***</w:t>
      </w:r>
    </w:p>
    <w:p w14:paraId="0991D5D1" w14:textId="77777777" w:rsidR="000B4B02" w:rsidRPr="00900949" w:rsidRDefault="000B4B02" w:rsidP="000B4B02">
      <w:pPr>
        <w:spacing w:after="240" w:line="276" w:lineRule="auto"/>
        <w:jc w:val="both"/>
        <w:rPr>
          <w:rFonts w:ascii="Times New Roman" w:hAnsi="Times New Roman" w:cs="Times New Roman"/>
          <w:sz w:val="24"/>
          <w:szCs w:val="24"/>
          <w:lang w:val="ro-RO"/>
        </w:rPr>
      </w:pPr>
      <w:r w:rsidRPr="00900949">
        <w:rPr>
          <w:rFonts w:ascii="Times New Roman" w:hAnsi="Times New Roman" w:cs="Times New Roman"/>
          <w:sz w:val="24"/>
          <w:szCs w:val="24"/>
          <w:lang w:val="ro-RO"/>
        </w:rPr>
        <w:t>Acțiunile Muzeului Național ASTRA sunt posibile cu finanțarea Consiliului Județean Sibiu.</w:t>
      </w:r>
    </w:p>
    <w:p w14:paraId="3AC4607C" w14:textId="77777777" w:rsidR="000B4B02" w:rsidRPr="00900949" w:rsidRDefault="000B4B02" w:rsidP="000B4B02">
      <w:pPr>
        <w:spacing w:after="240" w:line="276" w:lineRule="auto"/>
        <w:jc w:val="both"/>
        <w:rPr>
          <w:rFonts w:ascii="Times New Roman" w:hAnsi="Times New Roman" w:cs="Times New Roman"/>
          <w:sz w:val="24"/>
          <w:szCs w:val="24"/>
          <w:lang w:val="ro-RO"/>
        </w:rPr>
      </w:pPr>
      <w:r w:rsidRPr="00900949">
        <w:rPr>
          <w:rFonts w:ascii="Times New Roman" w:hAnsi="Times New Roman" w:cs="Times New Roman"/>
          <w:sz w:val="24"/>
          <w:szCs w:val="24"/>
          <w:lang w:val="ro-RO"/>
        </w:rPr>
        <w:t>Concept expozițional: Mirela Crețu, Iulia Teodorescu</w:t>
      </w:r>
    </w:p>
    <w:p w14:paraId="1AB6394F" w14:textId="77777777" w:rsidR="000B4B02" w:rsidRPr="00900949" w:rsidRDefault="000B4B02" w:rsidP="000B4B02">
      <w:pPr>
        <w:spacing w:after="240" w:line="276" w:lineRule="auto"/>
        <w:jc w:val="both"/>
        <w:rPr>
          <w:rFonts w:ascii="Times New Roman" w:hAnsi="Times New Roman" w:cs="Times New Roman"/>
          <w:sz w:val="24"/>
          <w:szCs w:val="24"/>
          <w:lang w:val="ro-RO"/>
        </w:rPr>
      </w:pPr>
      <w:r w:rsidRPr="00900949">
        <w:rPr>
          <w:rFonts w:ascii="Times New Roman" w:hAnsi="Times New Roman" w:cs="Times New Roman"/>
          <w:sz w:val="24"/>
          <w:szCs w:val="24"/>
          <w:lang w:val="ro-RO"/>
        </w:rPr>
        <w:t>Contribuție științifică: Elena Găvan, Camelia Ștefan, Alina Matei, Mihaela Mondoc</w:t>
      </w:r>
    </w:p>
    <w:p w14:paraId="5BC15162" w14:textId="77777777" w:rsidR="000B4B02" w:rsidRPr="00900949" w:rsidRDefault="000B4B02" w:rsidP="000B4B02">
      <w:pPr>
        <w:spacing w:after="240" w:line="276" w:lineRule="auto"/>
        <w:jc w:val="both"/>
        <w:rPr>
          <w:rFonts w:ascii="Times New Roman" w:hAnsi="Times New Roman" w:cs="Times New Roman"/>
          <w:sz w:val="24"/>
          <w:szCs w:val="24"/>
          <w:lang w:val="ro-RO"/>
        </w:rPr>
      </w:pPr>
      <w:r w:rsidRPr="00900949">
        <w:rPr>
          <w:rFonts w:ascii="Times New Roman" w:hAnsi="Times New Roman" w:cs="Times New Roman"/>
          <w:sz w:val="24"/>
          <w:szCs w:val="24"/>
          <w:lang w:val="ro-RO"/>
        </w:rPr>
        <w:t>Desene și grafică: Iuliana Fabritius-Dancu, Arhiva documentară a Muzeului ASTRA, Muzeul Transilvănean Gundelsheim, Germania</w:t>
      </w:r>
    </w:p>
    <w:p w14:paraId="225BF398" w14:textId="77777777" w:rsidR="000B4B02" w:rsidRPr="00900949" w:rsidRDefault="000B4B02" w:rsidP="000B4B02">
      <w:pPr>
        <w:spacing w:after="240" w:line="276" w:lineRule="auto"/>
        <w:jc w:val="both"/>
        <w:rPr>
          <w:rFonts w:ascii="Times New Roman" w:hAnsi="Times New Roman" w:cs="Times New Roman"/>
          <w:sz w:val="24"/>
          <w:szCs w:val="24"/>
          <w:lang w:val="ro-RO"/>
        </w:rPr>
      </w:pPr>
      <w:r w:rsidRPr="00900949">
        <w:rPr>
          <w:rFonts w:ascii="Times New Roman" w:hAnsi="Times New Roman" w:cs="Times New Roman"/>
          <w:sz w:val="24"/>
          <w:szCs w:val="24"/>
          <w:lang w:val="ro-RO"/>
        </w:rPr>
        <w:t>Fotografii: Arhiva documentară a Muzeului ASTRA, Silviu Popa</w:t>
      </w:r>
    </w:p>
    <w:p w14:paraId="3C9CE3A3" w14:textId="77777777" w:rsidR="000B4B02" w:rsidRPr="00900949" w:rsidRDefault="000B4B02" w:rsidP="000B4B02">
      <w:pPr>
        <w:spacing w:after="240" w:line="276" w:lineRule="auto"/>
        <w:jc w:val="both"/>
        <w:rPr>
          <w:rFonts w:ascii="Times New Roman" w:hAnsi="Times New Roman" w:cs="Times New Roman"/>
          <w:sz w:val="24"/>
          <w:szCs w:val="24"/>
          <w:lang w:val="ro-RO"/>
        </w:rPr>
      </w:pPr>
      <w:r w:rsidRPr="00900949">
        <w:rPr>
          <w:rFonts w:ascii="Times New Roman" w:hAnsi="Times New Roman" w:cs="Times New Roman"/>
          <w:sz w:val="24"/>
          <w:szCs w:val="24"/>
          <w:lang w:val="ro-RO"/>
        </w:rPr>
        <w:t>Layout: Silviu Popa</w:t>
      </w:r>
    </w:p>
    <w:p w14:paraId="69D5C0C0" w14:textId="77777777" w:rsidR="000B4B02" w:rsidRPr="00900949" w:rsidRDefault="000B4B02" w:rsidP="000B4B02">
      <w:pPr>
        <w:spacing w:after="240" w:line="276" w:lineRule="auto"/>
        <w:jc w:val="both"/>
        <w:rPr>
          <w:rFonts w:ascii="Times New Roman" w:hAnsi="Times New Roman" w:cs="Times New Roman"/>
          <w:sz w:val="24"/>
          <w:szCs w:val="24"/>
          <w:lang w:val="ro-RO"/>
        </w:rPr>
      </w:pPr>
      <w:r w:rsidRPr="00900949">
        <w:rPr>
          <w:rFonts w:ascii="Times New Roman" w:hAnsi="Times New Roman" w:cs="Times New Roman"/>
          <w:sz w:val="24"/>
          <w:szCs w:val="24"/>
          <w:lang w:val="ro-RO"/>
        </w:rPr>
        <w:lastRenderedPageBreak/>
        <w:t>Traduceri engleză / traduceri spaniolă: Dana Bercu, Teodora Verza / Andreea Georgiana Petcu</w:t>
      </w:r>
    </w:p>
    <w:p w14:paraId="2D479A87" w14:textId="104E3B70" w:rsidR="000B4B02" w:rsidRPr="00900949" w:rsidRDefault="000B4B02" w:rsidP="000B4B02">
      <w:pPr>
        <w:spacing w:after="240" w:line="276" w:lineRule="auto"/>
        <w:jc w:val="both"/>
        <w:rPr>
          <w:rFonts w:ascii="Times New Roman" w:hAnsi="Times New Roman" w:cs="Times New Roman"/>
          <w:sz w:val="24"/>
          <w:szCs w:val="24"/>
          <w:lang w:val="ro-RO"/>
        </w:rPr>
      </w:pPr>
    </w:p>
    <w:p w14:paraId="6A998B81" w14:textId="46441A70" w:rsidR="00900949" w:rsidRPr="00900949" w:rsidRDefault="00900949" w:rsidP="00900949">
      <w:pPr>
        <w:spacing w:line="276" w:lineRule="auto"/>
        <w:jc w:val="both"/>
        <w:rPr>
          <w:rFonts w:ascii="Times New Roman" w:hAnsi="Times New Roman" w:cs="Times New Roman"/>
          <w:b/>
          <w:bCs/>
          <w:sz w:val="24"/>
          <w:szCs w:val="24"/>
          <w:lang w:val="ro-RO"/>
        </w:rPr>
      </w:pPr>
      <w:r w:rsidRPr="00900949">
        <w:rPr>
          <w:rFonts w:ascii="Times New Roman" w:hAnsi="Times New Roman" w:cs="Times New Roman"/>
          <w:b/>
          <w:bCs/>
          <w:sz w:val="24"/>
          <w:szCs w:val="24"/>
          <w:lang w:val="ro-RO"/>
        </w:rPr>
        <w:t>Contact:</w:t>
      </w:r>
    </w:p>
    <w:p w14:paraId="47D3C5EA" w14:textId="77777777" w:rsidR="00900949" w:rsidRDefault="00900949" w:rsidP="00900949">
      <w:pPr>
        <w:spacing w:line="276" w:lineRule="auto"/>
        <w:jc w:val="both"/>
        <w:rPr>
          <w:rFonts w:ascii="Times New Roman" w:hAnsi="Times New Roman" w:cs="Times New Roman"/>
          <w:sz w:val="24"/>
          <w:szCs w:val="24"/>
        </w:rPr>
      </w:pPr>
      <w:r w:rsidRPr="00900949">
        <w:rPr>
          <w:rFonts w:ascii="Times New Roman" w:hAnsi="Times New Roman" w:cs="Times New Roman"/>
          <w:sz w:val="24"/>
          <w:szCs w:val="24"/>
        </w:rPr>
        <w:t>Direcția Promovare și Comunicare</w:t>
      </w:r>
    </w:p>
    <w:p w14:paraId="34A0E4F2" w14:textId="74FDCDF9" w:rsidR="00900949" w:rsidRPr="00900949" w:rsidRDefault="00900949" w:rsidP="00900949">
      <w:pPr>
        <w:spacing w:line="276" w:lineRule="auto"/>
        <w:jc w:val="both"/>
        <w:rPr>
          <w:rFonts w:ascii="Times New Roman" w:hAnsi="Times New Roman" w:cs="Times New Roman"/>
          <w:sz w:val="24"/>
          <w:szCs w:val="24"/>
          <w:lang w:val="ro-RO"/>
        </w:rPr>
      </w:pPr>
      <w:r w:rsidRPr="00900949">
        <w:rPr>
          <w:rFonts w:ascii="Times New Roman" w:hAnsi="Times New Roman" w:cs="Times New Roman"/>
          <w:sz w:val="24"/>
          <w:szCs w:val="24"/>
        </w:rPr>
        <w:t xml:space="preserve">031 7100 622, </w:t>
      </w:r>
      <w:hyperlink r:id="rId7" w:history="1">
        <w:r w:rsidRPr="00900949">
          <w:rPr>
            <w:rStyle w:val="Hyperlink"/>
            <w:rFonts w:ascii="Times New Roman" w:hAnsi="Times New Roman" w:cs="Times New Roman"/>
            <w:sz w:val="24"/>
            <w:szCs w:val="24"/>
          </w:rPr>
          <w:t>biroul.presa@icr.ro</w:t>
        </w:r>
      </w:hyperlink>
    </w:p>
    <w:sectPr w:rsidR="00900949" w:rsidRPr="00900949" w:rsidSect="00F12DE8">
      <w:headerReference w:type="default" r:id="rId8"/>
      <w:pgSz w:w="11906" w:h="16838" w:code="9"/>
      <w:pgMar w:top="1440" w:right="1440" w:bottom="1440" w:left="1418" w:header="283"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BFAB7B" w14:textId="77777777" w:rsidR="00F23E36" w:rsidRDefault="00F23E36" w:rsidP="00B64A05">
      <w:r>
        <w:separator/>
      </w:r>
    </w:p>
  </w:endnote>
  <w:endnote w:type="continuationSeparator" w:id="0">
    <w:p w14:paraId="76E53FA6" w14:textId="77777777" w:rsidR="00F23E36" w:rsidRDefault="00F23E36" w:rsidP="00B64A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FE7E9B0" w14:textId="77777777" w:rsidR="00F23E36" w:rsidRDefault="00F23E36" w:rsidP="00B64A05">
      <w:r>
        <w:separator/>
      </w:r>
    </w:p>
  </w:footnote>
  <w:footnote w:type="continuationSeparator" w:id="0">
    <w:p w14:paraId="26C1A10B" w14:textId="77777777" w:rsidR="00F23E36" w:rsidRDefault="00F23E36" w:rsidP="00B64A0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FC141A0" w14:textId="7343DE67" w:rsidR="00F84AD8" w:rsidRPr="00B64A05" w:rsidRDefault="001528EF" w:rsidP="00441C4B">
    <w:pPr>
      <w:pStyle w:val="Header"/>
    </w:pPr>
    <w:r>
      <w:rPr>
        <w:noProof/>
      </w:rPr>
      <w:drawing>
        <wp:anchor distT="0" distB="0" distL="114300" distR="114300" simplePos="0" relativeHeight="251658240" behindDoc="0" locked="0" layoutInCell="1" allowOverlap="1" wp14:anchorId="0DB803CA" wp14:editId="54F9F619">
          <wp:simplePos x="0" y="0"/>
          <wp:positionH relativeFrom="column">
            <wp:posOffset>-447675</wp:posOffset>
          </wp:positionH>
          <wp:positionV relativeFrom="paragraph">
            <wp:posOffset>74295</wp:posOffset>
          </wp:positionV>
          <wp:extent cx="6773545" cy="683260"/>
          <wp:effectExtent l="0" t="0" r="8255" b="2540"/>
          <wp:wrapSquare wrapText="bothSides"/>
          <wp:docPr id="9291641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916414" name="Picture 92916414"/>
                  <pic:cNvPicPr/>
                </pic:nvPicPr>
                <pic:blipFill>
                  <a:blip r:embed="rId1">
                    <a:extLst>
                      <a:ext uri="{28A0092B-C50C-407E-A947-70E740481C1C}">
                        <a14:useLocalDpi xmlns:a14="http://schemas.microsoft.com/office/drawing/2010/main" val="0"/>
                      </a:ext>
                    </a:extLst>
                  </a:blip>
                  <a:stretch>
                    <a:fillRect/>
                  </a:stretch>
                </pic:blipFill>
                <pic:spPr>
                  <a:xfrm>
                    <a:off x="0" y="0"/>
                    <a:ext cx="6773545" cy="68326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9756AEC"/>
    <w:multiLevelType w:val="hybridMultilevel"/>
    <w:tmpl w:val="385EF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0843272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4A05"/>
    <w:rsid w:val="00010602"/>
    <w:rsid w:val="00021A67"/>
    <w:rsid w:val="0007074F"/>
    <w:rsid w:val="00072404"/>
    <w:rsid w:val="00084EE9"/>
    <w:rsid w:val="000A32BA"/>
    <w:rsid w:val="000B3C6F"/>
    <w:rsid w:val="000B4B02"/>
    <w:rsid w:val="000D1473"/>
    <w:rsid w:val="000E5FDF"/>
    <w:rsid w:val="00134B2B"/>
    <w:rsid w:val="001528EF"/>
    <w:rsid w:val="00153CC3"/>
    <w:rsid w:val="001563C2"/>
    <w:rsid w:val="00160498"/>
    <w:rsid w:val="0019624C"/>
    <w:rsid w:val="001A5E0C"/>
    <w:rsid w:val="00215A05"/>
    <w:rsid w:val="00215E66"/>
    <w:rsid w:val="00217AAD"/>
    <w:rsid w:val="002239BE"/>
    <w:rsid w:val="00254A3B"/>
    <w:rsid w:val="00283CC0"/>
    <w:rsid w:val="002F2BC0"/>
    <w:rsid w:val="00305FD0"/>
    <w:rsid w:val="0030647B"/>
    <w:rsid w:val="003314F3"/>
    <w:rsid w:val="00332CA9"/>
    <w:rsid w:val="00343B1C"/>
    <w:rsid w:val="003536DC"/>
    <w:rsid w:val="00381315"/>
    <w:rsid w:val="0038205D"/>
    <w:rsid w:val="00390C92"/>
    <w:rsid w:val="00397255"/>
    <w:rsid w:val="003B6639"/>
    <w:rsid w:val="003B7B63"/>
    <w:rsid w:val="004001A1"/>
    <w:rsid w:val="004204A9"/>
    <w:rsid w:val="004308CD"/>
    <w:rsid w:val="00441C4B"/>
    <w:rsid w:val="00446B21"/>
    <w:rsid w:val="004833C4"/>
    <w:rsid w:val="004842ED"/>
    <w:rsid w:val="004961E3"/>
    <w:rsid w:val="004C0E4C"/>
    <w:rsid w:val="004D452B"/>
    <w:rsid w:val="004E11BD"/>
    <w:rsid w:val="005170DE"/>
    <w:rsid w:val="005542AD"/>
    <w:rsid w:val="00566485"/>
    <w:rsid w:val="005710E2"/>
    <w:rsid w:val="00583129"/>
    <w:rsid w:val="005A73F6"/>
    <w:rsid w:val="005B4664"/>
    <w:rsid w:val="005C383E"/>
    <w:rsid w:val="005C7BBB"/>
    <w:rsid w:val="005D45F3"/>
    <w:rsid w:val="005E1176"/>
    <w:rsid w:val="005E68AA"/>
    <w:rsid w:val="005E7990"/>
    <w:rsid w:val="00614951"/>
    <w:rsid w:val="00615A64"/>
    <w:rsid w:val="00621FF9"/>
    <w:rsid w:val="0063745A"/>
    <w:rsid w:val="006413FC"/>
    <w:rsid w:val="00643312"/>
    <w:rsid w:val="00672B63"/>
    <w:rsid w:val="00683F6E"/>
    <w:rsid w:val="006B7B96"/>
    <w:rsid w:val="006C0B2A"/>
    <w:rsid w:val="006C0D64"/>
    <w:rsid w:val="006C4781"/>
    <w:rsid w:val="006D44D4"/>
    <w:rsid w:val="006E6FE8"/>
    <w:rsid w:val="00711024"/>
    <w:rsid w:val="00730DD5"/>
    <w:rsid w:val="007453AF"/>
    <w:rsid w:val="00766CC5"/>
    <w:rsid w:val="00781CBE"/>
    <w:rsid w:val="007A384C"/>
    <w:rsid w:val="007B5B1F"/>
    <w:rsid w:val="007C6EA1"/>
    <w:rsid w:val="007E0E82"/>
    <w:rsid w:val="007E1EAC"/>
    <w:rsid w:val="00823AB4"/>
    <w:rsid w:val="00824B89"/>
    <w:rsid w:val="00851BA1"/>
    <w:rsid w:val="00853250"/>
    <w:rsid w:val="00853934"/>
    <w:rsid w:val="00867588"/>
    <w:rsid w:val="00872E5A"/>
    <w:rsid w:val="008807CF"/>
    <w:rsid w:val="0088109C"/>
    <w:rsid w:val="008C12C9"/>
    <w:rsid w:val="008E154B"/>
    <w:rsid w:val="008E6400"/>
    <w:rsid w:val="008F7FBB"/>
    <w:rsid w:val="00900949"/>
    <w:rsid w:val="00903467"/>
    <w:rsid w:val="00906DED"/>
    <w:rsid w:val="00916DDA"/>
    <w:rsid w:val="009466C3"/>
    <w:rsid w:val="009563B6"/>
    <w:rsid w:val="009758A2"/>
    <w:rsid w:val="009D0919"/>
    <w:rsid w:val="009D27CA"/>
    <w:rsid w:val="009F3396"/>
    <w:rsid w:val="009F6FF8"/>
    <w:rsid w:val="00A0540C"/>
    <w:rsid w:val="00A05534"/>
    <w:rsid w:val="00A1029B"/>
    <w:rsid w:val="00A14DB5"/>
    <w:rsid w:val="00A178A5"/>
    <w:rsid w:val="00A273FD"/>
    <w:rsid w:val="00A308AC"/>
    <w:rsid w:val="00A402AC"/>
    <w:rsid w:val="00A513A6"/>
    <w:rsid w:val="00A60167"/>
    <w:rsid w:val="00A64C3E"/>
    <w:rsid w:val="00A92A25"/>
    <w:rsid w:val="00AC423C"/>
    <w:rsid w:val="00AD0AF0"/>
    <w:rsid w:val="00B60E34"/>
    <w:rsid w:val="00B64A05"/>
    <w:rsid w:val="00B72BD8"/>
    <w:rsid w:val="00B7751C"/>
    <w:rsid w:val="00B8663E"/>
    <w:rsid w:val="00B96FC9"/>
    <w:rsid w:val="00BF0F71"/>
    <w:rsid w:val="00BF4091"/>
    <w:rsid w:val="00C143A9"/>
    <w:rsid w:val="00C6097F"/>
    <w:rsid w:val="00C70AFC"/>
    <w:rsid w:val="00C87AF6"/>
    <w:rsid w:val="00CC0486"/>
    <w:rsid w:val="00CC1CF1"/>
    <w:rsid w:val="00CD017A"/>
    <w:rsid w:val="00CD63D8"/>
    <w:rsid w:val="00CF23FB"/>
    <w:rsid w:val="00D06BEF"/>
    <w:rsid w:val="00D46BCA"/>
    <w:rsid w:val="00D6696C"/>
    <w:rsid w:val="00D817B7"/>
    <w:rsid w:val="00D96A30"/>
    <w:rsid w:val="00DA43EF"/>
    <w:rsid w:val="00E05398"/>
    <w:rsid w:val="00E41E35"/>
    <w:rsid w:val="00E63281"/>
    <w:rsid w:val="00E921B2"/>
    <w:rsid w:val="00E966E6"/>
    <w:rsid w:val="00EA67D6"/>
    <w:rsid w:val="00EB11C1"/>
    <w:rsid w:val="00EC1475"/>
    <w:rsid w:val="00ED6557"/>
    <w:rsid w:val="00EE3422"/>
    <w:rsid w:val="00F12127"/>
    <w:rsid w:val="00F12DE8"/>
    <w:rsid w:val="00F23E36"/>
    <w:rsid w:val="00F37FFE"/>
    <w:rsid w:val="00F4323C"/>
    <w:rsid w:val="00F50FFA"/>
    <w:rsid w:val="00F572A9"/>
    <w:rsid w:val="00F63F1C"/>
    <w:rsid w:val="00F84AD8"/>
    <w:rsid w:val="00F9035F"/>
    <w:rsid w:val="00FC7556"/>
    <w:rsid w:val="00FD5118"/>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D7B0FF4"/>
  <w15:chartTrackingRefBased/>
  <w15:docId w15:val="{B7143C85-C888-409C-8104-4C779B60F5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Georg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1" w:unhideWhenUsed="1" w:qFormat="1"/>
    <w:lsdException w:name="heading 7" w:semiHidden="1" w:uiPriority="1"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07074F"/>
    <w:rPr>
      <w:rFonts w:ascii="Georgia" w:hAnsi="Georgia" w:cs="Georgia"/>
      <w:lang w:val="fr-FR"/>
    </w:rPr>
  </w:style>
  <w:style w:type="paragraph" w:styleId="Heading1">
    <w:name w:val="heading 1"/>
    <w:basedOn w:val="Normal"/>
    <w:link w:val="Heading1Char"/>
    <w:uiPriority w:val="1"/>
    <w:qFormat/>
    <w:rsid w:val="0007074F"/>
    <w:pPr>
      <w:spacing w:before="232"/>
      <w:ind w:left="1191" w:right="3711" w:hanging="186"/>
      <w:outlineLvl w:val="0"/>
    </w:pPr>
    <w:rPr>
      <w:rFonts w:ascii="Verdana" w:eastAsia="Verdana" w:hAnsi="Verdana" w:cs="Verdana"/>
      <w:sz w:val="59"/>
      <w:szCs w:val="59"/>
    </w:rPr>
  </w:style>
  <w:style w:type="paragraph" w:styleId="Heading2">
    <w:name w:val="heading 2"/>
    <w:basedOn w:val="Normal"/>
    <w:link w:val="Heading2Char"/>
    <w:uiPriority w:val="1"/>
    <w:qFormat/>
    <w:rsid w:val="0007074F"/>
    <w:pPr>
      <w:spacing w:before="112"/>
      <w:ind w:left="1191"/>
      <w:outlineLvl w:val="1"/>
    </w:pPr>
    <w:rPr>
      <w:rFonts w:ascii="Calibri" w:eastAsia="Calibri" w:hAnsi="Calibri" w:cs="Calibri"/>
      <w:sz w:val="36"/>
      <w:szCs w:val="36"/>
    </w:rPr>
  </w:style>
  <w:style w:type="paragraph" w:styleId="Heading3">
    <w:name w:val="heading 3"/>
    <w:basedOn w:val="Normal"/>
    <w:link w:val="Heading3Char"/>
    <w:uiPriority w:val="1"/>
    <w:qFormat/>
    <w:rsid w:val="0007074F"/>
    <w:pPr>
      <w:ind w:left="316"/>
      <w:outlineLvl w:val="2"/>
    </w:pPr>
    <w:rPr>
      <w:rFonts w:ascii="Calibri" w:eastAsia="Calibri" w:hAnsi="Calibri" w:cs="Calibri"/>
      <w:b/>
      <w:bCs/>
      <w:i/>
      <w:iCs/>
      <w:sz w:val="33"/>
      <w:szCs w:val="33"/>
    </w:rPr>
  </w:style>
  <w:style w:type="paragraph" w:styleId="Heading4">
    <w:name w:val="heading 4"/>
    <w:basedOn w:val="Normal"/>
    <w:link w:val="Heading4Char"/>
    <w:uiPriority w:val="1"/>
    <w:qFormat/>
    <w:rsid w:val="0007074F"/>
    <w:pPr>
      <w:spacing w:before="278"/>
      <w:ind w:left="1064"/>
      <w:outlineLvl w:val="3"/>
    </w:pPr>
    <w:rPr>
      <w:rFonts w:ascii="Arial" w:eastAsia="Arial" w:hAnsi="Arial" w:cs="Arial"/>
      <w:b/>
      <w:bCs/>
      <w:sz w:val="28"/>
      <w:szCs w:val="28"/>
    </w:rPr>
  </w:style>
  <w:style w:type="paragraph" w:styleId="Heading5">
    <w:name w:val="heading 5"/>
    <w:basedOn w:val="Normal"/>
    <w:link w:val="Heading5Char"/>
    <w:uiPriority w:val="1"/>
    <w:qFormat/>
    <w:rsid w:val="0007074F"/>
    <w:pPr>
      <w:spacing w:before="131"/>
      <w:ind w:left="228"/>
      <w:outlineLvl w:val="4"/>
    </w:pPr>
    <w:rPr>
      <w:rFonts w:ascii="Lucida Sans Unicode" w:eastAsia="Lucida Sans Unicode" w:hAnsi="Lucida Sans Unicode" w:cs="Lucida Sans Unicode"/>
      <w:sz w:val="28"/>
      <w:szCs w:val="28"/>
    </w:rPr>
  </w:style>
  <w:style w:type="paragraph" w:styleId="Heading6">
    <w:name w:val="heading 6"/>
    <w:basedOn w:val="Normal"/>
    <w:link w:val="Heading6Char"/>
    <w:uiPriority w:val="1"/>
    <w:qFormat/>
    <w:rsid w:val="0007074F"/>
    <w:pPr>
      <w:spacing w:before="159"/>
      <w:ind w:left="2699"/>
      <w:outlineLvl w:val="5"/>
    </w:pPr>
    <w:rPr>
      <w:sz w:val="26"/>
      <w:szCs w:val="26"/>
    </w:rPr>
  </w:style>
  <w:style w:type="paragraph" w:styleId="Heading7">
    <w:name w:val="heading 7"/>
    <w:basedOn w:val="Normal"/>
    <w:link w:val="Heading7Char"/>
    <w:uiPriority w:val="1"/>
    <w:qFormat/>
    <w:rsid w:val="0007074F"/>
    <w:pPr>
      <w:spacing w:before="12"/>
      <w:ind w:left="20"/>
      <w:outlineLvl w:val="6"/>
    </w:pPr>
    <w:rPr>
      <w:rFonts w:ascii="Arial" w:eastAsia="Arial" w:hAnsi="Arial" w:cs="Arial"/>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Paragraph">
    <w:name w:val="Table Paragraph"/>
    <w:basedOn w:val="Normal"/>
    <w:uiPriority w:val="1"/>
    <w:qFormat/>
    <w:rsid w:val="0007074F"/>
  </w:style>
  <w:style w:type="character" w:customStyle="1" w:styleId="Heading1Char">
    <w:name w:val="Heading 1 Char"/>
    <w:basedOn w:val="DefaultParagraphFont"/>
    <w:link w:val="Heading1"/>
    <w:uiPriority w:val="1"/>
    <w:rsid w:val="0007074F"/>
    <w:rPr>
      <w:rFonts w:ascii="Verdana" w:eastAsia="Verdana" w:hAnsi="Verdana" w:cs="Verdana"/>
      <w:sz w:val="59"/>
      <w:szCs w:val="59"/>
      <w:lang w:val="fr-FR"/>
    </w:rPr>
  </w:style>
  <w:style w:type="character" w:customStyle="1" w:styleId="Heading2Char">
    <w:name w:val="Heading 2 Char"/>
    <w:basedOn w:val="DefaultParagraphFont"/>
    <w:link w:val="Heading2"/>
    <w:uiPriority w:val="1"/>
    <w:rsid w:val="0007074F"/>
    <w:rPr>
      <w:rFonts w:ascii="Calibri" w:eastAsia="Calibri" w:hAnsi="Calibri" w:cs="Calibri"/>
      <w:sz w:val="36"/>
      <w:szCs w:val="36"/>
      <w:lang w:val="fr-FR"/>
    </w:rPr>
  </w:style>
  <w:style w:type="character" w:customStyle="1" w:styleId="Heading3Char">
    <w:name w:val="Heading 3 Char"/>
    <w:basedOn w:val="DefaultParagraphFont"/>
    <w:link w:val="Heading3"/>
    <w:uiPriority w:val="1"/>
    <w:rsid w:val="0007074F"/>
    <w:rPr>
      <w:rFonts w:ascii="Calibri" w:eastAsia="Calibri" w:hAnsi="Calibri" w:cs="Calibri"/>
      <w:b/>
      <w:bCs/>
      <w:i/>
      <w:iCs/>
      <w:sz w:val="33"/>
      <w:szCs w:val="33"/>
      <w:lang w:val="fr-FR"/>
    </w:rPr>
  </w:style>
  <w:style w:type="character" w:customStyle="1" w:styleId="Heading4Char">
    <w:name w:val="Heading 4 Char"/>
    <w:basedOn w:val="DefaultParagraphFont"/>
    <w:link w:val="Heading4"/>
    <w:uiPriority w:val="1"/>
    <w:rsid w:val="0007074F"/>
    <w:rPr>
      <w:rFonts w:ascii="Arial" w:eastAsia="Arial" w:hAnsi="Arial" w:cs="Arial"/>
      <w:b/>
      <w:bCs/>
      <w:sz w:val="28"/>
      <w:szCs w:val="28"/>
      <w:lang w:val="fr-FR"/>
    </w:rPr>
  </w:style>
  <w:style w:type="character" w:customStyle="1" w:styleId="Heading5Char">
    <w:name w:val="Heading 5 Char"/>
    <w:basedOn w:val="DefaultParagraphFont"/>
    <w:link w:val="Heading5"/>
    <w:uiPriority w:val="1"/>
    <w:rsid w:val="0007074F"/>
    <w:rPr>
      <w:rFonts w:ascii="Lucida Sans Unicode" w:eastAsia="Lucida Sans Unicode" w:hAnsi="Lucida Sans Unicode" w:cs="Lucida Sans Unicode"/>
      <w:sz w:val="28"/>
      <w:szCs w:val="28"/>
      <w:lang w:val="fr-FR"/>
    </w:rPr>
  </w:style>
  <w:style w:type="character" w:customStyle="1" w:styleId="Heading6Char">
    <w:name w:val="Heading 6 Char"/>
    <w:basedOn w:val="DefaultParagraphFont"/>
    <w:link w:val="Heading6"/>
    <w:uiPriority w:val="1"/>
    <w:rsid w:val="0007074F"/>
    <w:rPr>
      <w:rFonts w:ascii="Georgia" w:eastAsia="Georgia" w:hAnsi="Georgia" w:cs="Georgia"/>
      <w:sz w:val="26"/>
      <w:szCs w:val="26"/>
      <w:lang w:val="fr-FR"/>
    </w:rPr>
  </w:style>
  <w:style w:type="character" w:customStyle="1" w:styleId="Heading7Char">
    <w:name w:val="Heading 7 Char"/>
    <w:basedOn w:val="DefaultParagraphFont"/>
    <w:link w:val="Heading7"/>
    <w:uiPriority w:val="1"/>
    <w:rsid w:val="0007074F"/>
    <w:rPr>
      <w:rFonts w:ascii="Arial" w:eastAsia="Arial" w:hAnsi="Arial" w:cs="Arial"/>
      <w:b/>
      <w:bCs/>
      <w:sz w:val="24"/>
      <w:szCs w:val="24"/>
      <w:lang w:val="fr-FR"/>
    </w:rPr>
  </w:style>
  <w:style w:type="paragraph" w:styleId="BodyText">
    <w:name w:val="Body Text"/>
    <w:basedOn w:val="Normal"/>
    <w:link w:val="BodyTextChar"/>
    <w:uiPriority w:val="1"/>
    <w:qFormat/>
    <w:rsid w:val="0007074F"/>
  </w:style>
  <w:style w:type="character" w:customStyle="1" w:styleId="BodyTextChar">
    <w:name w:val="Body Text Char"/>
    <w:basedOn w:val="DefaultParagraphFont"/>
    <w:link w:val="BodyText"/>
    <w:uiPriority w:val="1"/>
    <w:rsid w:val="0007074F"/>
    <w:rPr>
      <w:rFonts w:ascii="Georgia" w:eastAsia="Georgia" w:hAnsi="Georgia" w:cs="Georgia"/>
      <w:lang w:val="fr-FR"/>
    </w:rPr>
  </w:style>
  <w:style w:type="paragraph" w:styleId="ListParagraph">
    <w:name w:val="List Paragraph"/>
    <w:basedOn w:val="Normal"/>
    <w:uiPriority w:val="34"/>
    <w:qFormat/>
    <w:rsid w:val="0007074F"/>
    <w:pPr>
      <w:ind w:left="1098"/>
    </w:pPr>
  </w:style>
  <w:style w:type="paragraph" w:styleId="Header">
    <w:name w:val="header"/>
    <w:basedOn w:val="Normal"/>
    <w:link w:val="HeaderChar"/>
    <w:uiPriority w:val="99"/>
    <w:unhideWhenUsed/>
    <w:rsid w:val="00B64A05"/>
    <w:pPr>
      <w:tabs>
        <w:tab w:val="center" w:pos="4680"/>
        <w:tab w:val="right" w:pos="9360"/>
      </w:tabs>
    </w:pPr>
  </w:style>
  <w:style w:type="character" w:customStyle="1" w:styleId="HeaderChar">
    <w:name w:val="Header Char"/>
    <w:basedOn w:val="DefaultParagraphFont"/>
    <w:link w:val="Header"/>
    <w:uiPriority w:val="99"/>
    <w:rsid w:val="00B64A05"/>
    <w:rPr>
      <w:rFonts w:ascii="Georgia" w:hAnsi="Georgia" w:cs="Georgia"/>
      <w:lang w:val="fr-FR"/>
    </w:rPr>
  </w:style>
  <w:style w:type="paragraph" w:styleId="Footer">
    <w:name w:val="footer"/>
    <w:basedOn w:val="Normal"/>
    <w:link w:val="FooterChar"/>
    <w:uiPriority w:val="99"/>
    <w:unhideWhenUsed/>
    <w:rsid w:val="00B64A05"/>
    <w:pPr>
      <w:tabs>
        <w:tab w:val="center" w:pos="4680"/>
        <w:tab w:val="right" w:pos="9360"/>
      </w:tabs>
    </w:pPr>
  </w:style>
  <w:style w:type="character" w:customStyle="1" w:styleId="FooterChar">
    <w:name w:val="Footer Char"/>
    <w:basedOn w:val="DefaultParagraphFont"/>
    <w:link w:val="Footer"/>
    <w:uiPriority w:val="99"/>
    <w:rsid w:val="00B64A05"/>
    <w:rPr>
      <w:rFonts w:ascii="Georgia" w:hAnsi="Georgia" w:cs="Georgia"/>
      <w:lang w:val="fr-FR"/>
    </w:rPr>
  </w:style>
  <w:style w:type="paragraph" w:styleId="NormalWeb">
    <w:name w:val="Normal (Web)"/>
    <w:basedOn w:val="Normal"/>
    <w:uiPriority w:val="99"/>
    <w:unhideWhenUsed/>
    <w:rsid w:val="00332CA9"/>
    <w:pPr>
      <w:widowControl/>
      <w:autoSpaceDE/>
      <w:autoSpaceDN/>
      <w:spacing w:before="100" w:beforeAutospacing="1" w:after="100" w:afterAutospacing="1"/>
    </w:pPr>
    <w:rPr>
      <w:rFonts w:ascii="Times New Roman" w:eastAsia="Times New Roman" w:hAnsi="Times New Roman" w:cs="Times New Roman"/>
      <w:sz w:val="24"/>
      <w:szCs w:val="24"/>
      <w:lang w:val="en-US"/>
    </w:rPr>
  </w:style>
  <w:style w:type="paragraph" w:styleId="FootnoteText">
    <w:name w:val="footnote text"/>
    <w:basedOn w:val="Normal"/>
    <w:link w:val="FootnoteTextChar"/>
    <w:uiPriority w:val="99"/>
    <w:semiHidden/>
    <w:unhideWhenUsed/>
    <w:rsid w:val="00A14DB5"/>
    <w:pPr>
      <w:widowControl/>
      <w:autoSpaceDE/>
      <w:autoSpaceDN/>
    </w:pPr>
    <w:rPr>
      <w:rFonts w:asciiTheme="minorHAnsi" w:eastAsiaTheme="minorHAnsi" w:hAnsiTheme="minorHAnsi" w:cstheme="minorBidi"/>
      <w:kern w:val="2"/>
      <w:sz w:val="20"/>
      <w:szCs w:val="20"/>
      <w:lang w:val="en-US"/>
      <w14:ligatures w14:val="standardContextual"/>
    </w:rPr>
  </w:style>
  <w:style w:type="character" w:customStyle="1" w:styleId="FootnoteTextChar">
    <w:name w:val="Footnote Text Char"/>
    <w:basedOn w:val="DefaultParagraphFont"/>
    <w:link w:val="FootnoteText"/>
    <w:uiPriority w:val="99"/>
    <w:semiHidden/>
    <w:rsid w:val="00A14DB5"/>
    <w:rPr>
      <w:rFonts w:eastAsiaTheme="minorHAnsi"/>
      <w:kern w:val="2"/>
      <w:sz w:val="20"/>
      <w:szCs w:val="20"/>
      <w14:ligatures w14:val="standardContextual"/>
    </w:rPr>
  </w:style>
  <w:style w:type="character" w:styleId="FootnoteReference">
    <w:name w:val="footnote reference"/>
    <w:basedOn w:val="DefaultParagraphFont"/>
    <w:uiPriority w:val="99"/>
    <w:semiHidden/>
    <w:unhideWhenUsed/>
    <w:rsid w:val="00A14DB5"/>
    <w:rPr>
      <w:vertAlign w:val="superscript"/>
    </w:rPr>
  </w:style>
  <w:style w:type="paragraph" w:styleId="NoSpacing">
    <w:name w:val="No Spacing"/>
    <w:uiPriority w:val="1"/>
    <w:qFormat/>
    <w:rsid w:val="00EB11C1"/>
    <w:pPr>
      <w:widowControl/>
      <w:suppressAutoHyphens/>
      <w:autoSpaceDE/>
      <w:autoSpaceDN/>
    </w:pPr>
    <w:rPr>
      <w:rFonts w:eastAsiaTheme="minorHAnsi"/>
      <w:kern w:val="2"/>
      <w14:ligatures w14:val="standardContextual"/>
    </w:rPr>
  </w:style>
  <w:style w:type="table" w:styleId="TableGrid">
    <w:name w:val="Table Grid"/>
    <w:basedOn w:val="TableNormal"/>
    <w:uiPriority w:val="59"/>
    <w:rsid w:val="004E11BD"/>
    <w:pPr>
      <w:widowControl/>
      <w:autoSpaceDE/>
      <w:autoSpaceDN/>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853934"/>
    <w:rPr>
      <w:color w:val="0000FF"/>
      <w:u w:val="single"/>
    </w:rPr>
  </w:style>
  <w:style w:type="character" w:styleId="Strong">
    <w:name w:val="Strong"/>
    <w:basedOn w:val="DefaultParagraphFont"/>
    <w:uiPriority w:val="22"/>
    <w:qFormat/>
    <w:rsid w:val="008E154B"/>
    <w:rPr>
      <w:b/>
      <w:bCs/>
    </w:rPr>
  </w:style>
  <w:style w:type="character" w:styleId="UnresolvedMention">
    <w:name w:val="Unresolved Mention"/>
    <w:basedOn w:val="DefaultParagraphFont"/>
    <w:uiPriority w:val="99"/>
    <w:semiHidden/>
    <w:unhideWhenUsed/>
    <w:rsid w:val="002239B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1008455">
      <w:bodyDiv w:val="1"/>
      <w:marLeft w:val="0"/>
      <w:marRight w:val="0"/>
      <w:marTop w:val="0"/>
      <w:marBottom w:val="0"/>
      <w:divBdr>
        <w:top w:val="none" w:sz="0" w:space="0" w:color="auto"/>
        <w:left w:val="none" w:sz="0" w:space="0" w:color="auto"/>
        <w:bottom w:val="none" w:sz="0" w:space="0" w:color="auto"/>
        <w:right w:val="none" w:sz="0" w:space="0" w:color="auto"/>
      </w:divBdr>
    </w:div>
    <w:div w:id="1334531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biroul.presa@icr.r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818</Words>
  <Characters>4665</Characters>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2024-01-03T14:19:00Z</cp:lastPrinted>
  <dcterms:created xsi:type="dcterms:W3CDTF">2024-06-27T13:59:00Z</dcterms:created>
  <dcterms:modified xsi:type="dcterms:W3CDTF">2024-06-28T09:00:00Z</dcterms:modified>
</cp:coreProperties>
</file>