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BF3E78" w:rsidRDefault="002C55C2" w:rsidP="008A2639">
      <w:pPr>
        <w:shd w:val="clear" w:color="auto" w:fill="FFFFFF"/>
        <w:jc w:val="right"/>
        <w:rPr>
          <w:rFonts w:ascii="Times New Roman" w:eastAsiaTheme="minorEastAsia" w:hAnsi="Times New Roman" w:cs="Times New Roman"/>
          <w:i/>
          <w:iCs/>
          <w:noProof/>
          <w:sz w:val="24"/>
          <w:szCs w:val="24"/>
          <w:lang w:val="ro-RO" w:eastAsia="ro-RO"/>
        </w:rPr>
      </w:pPr>
      <w:r w:rsidRPr="00BF3E78">
        <w:rPr>
          <w:rFonts w:ascii="Times New Roman" w:eastAsiaTheme="minorEastAsia" w:hAnsi="Times New Roman" w:cs="Times New Roman"/>
          <w:i/>
          <w:iCs/>
          <w:noProof/>
          <w:sz w:val="24"/>
          <w:szCs w:val="24"/>
          <w:lang w:val="ro-RO" w:eastAsia="ro-RO"/>
        </w:rPr>
        <w:t>Comunicat de presă</w:t>
      </w:r>
    </w:p>
    <w:p w14:paraId="191DB2F3" w14:textId="71091CA3" w:rsidR="002C55C2" w:rsidRPr="0018073A" w:rsidRDefault="00153E9D" w:rsidP="008A2639">
      <w:pPr>
        <w:shd w:val="clear" w:color="auto" w:fill="FFFFFF"/>
        <w:jc w:val="right"/>
        <w:rPr>
          <w:rFonts w:ascii="Times New Roman" w:eastAsiaTheme="minorEastAsia" w:hAnsi="Times New Roman" w:cs="Times New Roman"/>
          <w:i/>
          <w:iCs/>
          <w:noProof/>
          <w:sz w:val="24"/>
          <w:szCs w:val="24"/>
          <w:lang w:val="ro-RO" w:eastAsia="ro-RO"/>
        </w:rPr>
      </w:pPr>
      <w:r w:rsidRPr="0018073A">
        <w:rPr>
          <w:rFonts w:ascii="Times New Roman" w:eastAsiaTheme="minorEastAsia" w:hAnsi="Times New Roman" w:cs="Times New Roman"/>
          <w:i/>
          <w:iCs/>
          <w:noProof/>
          <w:sz w:val="24"/>
          <w:szCs w:val="24"/>
          <w:lang w:val="ro-RO" w:eastAsia="ro-RO"/>
        </w:rPr>
        <w:t xml:space="preserve">18 </w:t>
      </w:r>
      <w:r w:rsidR="001A3A60" w:rsidRPr="0018073A">
        <w:rPr>
          <w:rFonts w:ascii="Times New Roman" w:eastAsiaTheme="minorEastAsia" w:hAnsi="Times New Roman" w:cs="Times New Roman"/>
          <w:i/>
          <w:iCs/>
          <w:noProof/>
          <w:sz w:val="24"/>
          <w:szCs w:val="24"/>
          <w:lang w:val="ro-RO" w:eastAsia="ro-RO"/>
        </w:rPr>
        <w:t xml:space="preserve">februarie </w:t>
      </w:r>
      <w:r w:rsidR="009A1AE4" w:rsidRPr="0018073A">
        <w:rPr>
          <w:rFonts w:ascii="Times New Roman" w:eastAsiaTheme="minorEastAsia" w:hAnsi="Times New Roman" w:cs="Times New Roman"/>
          <w:i/>
          <w:iCs/>
          <w:noProof/>
          <w:sz w:val="24"/>
          <w:szCs w:val="24"/>
          <w:lang w:val="ro-RO" w:eastAsia="ro-RO"/>
        </w:rPr>
        <w:t>202</w:t>
      </w:r>
      <w:r w:rsidR="001E7E64" w:rsidRPr="0018073A">
        <w:rPr>
          <w:rFonts w:ascii="Times New Roman" w:eastAsiaTheme="minorEastAsia" w:hAnsi="Times New Roman" w:cs="Times New Roman"/>
          <w:i/>
          <w:iCs/>
          <w:noProof/>
          <w:sz w:val="24"/>
          <w:szCs w:val="24"/>
          <w:lang w:val="ro-RO" w:eastAsia="ro-RO"/>
        </w:rPr>
        <w:t>5</w:t>
      </w:r>
    </w:p>
    <w:p w14:paraId="26F50D4A" w14:textId="77777777" w:rsidR="00E92140" w:rsidRDefault="00E92140" w:rsidP="008A2639">
      <w:pPr>
        <w:spacing w:before="100" w:beforeAutospacing="1" w:after="100" w:afterAutospacing="1"/>
        <w:jc w:val="center"/>
        <w:rPr>
          <w:rFonts w:ascii="Times New Roman" w:hAnsi="Times New Roman" w:cs="Times New Roman"/>
          <w:b/>
          <w:bCs/>
          <w:sz w:val="24"/>
          <w:szCs w:val="24"/>
          <w:lang w:val="ro-RO"/>
        </w:rPr>
      </w:pPr>
    </w:p>
    <w:p w14:paraId="0F0786F7" w14:textId="10A81D50" w:rsidR="00214B36" w:rsidRDefault="00F26A1E" w:rsidP="008A2639">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Evenimente</w:t>
      </w:r>
      <w:r w:rsidR="00B86F3E">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dedicate </w:t>
      </w:r>
      <w:r w:rsidR="00B86F3E">
        <w:rPr>
          <w:rFonts w:ascii="Times New Roman" w:hAnsi="Times New Roman" w:cs="Times New Roman"/>
          <w:b/>
          <w:bCs/>
          <w:sz w:val="24"/>
          <w:szCs w:val="24"/>
          <w:lang w:val="ro-RO"/>
        </w:rPr>
        <w:t>vieții și operei lui Constantin Brâncuși</w:t>
      </w:r>
      <w:r>
        <w:rPr>
          <w:rFonts w:ascii="Times New Roman" w:hAnsi="Times New Roman" w:cs="Times New Roman"/>
          <w:b/>
          <w:bCs/>
          <w:sz w:val="24"/>
          <w:szCs w:val="24"/>
          <w:lang w:val="ro-RO"/>
        </w:rPr>
        <w:t xml:space="preserve"> organizate de ICR în lume</w:t>
      </w:r>
    </w:p>
    <w:p w14:paraId="3488F8C4" w14:textId="77777777" w:rsidR="00D22393" w:rsidRDefault="00D22393" w:rsidP="005D4874">
      <w:pPr>
        <w:spacing w:before="100" w:beforeAutospacing="1" w:after="100" w:afterAutospacing="1"/>
        <w:rPr>
          <w:rFonts w:ascii="Times New Roman" w:hAnsi="Times New Roman" w:cs="Times New Roman"/>
          <w:b/>
          <w:bCs/>
          <w:sz w:val="24"/>
          <w:szCs w:val="24"/>
          <w:lang w:val="ro-RO"/>
        </w:rPr>
      </w:pPr>
    </w:p>
    <w:p w14:paraId="10757808" w14:textId="4288EF03" w:rsidR="00D22393" w:rsidRPr="001A5BD6" w:rsidRDefault="00D22393" w:rsidP="001A5BD6">
      <w:pPr>
        <w:widowControl/>
        <w:autoSpaceDE/>
        <w:autoSpaceDN/>
        <w:spacing w:after="160" w:line="259" w:lineRule="auto"/>
        <w:jc w:val="both"/>
        <w:rPr>
          <w:rFonts w:ascii="Times New Roman" w:eastAsia="Calibri" w:hAnsi="Times New Roman" w:cs="Times New Roman"/>
          <w:sz w:val="24"/>
          <w:szCs w:val="24"/>
          <w:lang w:val="ro-RO"/>
        </w:rPr>
      </w:pPr>
      <w:r w:rsidRPr="00D22393">
        <w:rPr>
          <w:rFonts w:ascii="Times New Roman" w:hAnsi="Times New Roman" w:cs="Times New Roman"/>
          <w:sz w:val="24"/>
          <w:szCs w:val="24"/>
          <w:lang w:val="en-US"/>
        </w:rPr>
        <w:t xml:space="preserve">19 februarie este o zi semnificativă, nu doar pentru România, ci și pentru întreaga lume artistică. </w:t>
      </w:r>
      <w:r w:rsidR="00477E6F">
        <w:rPr>
          <w:rFonts w:ascii="Times New Roman" w:hAnsi="Times New Roman" w:cs="Times New Roman"/>
          <w:sz w:val="24"/>
          <w:szCs w:val="24"/>
        </w:rPr>
        <w:t>E</w:t>
      </w:r>
      <w:r w:rsidR="00477E6F" w:rsidRPr="00477E6F">
        <w:rPr>
          <w:rFonts w:ascii="Times New Roman" w:hAnsi="Times New Roman" w:cs="Times New Roman"/>
          <w:sz w:val="24"/>
          <w:szCs w:val="24"/>
        </w:rPr>
        <w:t>ste data la care</w:t>
      </w:r>
      <w:r w:rsidR="00477E6F">
        <w:rPr>
          <w:rFonts w:ascii="Times New Roman" w:hAnsi="Times New Roman" w:cs="Times New Roman"/>
          <w:sz w:val="24"/>
          <w:szCs w:val="24"/>
        </w:rPr>
        <w:t>,</w:t>
      </w:r>
      <w:r w:rsidR="00477E6F" w:rsidRPr="00477E6F">
        <w:rPr>
          <w:rFonts w:ascii="Times New Roman" w:hAnsi="Times New Roman" w:cs="Times New Roman"/>
          <w:sz w:val="24"/>
          <w:szCs w:val="24"/>
        </w:rPr>
        <w:t xml:space="preserve"> în 1876, </w:t>
      </w:r>
      <w:r w:rsidR="00455C37">
        <w:rPr>
          <w:rFonts w:ascii="Times New Roman" w:hAnsi="Times New Roman" w:cs="Times New Roman"/>
          <w:sz w:val="24"/>
          <w:szCs w:val="24"/>
        </w:rPr>
        <w:t xml:space="preserve">la </w:t>
      </w:r>
      <w:r w:rsidR="00477E6F" w:rsidRPr="00477E6F">
        <w:rPr>
          <w:rFonts w:ascii="Times New Roman" w:hAnsi="Times New Roman" w:cs="Times New Roman"/>
          <w:sz w:val="24"/>
          <w:szCs w:val="24"/>
        </w:rPr>
        <w:t>Hobiţa, s-a născut Constantin Brâncuşi.</w:t>
      </w:r>
      <w:r w:rsidR="00477E6F">
        <w:rPr>
          <w:rFonts w:ascii="Times New Roman" w:hAnsi="Times New Roman" w:cs="Times New Roman"/>
          <w:sz w:val="24"/>
          <w:szCs w:val="24"/>
        </w:rPr>
        <w:t xml:space="preserve"> </w:t>
      </w:r>
      <w:r w:rsidR="00995FFC" w:rsidRPr="00995FFC">
        <w:rPr>
          <w:rFonts w:ascii="Times New Roman" w:hAnsi="Times New Roman" w:cs="Times New Roman"/>
          <w:sz w:val="24"/>
          <w:szCs w:val="24"/>
          <w:lang w:val="en-US"/>
        </w:rPr>
        <w:t>Institutul Cultural Român</w:t>
      </w:r>
      <w:r w:rsidR="00E92140">
        <w:rPr>
          <w:rFonts w:ascii="Times New Roman" w:hAnsi="Times New Roman" w:cs="Times New Roman"/>
          <w:sz w:val="24"/>
          <w:szCs w:val="24"/>
          <w:lang w:val="en-US"/>
        </w:rPr>
        <w:t xml:space="preserve"> </w:t>
      </w:r>
      <w:r w:rsidR="00455C37">
        <w:rPr>
          <w:rFonts w:ascii="Times New Roman" w:hAnsi="Times New Roman" w:cs="Times New Roman"/>
          <w:sz w:val="24"/>
          <w:szCs w:val="24"/>
          <w:lang w:val="en-US"/>
        </w:rPr>
        <w:t>aduce permanent</w:t>
      </w:r>
      <w:r w:rsidR="00995FFC" w:rsidRPr="00995FFC">
        <w:rPr>
          <w:rFonts w:ascii="Times New Roman" w:hAnsi="Times New Roman" w:cs="Times New Roman"/>
          <w:sz w:val="24"/>
          <w:szCs w:val="24"/>
          <w:lang w:val="en-US"/>
        </w:rPr>
        <w:t xml:space="preserve"> în prim-plan viața și opera lui Brâncuși</w:t>
      </w:r>
      <w:r w:rsidR="00455C37">
        <w:rPr>
          <w:rFonts w:ascii="Times New Roman" w:hAnsi="Times New Roman" w:cs="Times New Roman"/>
          <w:sz w:val="24"/>
          <w:szCs w:val="24"/>
          <w:lang w:val="en-US"/>
        </w:rPr>
        <w:t xml:space="preserve">. </w:t>
      </w:r>
      <w:r w:rsidR="00455C37" w:rsidRPr="00477E6F">
        <w:rPr>
          <w:rFonts w:ascii="Times New Roman" w:hAnsi="Times New Roman" w:cs="Times New Roman"/>
          <w:sz w:val="24"/>
          <w:szCs w:val="24"/>
        </w:rPr>
        <w:t>D</w:t>
      </w:r>
      <w:r w:rsidR="00455C37">
        <w:rPr>
          <w:rFonts w:ascii="Times New Roman" w:hAnsi="Times New Roman" w:cs="Times New Roman"/>
          <w:sz w:val="24"/>
          <w:szCs w:val="24"/>
        </w:rPr>
        <w:t>e</w:t>
      </w:r>
      <w:r w:rsidR="00B86F3E">
        <w:rPr>
          <w:rFonts w:ascii="Times New Roman" w:hAnsi="Times New Roman" w:cs="Times New Roman"/>
          <w:sz w:val="24"/>
          <w:szCs w:val="24"/>
        </w:rPr>
        <w:t>sfășurate nu doar de</w:t>
      </w:r>
      <w:r w:rsidR="00455C37">
        <w:rPr>
          <w:rFonts w:ascii="Times New Roman" w:hAnsi="Times New Roman" w:cs="Times New Roman"/>
          <w:sz w:val="24"/>
          <w:szCs w:val="24"/>
        </w:rPr>
        <w:t xml:space="preserve"> </w:t>
      </w:r>
      <w:r w:rsidR="00455C37" w:rsidRPr="00477E6F">
        <w:rPr>
          <w:rFonts w:ascii="Times New Roman" w:hAnsi="Times New Roman" w:cs="Times New Roman"/>
          <w:sz w:val="24"/>
          <w:szCs w:val="24"/>
        </w:rPr>
        <w:t xml:space="preserve">Ziua </w:t>
      </w:r>
      <w:r w:rsidR="00455C37">
        <w:rPr>
          <w:rFonts w:ascii="Times New Roman" w:hAnsi="Times New Roman" w:cs="Times New Roman"/>
          <w:sz w:val="24"/>
          <w:szCs w:val="24"/>
        </w:rPr>
        <w:t xml:space="preserve">Națională Constantin </w:t>
      </w:r>
      <w:r w:rsidR="00455C37" w:rsidRPr="00477E6F">
        <w:rPr>
          <w:rFonts w:ascii="Times New Roman" w:hAnsi="Times New Roman" w:cs="Times New Roman"/>
          <w:sz w:val="24"/>
          <w:szCs w:val="24"/>
        </w:rPr>
        <w:t>Brâncuși</w:t>
      </w:r>
      <w:r w:rsidR="00455C37">
        <w:rPr>
          <w:rFonts w:ascii="Times New Roman" w:hAnsi="Times New Roman" w:cs="Times New Roman"/>
          <w:sz w:val="24"/>
          <w:szCs w:val="24"/>
        </w:rPr>
        <w:t xml:space="preserve">, </w:t>
      </w:r>
      <w:r w:rsidR="00B86F3E">
        <w:rPr>
          <w:rFonts w:ascii="Times New Roman" w:hAnsi="Times New Roman" w:cs="Times New Roman"/>
          <w:sz w:val="24"/>
          <w:szCs w:val="24"/>
        </w:rPr>
        <w:t xml:space="preserve">evenimentele tematice organizate de </w:t>
      </w:r>
      <w:r w:rsidR="00455C37">
        <w:rPr>
          <w:rFonts w:ascii="Times New Roman" w:hAnsi="Times New Roman" w:cs="Times New Roman"/>
          <w:sz w:val="24"/>
          <w:szCs w:val="24"/>
        </w:rPr>
        <w:t xml:space="preserve">ICR și </w:t>
      </w:r>
      <w:r w:rsidR="00B86F3E">
        <w:rPr>
          <w:rFonts w:ascii="Times New Roman" w:hAnsi="Times New Roman" w:cs="Times New Roman"/>
          <w:sz w:val="24"/>
          <w:szCs w:val="24"/>
        </w:rPr>
        <w:t xml:space="preserve">de </w:t>
      </w:r>
      <w:r w:rsidR="00455C37">
        <w:rPr>
          <w:rFonts w:ascii="Times New Roman" w:hAnsi="Times New Roman" w:cs="Times New Roman"/>
          <w:sz w:val="24"/>
          <w:szCs w:val="24"/>
        </w:rPr>
        <w:t xml:space="preserve">reprezentanțele sale din străinătate </w:t>
      </w:r>
      <w:r w:rsidR="001A5BD6">
        <w:rPr>
          <w:rFonts w:ascii="Times New Roman" w:hAnsi="Times New Roman" w:cs="Times New Roman"/>
          <w:sz w:val="24"/>
          <w:szCs w:val="24"/>
        </w:rPr>
        <w:t>au debutat cu deschiderea Lunii Brâncuși la New York, pe 7 februarie</w:t>
      </w:r>
      <w:r w:rsidR="00F26A1E">
        <w:rPr>
          <w:rFonts w:ascii="Times New Roman" w:hAnsi="Times New Roman" w:cs="Times New Roman"/>
          <w:sz w:val="24"/>
          <w:szCs w:val="24"/>
        </w:rPr>
        <w:t xml:space="preserve"> și continuă până în aprilie</w:t>
      </w:r>
      <w:r w:rsidR="001A5BD6">
        <w:rPr>
          <w:rFonts w:ascii="Times New Roman" w:hAnsi="Times New Roman" w:cs="Times New Roman"/>
          <w:sz w:val="24"/>
          <w:szCs w:val="24"/>
        </w:rPr>
        <w:t xml:space="preserve">. </w:t>
      </w:r>
    </w:p>
    <w:p w14:paraId="29266005" w14:textId="5892A404" w:rsidR="00D22393" w:rsidRPr="000D7CA1" w:rsidRDefault="00477E6F" w:rsidP="008A2639">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w:t>
      </w:r>
    </w:p>
    <w:p w14:paraId="16CC29D5" w14:textId="5E9B488A" w:rsidR="00F706EB" w:rsidRDefault="00E92140" w:rsidP="00774CCE">
      <w:pPr>
        <w:spacing w:after="240"/>
        <w:jc w:val="both"/>
        <w:rPr>
          <w:rFonts w:ascii="Times New Roman" w:hAnsi="Times New Roman" w:cs="Times New Roman"/>
          <w:sz w:val="24"/>
          <w:szCs w:val="24"/>
          <w:lang w:val="ro-RO"/>
        </w:rPr>
      </w:pPr>
      <w:r w:rsidRPr="00E92140">
        <w:rPr>
          <w:rFonts w:ascii="Times New Roman" w:hAnsi="Times New Roman" w:cs="Times New Roman"/>
          <w:b/>
          <w:bCs/>
          <w:sz w:val="24"/>
          <w:szCs w:val="24"/>
          <w:lang w:val="ro-RO"/>
        </w:rPr>
        <w:t xml:space="preserve">Sala Mare a </w:t>
      </w:r>
      <w:r w:rsidR="000D7CA1" w:rsidRPr="00E92140">
        <w:rPr>
          <w:rFonts w:ascii="Times New Roman" w:hAnsi="Times New Roman" w:cs="Times New Roman"/>
          <w:b/>
          <w:bCs/>
          <w:sz w:val="24"/>
          <w:szCs w:val="24"/>
          <w:lang w:val="ro-RO"/>
        </w:rPr>
        <w:t>Institutul</w:t>
      </w:r>
      <w:r w:rsidRPr="00E92140">
        <w:rPr>
          <w:rFonts w:ascii="Times New Roman" w:hAnsi="Times New Roman" w:cs="Times New Roman"/>
          <w:b/>
          <w:bCs/>
          <w:sz w:val="24"/>
          <w:szCs w:val="24"/>
          <w:lang w:val="ro-RO"/>
        </w:rPr>
        <w:t>ui</w:t>
      </w:r>
      <w:r w:rsidR="000D7CA1" w:rsidRPr="00E92140">
        <w:rPr>
          <w:rFonts w:ascii="Times New Roman" w:hAnsi="Times New Roman" w:cs="Times New Roman"/>
          <w:b/>
          <w:bCs/>
          <w:sz w:val="24"/>
          <w:szCs w:val="24"/>
          <w:lang w:val="ro-RO"/>
        </w:rPr>
        <w:t xml:space="preserve"> Cultural Român</w:t>
      </w:r>
      <w:r w:rsidR="000D7CA1" w:rsidRPr="000D7CA1">
        <w:rPr>
          <w:rFonts w:ascii="Times New Roman" w:hAnsi="Times New Roman" w:cs="Times New Roman"/>
          <w:sz w:val="24"/>
          <w:szCs w:val="24"/>
          <w:lang w:val="ro-RO"/>
        </w:rPr>
        <w:t xml:space="preserve"> </w:t>
      </w:r>
      <w:r w:rsidR="00153E9D">
        <w:rPr>
          <w:rFonts w:ascii="Times New Roman" w:hAnsi="Times New Roman" w:cs="Times New Roman"/>
          <w:sz w:val="24"/>
          <w:szCs w:val="24"/>
          <w:lang w:val="ro-RO"/>
        </w:rPr>
        <w:t xml:space="preserve">din București </w:t>
      </w:r>
      <w:r>
        <w:rPr>
          <w:rFonts w:ascii="Times New Roman" w:hAnsi="Times New Roman" w:cs="Times New Roman"/>
          <w:sz w:val="24"/>
          <w:szCs w:val="24"/>
          <w:lang w:val="ro-RO"/>
        </w:rPr>
        <w:t xml:space="preserve">va găzdui </w:t>
      </w:r>
      <w:r w:rsidR="00455C37">
        <w:rPr>
          <w:rFonts w:ascii="Times New Roman" w:hAnsi="Times New Roman" w:cs="Times New Roman"/>
          <w:sz w:val="24"/>
          <w:szCs w:val="24"/>
          <w:lang w:val="ro-RO"/>
        </w:rPr>
        <w:t>astăzi,</w:t>
      </w:r>
      <w:r>
        <w:rPr>
          <w:rFonts w:ascii="Times New Roman" w:hAnsi="Times New Roman" w:cs="Times New Roman"/>
          <w:sz w:val="24"/>
          <w:szCs w:val="24"/>
          <w:lang w:val="ro-RO"/>
        </w:rPr>
        <w:t xml:space="preserve"> </w:t>
      </w:r>
      <w:r w:rsidR="000D7CA1" w:rsidRPr="000D7CA1">
        <w:rPr>
          <w:rFonts w:ascii="Times New Roman" w:hAnsi="Times New Roman" w:cs="Times New Roman"/>
          <w:b/>
          <w:bCs/>
          <w:sz w:val="24"/>
          <w:szCs w:val="24"/>
          <w:lang w:val="ro-RO"/>
        </w:rPr>
        <w:t>18 februari</w:t>
      </w:r>
      <w:r>
        <w:rPr>
          <w:rFonts w:ascii="Times New Roman" w:hAnsi="Times New Roman" w:cs="Times New Roman"/>
          <w:b/>
          <w:bCs/>
          <w:sz w:val="24"/>
          <w:szCs w:val="24"/>
          <w:lang w:val="ro-RO"/>
        </w:rPr>
        <w:t>e</w:t>
      </w:r>
      <w:r w:rsidR="000D7CA1" w:rsidRPr="000D7CA1">
        <w:rPr>
          <w:rFonts w:ascii="Times New Roman" w:hAnsi="Times New Roman" w:cs="Times New Roman"/>
          <w:sz w:val="24"/>
          <w:szCs w:val="24"/>
          <w:lang w:val="ro-RO"/>
        </w:rPr>
        <w:t xml:space="preserve">, începând cu ora </w:t>
      </w:r>
      <w:r w:rsidR="000D7CA1" w:rsidRPr="00E92140">
        <w:rPr>
          <w:rFonts w:ascii="Times New Roman" w:hAnsi="Times New Roman" w:cs="Times New Roman"/>
          <w:sz w:val="24"/>
          <w:szCs w:val="24"/>
          <w:lang w:val="ro-RO"/>
        </w:rPr>
        <w:t>18</w:t>
      </w:r>
      <w:r>
        <w:rPr>
          <w:rFonts w:ascii="Times New Roman" w:hAnsi="Times New Roman" w:cs="Times New Roman"/>
          <w:sz w:val="24"/>
          <w:szCs w:val="24"/>
          <w:lang w:val="ro-RO"/>
        </w:rPr>
        <w:t>.</w:t>
      </w:r>
      <w:r w:rsidR="00930450" w:rsidRPr="00E92140">
        <w:rPr>
          <w:rFonts w:ascii="Times New Roman" w:hAnsi="Times New Roman" w:cs="Times New Roman"/>
          <w:sz w:val="24"/>
          <w:szCs w:val="24"/>
          <w:lang w:val="ro-RO"/>
        </w:rPr>
        <w:t>3</w:t>
      </w:r>
      <w:r w:rsidR="000D7CA1" w:rsidRPr="00E92140">
        <w:rPr>
          <w:rFonts w:ascii="Times New Roman" w:hAnsi="Times New Roman" w:cs="Times New Roman"/>
          <w:sz w:val="24"/>
          <w:szCs w:val="24"/>
          <w:lang w:val="ro-RO"/>
        </w:rPr>
        <w:t>0,</w:t>
      </w:r>
      <w:r w:rsidR="000D7CA1" w:rsidRPr="000D7CA1">
        <w:rPr>
          <w:rFonts w:ascii="Times New Roman" w:hAnsi="Times New Roman" w:cs="Times New Roman"/>
          <w:sz w:val="24"/>
          <w:szCs w:val="24"/>
          <w:lang w:val="ro-RO"/>
        </w:rPr>
        <w:t xml:space="preserve"> proiecția </w:t>
      </w:r>
      <w:r w:rsidR="00774CCE">
        <w:rPr>
          <w:rFonts w:ascii="Times New Roman" w:hAnsi="Times New Roman" w:cs="Times New Roman"/>
          <w:sz w:val="24"/>
          <w:szCs w:val="24"/>
          <w:lang w:val="ro-RO"/>
        </w:rPr>
        <w:t>documentarului</w:t>
      </w:r>
      <w:r w:rsidR="000D7CA1" w:rsidRPr="000D7CA1">
        <w:rPr>
          <w:rFonts w:ascii="Times New Roman" w:hAnsi="Times New Roman" w:cs="Times New Roman"/>
          <w:sz w:val="24"/>
          <w:szCs w:val="24"/>
          <w:lang w:val="ro-RO"/>
        </w:rPr>
        <w:t xml:space="preserve"> </w:t>
      </w:r>
      <w:r w:rsidR="00774CCE" w:rsidRPr="002047B0">
        <w:rPr>
          <w:rFonts w:ascii="Times New Roman" w:hAnsi="Times New Roman" w:cs="Times New Roman"/>
          <w:sz w:val="24"/>
          <w:szCs w:val="24"/>
          <w:lang w:val="ro-RO"/>
        </w:rPr>
        <w:t>scris și realizat de Alain Fleischer „Brancusi,</w:t>
      </w:r>
      <w:r w:rsidR="00774CCE" w:rsidRPr="005D74B4">
        <w:rPr>
          <w:rFonts w:ascii="Times New Roman" w:hAnsi="Times New Roman" w:cs="Times New Roman"/>
          <w:sz w:val="24"/>
          <w:szCs w:val="24"/>
          <w:shd w:val="clear" w:color="auto" w:fill="FFFFFF"/>
          <w:lang w:val="ro-RO"/>
        </w:rPr>
        <w:t xml:space="preserve"> Les métamorphoses de la sculpture</w:t>
      </w:r>
      <w:r w:rsidR="00774CCE" w:rsidRPr="002047B0">
        <w:rPr>
          <w:rFonts w:ascii="Times New Roman" w:hAnsi="Times New Roman" w:cs="Times New Roman"/>
          <w:sz w:val="24"/>
          <w:szCs w:val="24"/>
          <w:lang w:val="ro-RO"/>
        </w:rPr>
        <w:t xml:space="preserve">”, în versiune originală, în limba franceză (narator: </w:t>
      </w:r>
      <w:r w:rsidR="00774CCE" w:rsidRPr="005D74B4">
        <w:rPr>
          <w:rFonts w:ascii="Times New Roman" w:hAnsi="Times New Roman" w:cs="Times New Roman"/>
          <w:sz w:val="24"/>
          <w:szCs w:val="24"/>
          <w:shd w:val="clear" w:color="auto" w:fill="FFFFFF"/>
          <w:lang w:val="ro-RO"/>
        </w:rPr>
        <w:t>Christian Gonon)</w:t>
      </w:r>
      <w:r w:rsidR="00774CCE" w:rsidRPr="002047B0">
        <w:rPr>
          <w:rFonts w:ascii="Times New Roman" w:hAnsi="Times New Roman" w:cs="Times New Roman"/>
          <w:sz w:val="24"/>
          <w:szCs w:val="24"/>
          <w:lang w:val="ro-RO"/>
        </w:rPr>
        <w:t>. Filmul ilustrează atașamentul sculptorului față de România și evocă rolul său ca întemeietor al sculpturii moderne.</w:t>
      </w:r>
      <w:r w:rsidR="00774CCE">
        <w:rPr>
          <w:rFonts w:ascii="Times New Roman" w:hAnsi="Times New Roman" w:cs="Times New Roman"/>
          <w:sz w:val="24"/>
          <w:szCs w:val="24"/>
          <w:lang w:val="ro-RO"/>
        </w:rPr>
        <w:t xml:space="preserve"> </w:t>
      </w:r>
      <w:r w:rsidR="00774CCE" w:rsidRPr="002047B0">
        <w:rPr>
          <w:rFonts w:ascii="Times New Roman" w:hAnsi="Times New Roman" w:cs="Times New Roman"/>
          <w:sz w:val="24"/>
          <w:szCs w:val="24"/>
          <w:lang w:val="ro-RO"/>
        </w:rPr>
        <w:t xml:space="preserve">Produs în 2023 de Artline Films pentru ARTE France în coproducție cu </w:t>
      </w:r>
      <w:r w:rsidR="00774CCE" w:rsidRPr="005D74B4">
        <w:rPr>
          <w:rFonts w:ascii="Times New Roman" w:hAnsi="Times New Roman" w:cs="Times New Roman"/>
          <w:sz w:val="24"/>
          <w:szCs w:val="24"/>
          <w:shd w:val="clear" w:color="auto" w:fill="FFFFFF"/>
          <w:lang w:val="ro-RO"/>
        </w:rPr>
        <w:t>Le Fresnoy - Studio national des Arts contemporains, Centre Pompidou, realizat cu sprijinul</w:t>
      </w:r>
      <w:r w:rsidR="00774CCE" w:rsidRPr="002047B0">
        <w:rPr>
          <w:rFonts w:ascii="Times New Roman" w:hAnsi="Times New Roman" w:cs="Times New Roman"/>
          <w:sz w:val="24"/>
          <w:szCs w:val="24"/>
          <w:lang w:val="ro-RO"/>
        </w:rPr>
        <w:t xml:space="preserve"> Centre national de </w:t>
      </w:r>
      <w:r w:rsidR="00774CCE" w:rsidRPr="004F7C33">
        <w:rPr>
          <w:rStyle w:val="Emphasis"/>
          <w:rFonts w:ascii="Times New Roman" w:hAnsi="Times New Roman" w:cs="Times New Roman"/>
          <w:i w:val="0"/>
          <w:iCs w:val="0"/>
          <w:sz w:val="24"/>
          <w:szCs w:val="24"/>
          <w:shd w:val="clear" w:color="auto" w:fill="FFFFFF"/>
          <w:lang w:val="ro-RO"/>
        </w:rPr>
        <w:t>cinéma et de l'image</w:t>
      </w:r>
      <w:r w:rsidR="00774CCE" w:rsidRPr="002047B0">
        <w:rPr>
          <w:rFonts w:ascii="Times New Roman" w:hAnsi="Times New Roman" w:cs="Times New Roman"/>
          <w:sz w:val="24"/>
          <w:szCs w:val="24"/>
          <w:lang w:val="ro-RO"/>
        </w:rPr>
        <w:t xml:space="preserve"> și în colaborare cu ICR, documentarul este ultimul film realizat în </w:t>
      </w:r>
      <w:r w:rsidR="00774CCE" w:rsidRPr="00455C37">
        <w:rPr>
          <w:rStyle w:val="Emphasis"/>
          <w:rFonts w:ascii="Times New Roman" w:hAnsi="Times New Roman" w:cs="Times New Roman"/>
          <w:i w:val="0"/>
          <w:iCs w:val="0"/>
          <w:sz w:val="24"/>
          <w:szCs w:val="24"/>
          <w:shd w:val="clear" w:color="auto" w:fill="FFFFFF"/>
          <w:lang w:val="ro-RO"/>
        </w:rPr>
        <w:t>Atelier</w:t>
      </w:r>
      <w:r w:rsidR="00774CCE" w:rsidRPr="005D74B4">
        <w:rPr>
          <w:rStyle w:val="Emphasis"/>
          <w:rFonts w:ascii="Times New Roman" w:hAnsi="Times New Roman" w:cs="Times New Roman"/>
          <w:b/>
          <w:bCs/>
          <w:i w:val="0"/>
          <w:iCs w:val="0"/>
          <w:sz w:val="24"/>
          <w:szCs w:val="24"/>
          <w:shd w:val="clear" w:color="auto" w:fill="FFFFFF"/>
          <w:lang w:val="ro-RO"/>
        </w:rPr>
        <w:t xml:space="preserve"> </w:t>
      </w:r>
      <w:r w:rsidR="00774CCE" w:rsidRPr="002047B0">
        <w:rPr>
          <w:rFonts w:ascii="Times New Roman" w:hAnsi="Times New Roman" w:cs="Times New Roman"/>
          <w:sz w:val="24"/>
          <w:szCs w:val="24"/>
          <w:lang w:val="ro-RO"/>
        </w:rPr>
        <w:t xml:space="preserve">Brancusi - element central al filmului -, înaintea dezasamblării integrale a atelierului din fața </w:t>
      </w:r>
      <w:r w:rsidR="00774CCE" w:rsidRPr="002047B0">
        <w:rPr>
          <w:rFonts w:ascii="Times New Roman" w:hAnsi="Times New Roman" w:cs="Times New Roman"/>
          <w:sz w:val="24"/>
          <w:szCs w:val="24"/>
          <w:shd w:val="clear" w:color="auto" w:fill="FFFFFF"/>
          <w:lang w:val="ro-RO"/>
        </w:rPr>
        <w:t>Muzeului Național de Artă Modernă Georges Pompidou</w:t>
      </w:r>
      <w:r w:rsidR="00774CCE" w:rsidRPr="002047B0">
        <w:rPr>
          <w:rFonts w:ascii="Times New Roman" w:hAnsi="Times New Roman" w:cs="Times New Roman"/>
          <w:sz w:val="24"/>
          <w:szCs w:val="24"/>
          <w:lang w:val="ro-RO"/>
        </w:rPr>
        <w:t>, în cadrul lucrărilor de renovare.</w:t>
      </w:r>
    </w:p>
    <w:p w14:paraId="3049D1A1" w14:textId="351AE34A" w:rsidR="00BF29BA" w:rsidRPr="00A13451" w:rsidRDefault="00BF29BA" w:rsidP="00A13451">
      <w:pPr>
        <w:widowControl/>
        <w:autoSpaceDE/>
        <w:autoSpaceDN/>
        <w:spacing w:after="160" w:line="259" w:lineRule="auto"/>
        <w:jc w:val="both"/>
        <w:rPr>
          <w:rFonts w:ascii="Times New Roman" w:eastAsia="Calibri" w:hAnsi="Times New Roman" w:cs="Times New Roman"/>
          <w:sz w:val="24"/>
          <w:szCs w:val="24"/>
          <w:lang w:val="ro-RO"/>
        </w:rPr>
      </w:pPr>
      <w:r w:rsidRPr="00C646D5">
        <w:rPr>
          <w:rFonts w:ascii="Times New Roman" w:eastAsia="Calibri" w:hAnsi="Times New Roman" w:cs="Times New Roman"/>
          <w:sz w:val="24"/>
          <w:szCs w:val="24"/>
          <w:lang w:val="ro-RO"/>
        </w:rPr>
        <w:t>„Luna Brâncuși la New York”</w:t>
      </w:r>
      <w:r w:rsidR="00A13451">
        <w:rPr>
          <w:rFonts w:ascii="Times New Roman" w:eastAsia="Calibri" w:hAnsi="Times New Roman" w:cs="Times New Roman"/>
          <w:sz w:val="24"/>
          <w:szCs w:val="24"/>
          <w:lang w:val="ro-RO"/>
        </w:rPr>
        <w:t xml:space="preserve">, inaugurată prin </w:t>
      </w:r>
      <w:r w:rsidR="00A13451" w:rsidRPr="00C646D5">
        <w:rPr>
          <w:rFonts w:ascii="Times New Roman" w:eastAsia="Calibri" w:hAnsi="Times New Roman" w:cs="Times New Roman"/>
          <w:sz w:val="24"/>
          <w:szCs w:val="24"/>
          <w:lang w:val="ro-RO"/>
        </w:rPr>
        <w:t>recital</w:t>
      </w:r>
      <w:r w:rsidR="00A13451">
        <w:rPr>
          <w:rFonts w:ascii="Times New Roman" w:eastAsia="Calibri" w:hAnsi="Times New Roman" w:cs="Times New Roman"/>
          <w:sz w:val="24"/>
          <w:szCs w:val="24"/>
          <w:lang w:val="ro-RO"/>
        </w:rPr>
        <w:t xml:space="preserve">ul </w:t>
      </w:r>
      <w:r w:rsidR="00A13451" w:rsidRPr="00C646D5">
        <w:rPr>
          <w:rFonts w:ascii="Times New Roman" w:eastAsia="Calibri" w:hAnsi="Times New Roman" w:cs="Times New Roman"/>
          <w:b/>
          <w:bCs/>
          <w:sz w:val="24"/>
          <w:szCs w:val="24"/>
          <w:lang w:val="ro-RO"/>
        </w:rPr>
        <w:t xml:space="preserve">„Muzica lui Brâncuși” </w:t>
      </w:r>
      <w:r w:rsidR="00A13451" w:rsidRPr="00A13451">
        <w:rPr>
          <w:rFonts w:ascii="Times New Roman" w:eastAsia="Calibri" w:hAnsi="Times New Roman" w:cs="Times New Roman"/>
          <w:sz w:val="24"/>
          <w:szCs w:val="24"/>
          <w:lang w:val="ro-RO"/>
        </w:rPr>
        <w:t>al</w:t>
      </w:r>
      <w:r w:rsidR="00A13451" w:rsidRPr="00C646D5">
        <w:rPr>
          <w:rFonts w:ascii="Times New Roman" w:eastAsia="Calibri" w:hAnsi="Times New Roman" w:cs="Times New Roman"/>
          <w:sz w:val="24"/>
          <w:szCs w:val="24"/>
          <w:lang w:val="ro-RO"/>
        </w:rPr>
        <w:t xml:space="preserve"> pianist</w:t>
      </w:r>
      <w:r w:rsidR="00A13451">
        <w:rPr>
          <w:rFonts w:ascii="Times New Roman" w:eastAsia="Calibri" w:hAnsi="Times New Roman" w:cs="Times New Roman"/>
          <w:sz w:val="24"/>
          <w:szCs w:val="24"/>
          <w:lang w:val="ro-RO"/>
        </w:rPr>
        <w:t>ei</w:t>
      </w:r>
      <w:r w:rsidR="00A13451" w:rsidRPr="00C646D5">
        <w:rPr>
          <w:rFonts w:ascii="Times New Roman" w:eastAsia="Calibri" w:hAnsi="Times New Roman" w:cs="Times New Roman"/>
          <w:sz w:val="24"/>
          <w:szCs w:val="24"/>
          <w:lang w:val="ro-RO"/>
        </w:rPr>
        <w:t xml:space="preserve"> Alexa Stier</w:t>
      </w:r>
      <w:r w:rsidR="001A5BD6">
        <w:rPr>
          <w:rFonts w:ascii="Times New Roman" w:eastAsia="Calibri" w:hAnsi="Times New Roman" w:cs="Times New Roman"/>
          <w:sz w:val="24"/>
          <w:szCs w:val="24"/>
          <w:lang w:val="ro-RO"/>
        </w:rPr>
        <w:t xml:space="preserve"> din</w:t>
      </w:r>
      <w:r w:rsidR="00A13451" w:rsidRPr="00C646D5">
        <w:rPr>
          <w:rFonts w:ascii="Times New Roman" w:eastAsia="Calibri" w:hAnsi="Times New Roman" w:cs="Times New Roman"/>
          <w:sz w:val="24"/>
          <w:szCs w:val="24"/>
          <w:lang w:val="ro-RO"/>
        </w:rPr>
        <w:t xml:space="preserve"> Sala „Norman Manea” a </w:t>
      </w:r>
      <w:r w:rsidR="00A13451" w:rsidRPr="001A5BD6">
        <w:rPr>
          <w:rFonts w:ascii="Times New Roman" w:eastAsia="Calibri" w:hAnsi="Times New Roman" w:cs="Times New Roman"/>
          <w:b/>
          <w:bCs/>
          <w:sz w:val="24"/>
          <w:szCs w:val="24"/>
          <w:lang w:val="ro-RO"/>
        </w:rPr>
        <w:t>ICR New York</w:t>
      </w:r>
      <w:r w:rsidR="001A5BD6">
        <w:rPr>
          <w:rFonts w:ascii="Times New Roman" w:eastAsia="Calibri" w:hAnsi="Times New Roman" w:cs="Times New Roman"/>
          <w:b/>
          <w:bCs/>
          <w:sz w:val="24"/>
          <w:szCs w:val="24"/>
          <w:lang w:val="ro-RO"/>
        </w:rPr>
        <w:t>,</w:t>
      </w:r>
      <w:r w:rsidR="001A5BD6">
        <w:rPr>
          <w:rFonts w:ascii="Times New Roman" w:eastAsia="Calibri" w:hAnsi="Times New Roman" w:cs="Times New Roman"/>
          <w:sz w:val="24"/>
          <w:szCs w:val="24"/>
          <w:lang w:val="ro-RO"/>
        </w:rPr>
        <w:t xml:space="preserve"> continuă cu e</w:t>
      </w:r>
      <w:r>
        <w:rPr>
          <w:rFonts w:ascii="Times New Roman" w:eastAsia="Calibri" w:hAnsi="Times New Roman" w:cs="Times New Roman"/>
          <w:sz w:val="24"/>
          <w:szCs w:val="24"/>
          <w:lang w:val="ro-RO"/>
        </w:rPr>
        <w:t xml:space="preserve">xpoziția </w:t>
      </w:r>
      <w:r w:rsidRPr="00C646D5">
        <w:rPr>
          <w:rFonts w:ascii="Times New Roman" w:eastAsia="Calibri" w:hAnsi="Times New Roman" w:cs="Times New Roman"/>
          <w:b/>
          <w:bCs/>
          <w:sz w:val="24"/>
          <w:szCs w:val="24"/>
          <w:lang w:val="ro-RO"/>
        </w:rPr>
        <w:t>„Brâncuși Reimagined”</w:t>
      </w:r>
      <w:r>
        <w:rPr>
          <w:rFonts w:ascii="Times New Roman" w:eastAsia="Calibri" w:hAnsi="Times New Roman" w:cs="Times New Roman"/>
          <w:b/>
          <w:bCs/>
          <w:sz w:val="24"/>
          <w:szCs w:val="24"/>
          <w:lang w:val="ro-RO"/>
        </w:rPr>
        <w:t xml:space="preserve">, </w:t>
      </w:r>
      <w:r w:rsidRPr="00C646D5">
        <w:rPr>
          <w:rFonts w:ascii="Times New Roman" w:eastAsia="Calibri" w:hAnsi="Times New Roman" w:cs="Times New Roman"/>
          <w:sz w:val="24"/>
          <w:szCs w:val="24"/>
          <w:lang w:val="ro-RO"/>
        </w:rPr>
        <w:t>vernisa</w:t>
      </w:r>
      <w:r>
        <w:rPr>
          <w:rFonts w:ascii="Times New Roman" w:eastAsia="Calibri" w:hAnsi="Times New Roman" w:cs="Times New Roman"/>
          <w:sz w:val="24"/>
          <w:szCs w:val="24"/>
          <w:lang w:val="ro-RO"/>
        </w:rPr>
        <w:t>tă în</w:t>
      </w:r>
      <w:r w:rsidRPr="00C646D5">
        <w:rPr>
          <w:rFonts w:ascii="Times New Roman" w:eastAsia="Calibri" w:hAnsi="Times New Roman" w:cs="Times New Roman"/>
          <w:sz w:val="24"/>
          <w:szCs w:val="24"/>
          <w:lang w:val="ro-RO"/>
        </w:rPr>
        <w:t xml:space="preserve"> 14 februarie</w:t>
      </w:r>
      <w:r w:rsidR="001A5BD6">
        <w:rPr>
          <w:rFonts w:ascii="Times New Roman" w:eastAsia="Calibri" w:hAnsi="Times New Roman" w:cs="Times New Roman"/>
          <w:sz w:val="24"/>
          <w:szCs w:val="24"/>
          <w:lang w:val="ro-RO"/>
        </w:rPr>
        <w:t xml:space="preserve"> și </w:t>
      </w:r>
      <w:r w:rsidRPr="00C646D5">
        <w:rPr>
          <w:rFonts w:ascii="Times New Roman" w:eastAsia="Calibri" w:hAnsi="Times New Roman" w:cs="Times New Roman"/>
          <w:sz w:val="24"/>
          <w:szCs w:val="24"/>
          <w:lang w:val="ro-RO"/>
        </w:rPr>
        <w:t>deschisă publicului până pe</w:t>
      </w:r>
      <w:r w:rsidRPr="00C646D5">
        <w:rPr>
          <w:rFonts w:ascii="Times New Roman" w:eastAsia="Calibri" w:hAnsi="Times New Roman" w:cs="Times New Roman"/>
          <w:b/>
          <w:bCs/>
          <w:sz w:val="24"/>
          <w:szCs w:val="24"/>
          <w:lang w:val="ro-RO"/>
        </w:rPr>
        <w:t xml:space="preserve"> </w:t>
      </w:r>
      <w:r w:rsidRPr="00C646D5">
        <w:rPr>
          <w:rFonts w:ascii="Times New Roman" w:eastAsia="Calibri" w:hAnsi="Times New Roman" w:cs="Times New Roman"/>
          <w:sz w:val="24"/>
          <w:szCs w:val="24"/>
          <w:lang w:val="ro-RO"/>
        </w:rPr>
        <w:t xml:space="preserve">28 februarie 2025. </w:t>
      </w:r>
      <w:r w:rsidR="00A13451">
        <w:rPr>
          <w:rFonts w:ascii="Times New Roman" w:eastAsia="Calibri" w:hAnsi="Times New Roman" w:cs="Times New Roman"/>
          <w:sz w:val="24"/>
          <w:szCs w:val="24"/>
          <w:lang w:val="ro-RO"/>
        </w:rPr>
        <w:t>C</w:t>
      </w:r>
      <w:r w:rsidR="00A13451" w:rsidRPr="00C646D5">
        <w:rPr>
          <w:rFonts w:ascii="Times New Roman" w:eastAsia="Calibri" w:hAnsi="Times New Roman" w:cs="Times New Roman"/>
          <w:sz w:val="24"/>
          <w:szCs w:val="24"/>
          <w:lang w:val="ro-RO"/>
        </w:rPr>
        <w:t>uratoriată de Michael Wolf și Luisa Tuntuc</w:t>
      </w:r>
      <w:r w:rsidR="00A13451">
        <w:rPr>
          <w:rFonts w:ascii="Times New Roman" w:eastAsia="Calibri" w:hAnsi="Times New Roman" w:cs="Times New Roman"/>
          <w:sz w:val="24"/>
          <w:szCs w:val="24"/>
          <w:lang w:val="ro-RO"/>
        </w:rPr>
        <w:t>, expoziția</w:t>
      </w:r>
      <w:r w:rsidR="00A13451" w:rsidRPr="00C646D5">
        <w:rPr>
          <w:rFonts w:ascii="Times New Roman" w:eastAsia="Calibri" w:hAnsi="Times New Roman" w:cs="Times New Roman"/>
          <w:sz w:val="24"/>
          <w:szCs w:val="24"/>
          <w:lang w:val="ro-RO"/>
        </w:rPr>
        <w:t xml:space="preserve"> </w:t>
      </w:r>
      <w:r w:rsidRPr="00C646D5">
        <w:rPr>
          <w:rFonts w:ascii="Times New Roman" w:eastAsia="Calibri" w:hAnsi="Times New Roman" w:cs="Times New Roman"/>
          <w:sz w:val="24"/>
          <w:szCs w:val="24"/>
          <w:lang w:val="ro-RO"/>
        </w:rPr>
        <w:t>prezintă lucrările unor artiști români și americani influențați de moștenirea brâncușiană, printre care J.T. Gibson, Ellen Chuse, Cristian Ianculescu, Anna Pietrzak, Debra Priestly, Patriciu Mateescu, Lilia Ziamou, Michael Wolf, Constantin Antonovici (1911–2002)</w:t>
      </w:r>
      <w:r w:rsidR="00A13451">
        <w:rPr>
          <w:rFonts w:ascii="Times New Roman" w:eastAsia="Calibri" w:hAnsi="Times New Roman" w:cs="Times New Roman"/>
          <w:sz w:val="24"/>
          <w:szCs w:val="24"/>
          <w:lang w:val="ro-RO"/>
        </w:rPr>
        <w:t xml:space="preserve"> și </w:t>
      </w:r>
      <w:r w:rsidRPr="00C646D5">
        <w:rPr>
          <w:rFonts w:ascii="Times New Roman" w:eastAsia="Calibri" w:hAnsi="Times New Roman" w:cs="Times New Roman"/>
          <w:sz w:val="24"/>
          <w:szCs w:val="24"/>
          <w:lang w:val="ro-RO"/>
        </w:rPr>
        <w:t>Colin Chase (1954–2022).</w:t>
      </w:r>
      <w:r w:rsidRPr="00C646D5">
        <w:rPr>
          <w:rFonts w:ascii="Times New Roman" w:eastAsia="Calibri" w:hAnsi="Times New Roman" w:cs="Times New Roman"/>
          <w:b/>
          <w:bCs/>
          <w:sz w:val="24"/>
          <w:szCs w:val="24"/>
          <w:lang w:val="ro-RO"/>
        </w:rPr>
        <w:t xml:space="preserve"> </w:t>
      </w:r>
      <w:r w:rsidR="00A13451" w:rsidRPr="00C646D5">
        <w:rPr>
          <w:rFonts w:ascii="Times New Roman" w:eastAsia="Calibri" w:hAnsi="Times New Roman" w:cs="Times New Roman"/>
          <w:b/>
          <w:bCs/>
          <w:sz w:val="24"/>
          <w:szCs w:val="24"/>
          <w:lang w:val="ro-RO"/>
        </w:rPr>
        <w:t>Spectacol</w:t>
      </w:r>
      <w:r w:rsidR="00A13451">
        <w:rPr>
          <w:rFonts w:ascii="Times New Roman" w:eastAsia="Calibri" w:hAnsi="Times New Roman" w:cs="Times New Roman"/>
          <w:b/>
          <w:bCs/>
          <w:sz w:val="24"/>
          <w:szCs w:val="24"/>
          <w:lang w:val="ro-RO"/>
        </w:rPr>
        <w:t>ul</w:t>
      </w:r>
      <w:r w:rsidR="00A13451" w:rsidRPr="00C646D5">
        <w:rPr>
          <w:rFonts w:ascii="Times New Roman" w:eastAsia="Calibri" w:hAnsi="Times New Roman" w:cs="Times New Roman"/>
          <w:b/>
          <w:bCs/>
          <w:sz w:val="24"/>
          <w:szCs w:val="24"/>
          <w:lang w:val="ro-RO"/>
        </w:rPr>
        <w:t>-lectură „Brâncuși contra S.U.A.”</w:t>
      </w:r>
      <w:r w:rsidR="00A13451">
        <w:rPr>
          <w:rFonts w:ascii="Times New Roman" w:eastAsia="Calibri" w:hAnsi="Times New Roman" w:cs="Times New Roman"/>
          <w:b/>
          <w:bCs/>
          <w:sz w:val="24"/>
          <w:szCs w:val="24"/>
          <w:lang w:val="ro-RO"/>
        </w:rPr>
        <w:t xml:space="preserve">, </w:t>
      </w:r>
      <w:r w:rsidR="00A13451" w:rsidRPr="00C646D5">
        <w:rPr>
          <w:rFonts w:ascii="Times New Roman" w:eastAsia="Calibri" w:hAnsi="Times New Roman" w:cs="Times New Roman"/>
          <w:sz w:val="24"/>
          <w:szCs w:val="24"/>
          <w:lang w:val="ro-RO"/>
        </w:rPr>
        <w:t xml:space="preserve">adaptat după </w:t>
      </w:r>
      <w:r w:rsidR="00A13451">
        <w:rPr>
          <w:rFonts w:ascii="Times New Roman" w:eastAsia="Calibri" w:hAnsi="Times New Roman" w:cs="Times New Roman"/>
          <w:sz w:val="24"/>
          <w:szCs w:val="24"/>
          <w:lang w:val="ro-RO"/>
        </w:rPr>
        <w:t>oper</w:t>
      </w:r>
      <w:r w:rsidR="00A13451" w:rsidRPr="00C646D5">
        <w:rPr>
          <w:rFonts w:ascii="Times New Roman" w:eastAsia="Calibri" w:hAnsi="Times New Roman" w:cs="Times New Roman"/>
          <w:sz w:val="24"/>
          <w:szCs w:val="24"/>
          <w:lang w:val="ro-RO"/>
        </w:rPr>
        <w:t xml:space="preserve">a scriitoarei Tatiana Niculescu și tradus în limba engleză de Amanda L. Andrei și Codin Andrei, va avea loc </w:t>
      </w:r>
      <w:r w:rsidR="00A13451">
        <w:rPr>
          <w:rFonts w:ascii="Times New Roman" w:eastAsia="Calibri" w:hAnsi="Times New Roman" w:cs="Times New Roman"/>
          <w:sz w:val="24"/>
          <w:szCs w:val="24"/>
          <w:lang w:val="ro-RO"/>
        </w:rPr>
        <w:t xml:space="preserve">în </w:t>
      </w:r>
      <w:r w:rsidR="00A13451" w:rsidRPr="00C646D5">
        <w:rPr>
          <w:rFonts w:ascii="Times New Roman" w:eastAsia="Calibri" w:hAnsi="Times New Roman" w:cs="Times New Roman"/>
          <w:b/>
          <w:bCs/>
          <w:sz w:val="24"/>
          <w:szCs w:val="24"/>
          <w:lang w:val="ro-RO"/>
        </w:rPr>
        <w:t>21 februarie</w:t>
      </w:r>
      <w:r w:rsidR="00A13451" w:rsidRPr="00C646D5">
        <w:rPr>
          <w:rFonts w:ascii="Times New Roman" w:eastAsia="Calibri" w:hAnsi="Times New Roman" w:cs="Times New Roman"/>
          <w:sz w:val="24"/>
          <w:szCs w:val="24"/>
          <w:lang w:val="ro-RO"/>
        </w:rPr>
        <w:t xml:space="preserve">. „Brâncuși contra S.U.A.” </w:t>
      </w:r>
      <w:r w:rsidR="00A13451">
        <w:rPr>
          <w:rFonts w:ascii="Times New Roman" w:eastAsia="Calibri" w:hAnsi="Times New Roman" w:cs="Times New Roman"/>
          <w:sz w:val="24"/>
          <w:szCs w:val="24"/>
          <w:lang w:val="ro-RO"/>
        </w:rPr>
        <w:t>e</w:t>
      </w:r>
      <w:r w:rsidR="00A13451" w:rsidRPr="00C646D5">
        <w:rPr>
          <w:rFonts w:ascii="Times New Roman" w:eastAsia="Calibri" w:hAnsi="Times New Roman" w:cs="Times New Roman"/>
          <w:sz w:val="24"/>
          <w:szCs w:val="24"/>
          <w:lang w:val="ro-RO"/>
        </w:rPr>
        <w:t>ste o dramă comică suprarealistă bazată pe procesul din 1928 al sculptorului român, care a dat în judecată Statele Unite pentru că nu au clasificat celebra sa sculptură „Pasăre în spațiu” drept artă, un proces prin care sculptorul a reușit să schimbe pentru totdeauna paradigma/ definiția artei în Statele Unite și nu numai.</w:t>
      </w:r>
    </w:p>
    <w:p w14:paraId="4BD6DE65" w14:textId="2F85F182" w:rsidR="00995FFC" w:rsidRDefault="00995FFC" w:rsidP="009C4FB4">
      <w:pPr>
        <w:jc w:val="both"/>
        <w:rPr>
          <w:rFonts w:ascii="Times New Roman" w:eastAsia="Calibri" w:hAnsi="Times New Roman" w:cs="Times New Roman"/>
          <w:bCs/>
          <w:sz w:val="24"/>
          <w:szCs w:val="24"/>
          <w:lang w:val="ro-RO" w:eastAsia="ro-RO"/>
        </w:rPr>
      </w:pPr>
      <w:r w:rsidRPr="00E92140">
        <w:rPr>
          <w:rFonts w:ascii="Times New Roman" w:eastAsia="Calibri" w:hAnsi="Times New Roman" w:cs="Times New Roman"/>
          <w:b/>
          <w:bCs/>
          <w:kern w:val="2"/>
          <w:sz w:val="24"/>
          <w:szCs w:val="24"/>
          <w:lang w:val="en-US"/>
          <w14:ligatures w14:val="standardContextual"/>
        </w:rPr>
        <w:t>Institutul Cultural Rom</w:t>
      </w:r>
      <w:r w:rsidRPr="00E92140">
        <w:rPr>
          <w:rFonts w:ascii="Times New Roman" w:eastAsia="Calibri" w:hAnsi="Times New Roman" w:cs="Times New Roman"/>
          <w:b/>
          <w:bCs/>
          <w:kern w:val="2"/>
          <w:sz w:val="24"/>
          <w:szCs w:val="24"/>
          <w:lang w:val="ro-RO"/>
          <w14:ligatures w14:val="standardContextual"/>
        </w:rPr>
        <w:t xml:space="preserve">ân „Mihai Eminescu” </w:t>
      </w:r>
      <w:r w:rsidR="006A1AAB">
        <w:rPr>
          <w:rFonts w:ascii="Times New Roman" w:eastAsia="Calibri" w:hAnsi="Times New Roman" w:cs="Times New Roman"/>
          <w:b/>
          <w:bCs/>
          <w:kern w:val="2"/>
          <w:sz w:val="24"/>
          <w:szCs w:val="24"/>
          <w:lang w:val="ro-RO"/>
          <w14:ligatures w14:val="standardContextual"/>
        </w:rPr>
        <w:t xml:space="preserve">de </w:t>
      </w:r>
      <w:r w:rsidRPr="00E92140">
        <w:rPr>
          <w:rFonts w:ascii="Times New Roman" w:eastAsia="Calibri" w:hAnsi="Times New Roman" w:cs="Times New Roman"/>
          <w:b/>
          <w:bCs/>
          <w:kern w:val="2"/>
          <w:sz w:val="24"/>
          <w:szCs w:val="24"/>
          <w:lang w:val="ro-RO"/>
          <w14:ligatures w14:val="standardContextual"/>
        </w:rPr>
        <w:t>la Chișinău</w:t>
      </w:r>
      <w:r w:rsidRPr="00995FFC">
        <w:rPr>
          <w:rFonts w:ascii="Times New Roman" w:eastAsia="Calibri" w:hAnsi="Times New Roman" w:cs="Times New Roman"/>
          <w:kern w:val="2"/>
          <w:sz w:val="24"/>
          <w:szCs w:val="24"/>
          <w:lang w:val="ro-RO"/>
          <w14:ligatures w14:val="standardContextual"/>
        </w:rPr>
        <w:t xml:space="preserve"> </w:t>
      </w:r>
      <w:r w:rsidR="00455C37">
        <w:rPr>
          <w:rFonts w:ascii="Times New Roman" w:eastAsia="Calibri" w:hAnsi="Times New Roman" w:cs="Times New Roman"/>
          <w:kern w:val="2"/>
          <w:sz w:val="24"/>
          <w:szCs w:val="24"/>
          <w:lang w:val="ro-RO"/>
          <w14:ligatures w14:val="standardContextual"/>
        </w:rPr>
        <w:t xml:space="preserve">este partenerul </w:t>
      </w:r>
      <w:r w:rsidRPr="00995FFC">
        <w:rPr>
          <w:rFonts w:ascii="Times New Roman" w:eastAsia="Calibri" w:hAnsi="Times New Roman" w:cs="Times New Roman"/>
          <w:kern w:val="2"/>
          <w:sz w:val="24"/>
          <w:szCs w:val="24"/>
          <w:lang w:val="ro-RO"/>
          <w14:ligatures w14:val="standardContextual"/>
        </w:rPr>
        <w:t>expoziți</w:t>
      </w:r>
      <w:r w:rsidR="00455C37">
        <w:rPr>
          <w:rFonts w:ascii="Times New Roman" w:eastAsia="Calibri" w:hAnsi="Times New Roman" w:cs="Times New Roman"/>
          <w:kern w:val="2"/>
          <w:sz w:val="24"/>
          <w:szCs w:val="24"/>
          <w:lang w:val="ro-RO"/>
          <w14:ligatures w14:val="standardContextual"/>
        </w:rPr>
        <w:t>ei</w:t>
      </w:r>
      <w:r w:rsidRPr="00995FFC">
        <w:rPr>
          <w:rFonts w:ascii="Times New Roman" w:eastAsia="Calibri" w:hAnsi="Times New Roman" w:cs="Times New Roman"/>
          <w:kern w:val="2"/>
          <w:sz w:val="24"/>
          <w:szCs w:val="24"/>
          <w:lang w:val="ro-RO"/>
          <w14:ligatures w14:val="standardContextual"/>
        </w:rPr>
        <w:t xml:space="preserve"> internațional</w:t>
      </w:r>
      <w:r w:rsidR="00455C37">
        <w:rPr>
          <w:rFonts w:ascii="Times New Roman" w:eastAsia="Calibri" w:hAnsi="Times New Roman" w:cs="Times New Roman"/>
          <w:kern w:val="2"/>
          <w:sz w:val="24"/>
          <w:szCs w:val="24"/>
          <w:lang w:val="ro-RO"/>
          <w14:ligatures w14:val="standardContextual"/>
        </w:rPr>
        <w:t>e</w:t>
      </w:r>
      <w:r w:rsidRPr="00995FFC">
        <w:rPr>
          <w:rFonts w:ascii="Times New Roman" w:eastAsia="Calibri" w:hAnsi="Times New Roman" w:cs="Times New Roman"/>
          <w:kern w:val="2"/>
          <w:sz w:val="24"/>
          <w:szCs w:val="24"/>
          <w:lang w:val="ro-RO"/>
          <w14:ligatures w14:val="standardContextual"/>
        </w:rPr>
        <w:t xml:space="preserve"> „Sărbătoarea Brâncuși - Tradiție și modernitate în arta plastică românească”</w:t>
      </w:r>
      <w:r w:rsidR="007A6248">
        <w:rPr>
          <w:rFonts w:ascii="Times New Roman" w:eastAsia="Calibri" w:hAnsi="Times New Roman" w:cs="Times New Roman"/>
          <w:kern w:val="2"/>
          <w:sz w:val="24"/>
          <w:szCs w:val="24"/>
          <w:lang w:val="ro-RO"/>
          <w14:ligatures w14:val="standardContextual"/>
        </w:rPr>
        <w:t xml:space="preserve">, ce </w:t>
      </w:r>
      <w:r w:rsidRPr="00995FFC">
        <w:rPr>
          <w:rFonts w:ascii="Times New Roman" w:eastAsia="Calibri" w:hAnsi="Times New Roman" w:cs="Times New Roman"/>
          <w:kern w:val="2"/>
          <w:sz w:val="24"/>
          <w:szCs w:val="24"/>
          <w:lang w:val="ro-RO"/>
          <w14:ligatures w14:val="standardContextual"/>
        </w:rPr>
        <w:t>va avea loc la Centrul Expozițional „Constantin Brâncuși”</w:t>
      </w:r>
      <w:r w:rsidR="007A6248">
        <w:rPr>
          <w:rFonts w:ascii="Times New Roman" w:eastAsia="Calibri" w:hAnsi="Times New Roman" w:cs="Times New Roman"/>
          <w:kern w:val="2"/>
          <w:sz w:val="24"/>
          <w:szCs w:val="24"/>
          <w:lang w:val="ro-RO"/>
          <w14:ligatures w14:val="standardContextual"/>
        </w:rPr>
        <w:t>,</w:t>
      </w:r>
      <w:r w:rsidRPr="00995FFC">
        <w:rPr>
          <w:rFonts w:ascii="Times New Roman" w:eastAsia="Calibri" w:hAnsi="Times New Roman" w:cs="Times New Roman"/>
          <w:kern w:val="2"/>
          <w:sz w:val="24"/>
          <w:szCs w:val="24"/>
          <w:lang w:val="ro-RO"/>
          <w14:ligatures w14:val="standardContextual"/>
        </w:rPr>
        <w:t xml:space="preserve"> în perioada </w:t>
      </w:r>
      <w:r w:rsidRPr="00E92140">
        <w:rPr>
          <w:rFonts w:ascii="Times New Roman" w:eastAsia="Calibri" w:hAnsi="Times New Roman" w:cs="Times New Roman"/>
          <w:b/>
          <w:bCs/>
          <w:kern w:val="2"/>
          <w:sz w:val="24"/>
          <w:szCs w:val="24"/>
          <w:lang w:val="ro-RO"/>
          <w14:ligatures w14:val="standardContextual"/>
        </w:rPr>
        <w:t>19-26 februarie</w:t>
      </w:r>
      <w:r w:rsidR="009C4FB4">
        <w:rPr>
          <w:rFonts w:ascii="Times New Roman" w:eastAsia="Calibri" w:hAnsi="Times New Roman" w:cs="Times New Roman"/>
          <w:b/>
          <w:bCs/>
          <w:kern w:val="2"/>
          <w:sz w:val="24"/>
          <w:szCs w:val="24"/>
          <w:lang w:val="ro-RO"/>
          <w14:ligatures w14:val="standardContextual"/>
        </w:rPr>
        <w:t xml:space="preserve">, </w:t>
      </w:r>
      <w:r w:rsidR="009C4FB4" w:rsidRPr="005A5948">
        <w:rPr>
          <w:rFonts w:ascii="Times New Roman" w:eastAsia="Calibri" w:hAnsi="Times New Roman" w:cs="Times New Roman"/>
          <w:bCs/>
          <w:sz w:val="24"/>
          <w:szCs w:val="24"/>
          <w:lang w:val="ro-RO" w:eastAsia="ro-RO"/>
        </w:rPr>
        <w:t xml:space="preserve">organizat de Ministerul Culturii al Republicii Moldova prin intermediul Academiei de Muzică, Teatru și Arte Plastice din Chișinău împreună cu Centrul Județean pentru Conservarea și </w:t>
      </w:r>
      <w:r w:rsidR="009C4FB4" w:rsidRPr="005A5948">
        <w:rPr>
          <w:rFonts w:ascii="Times New Roman" w:eastAsia="Calibri" w:hAnsi="Times New Roman" w:cs="Times New Roman"/>
          <w:bCs/>
          <w:sz w:val="24"/>
          <w:szCs w:val="24"/>
          <w:lang w:val="ro-RO" w:eastAsia="ro-RO"/>
        </w:rPr>
        <w:lastRenderedPageBreak/>
        <w:t xml:space="preserve">Promovarea Culturii Tradiționale Gorj. Aniversând 149 de ani de la nașterea </w:t>
      </w:r>
      <w:r w:rsidR="009C4FB4">
        <w:rPr>
          <w:rFonts w:ascii="Times New Roman" w:eastAsia="Calibri" w:hAnsi="Times New Roman" w:cs="Times New Roman"/>
          <w:bCs/>
          <w:sz w:val="24"/>
          <w:szCs w:val="24"/>
          <w:lang w:val="ro-RO" w:eastAsia="ro-RO"/>
        </w:rPr>
        <w:t>lui</w:t>
      </w:r>
      <w:r w:rsidR="009C4FB4" w:rsidRPr="005A5948">
        <w:rPr>
          <w:rFonts w:ascii="Times New Roman" w:eastAsia="Calibri" w:hAnsi="Times New Roman" w:cs="Times New Roman"/>
          <w:bCs/>
          <w:sz w:val="24"/>
          <w:szCs w:val="24"/>
          <w:lang w:val="ro-RO" w:eastAsia="ro-RO"/>
        </w:rPr>
        <w:t xml:space="preserve"> Constantin Brâncuși, expoziția va reuni 149 de artiști plastici din România și din Republica Moldova, fiecare expunând câte o lucrare de sculptură, pictură, grafică sau fotografie.</w:t>
      </w:r>
    </w:p>
    <w:p w14:paraId="62FC3958" w14:textId="77777777" w:rsidR="009C4FB4" w:rsidRPr="009C4FB4" w:rsidRDefault="009C4FB4" w:rsidP="009C4FB4">
      <w:pPr>
        <w:jc w:val="both"/>
        <w:rPr>
          <w:rFonts w:ascii="Times New Roman" w:eastAsia="Calibri" w:hAnsi="Times New Roman" w:cs="Times New Roman"/>
          <w:bCs/>
          <w:sz w:val="24"/>
          <w:szCs w:val="24"/>
          <w:lang w:val="ro-RO" w:eastAsia="ro-RO"/>
        </w:rPr>
      </w:pPr>
    </w:p>
    <w:p w14:paraId="5DD5972F" w14:textId="411219EA" w:rsidR="00596ADF" w:rsidRPr="009C4FB4" w:rsidRDefault="00282CC9" w:rsidP="009C4FB4">
      <w:pPr>
        <w:shd w:val="clear" w:color="auto" w:fill="FFFFFF"/>
        <w:jc w:val="both"/>
        <w:rPr>
          <w:rFonts w:ascii="Times New Roman" w:hAnsi="Times New Roman" w:cs="Times New Roman"/>
          <w:sz w:val="24"/>
          <w:szCs w:val="24"/>
          <w:lang w:val="it-IT"/>
        </w:rPr>
      </w:pPr>
      <w:r w:rsidRPr="00940B99">
        <w:rPr>
          <w:rFonts w:ascii="Times New Roman" w:eastAsia="Calibri" w:hAnsi="Times New Roman" w:cs="Times New Roman"/>
          <w:b/>
          <w:bCs/>
          <w:noProof/>
          <w:kern w:val="2"/>
          <w:sz w:val="24"/>
          <w:szCs w:val="24"/>
          <w:lang w:val="en-US"/>
          <w14:ligatures w14:val="standardContextual"/>
        </w:rPr>
        <w:t>ICR Beijing</w:t>
      </w:r>
      <w:r w:rsidRPr="00940B99">
        <w:rPr>
          <w:rFonts w:ascii="Times New Roman" w:eastAsia="Calibri" w:hAnsi="Times New Roman" w:cs="Times New Roman"/>
          <w:noProof/>
          <w:kern w:val="2"/>
          <w:sz w:val="24"/>
          <w:szCs w:val="24"/>
          <w:lang w:val="en-US"/>
          <w14:ligatures w14:val="standardContextual"/>
        </w:rPr>
        <w:t xml:space="preserve"> organiz</w:t>
      </w:r>
      <w:r>
        <w:rPr>
          <w:rFonts w:ascii="Times New Roman" w:eastAsia="Calibri" w:hAnsi="Times New Roman" w:cs="Times New Roman"/>
          <w:noProof/>
          <w:kern w:val="2"/>
          <w:sz w:val="24"/>
          <w:szCs w:val="24"/>
          <w:lang w:val="en-US"/>
          <w14:ligatures w14:val="standardContextual"/>
        </w:rPr>
        <w:t xml:space="preserve">ează, </w:t>
      </w:r>
      <w:r w:rsidRPr="00940B99">
        <w:rPr>
          <w:rFonts w:ascii="Times New Roman" w:eastAsia="Calibri" w:hAnsi="Times New Roman" w:cs="Times New Roman"/>
          <w:noProof/>
          <w:kern w:val="2"/>
          <w:sz w:val="24"/>
          <w:szCs w:val="24"/>
          <w:lang w:val="en-US"/>
          <w14:ligatures w14:val="standardContextual"/>
        </w:rPr>
        <w:t>în perioada</w:t>
      </w:r>
      <w:r w:rsidR="00EA0680">
        <w:rPr>
          <w:rFonts w:ascii="Times New Roman" w:eastAsia="Calibri" w:hAnsi="Times New Roman" w:cs="Times New Roman"/>
          <w:noProof/>
          <w:kern w:val="2"/>
          <w:sz w:val="24"/>
          <w:szCs w:val="24"/>
          <w:lang w:val="en-US"/>
          <w14:ligatures w14:val="standardContextual"/>
        </w:rPr>
        <w:t xml:space="preserve"> </w:t>
      </w:r>
      <w:r w:rsidRPr="00940B99">
        <w:rPr>
          <w:rFonts w:ascii="Times New Roman" w:eastAsia="Calibri" w:hAnsi="Times New Roman" w:cs="Times New Roman"/>
          <w:b/>
          <w:bCs/>
          <w:noProof/>
          <w:kern w:val="2"/>
          <w:sz w:val="24"/>
          <w:szCs w:val="24"/>
          <w:lang w:val="en-US"/>
          <w14:ligatures w14:val="standardContextual"/>
        </w:rPr>
        <w:t>19 februarie – 19 martie</w:t>
      </w:r>
      <w:r w:rsidRPr="00940B99">
        <w:rPr>
          <w:rFonts w:ascii="Times New Roman" w:eastAsia="Calibri" w:hAnsi="Times New Roman" w:cs="Times New Roman"/>
          <w:noProof/>
          <w:kern w:val="2"/>
          <w:sz w:val="24"/>
          <w:szCs w:val="24"/>
          <w:lang w:val="en-US"/>
          <w14:ligatures w14:val="standardContextual"/>
        </w:rPr>
        <w:t xml:space="preserve">, </w:t>
      </w:r>
      <w:r w:rsidR="00BF29BA">
        <w:rPr>
          <w:rFonts w:ascii="Times New Roman" w:eastAsia="Calibri" w:hAnsi="Times New Roman" w:cs="Times New Roman"/>
          <w:noProof/>
          <w:kern w:val="2"/>
          <w:sz w:val="24"/>
          <w:szCs w:val="24"/>
          <w:lang w:val="en-US"/>
          <w14:ligatures w14:val="standardContextual"/>
        </w:rPr>
        <w:t xml:space="preserve">o </w:t>
      </w:r>
      <w:r>
        <w:rPr>
          <w:rFonts w:ascii="Times New Roman" w:eastAsia="Calibri" w:hAnsi="Times New Roman" w:cs="Times New Roman"/>
          <w:noProof/>
          <w:kern w:val="2"/>
          <w:sz w:val="24"/>
          <w:szCs w:val="24"/>
          <w:lang w:val="en-US"/>
          <w14:ligatures w14:val="standardContextual"/>
        </w:rPr>
        <w:t>seri</w:t>
      </w:r>
      <w:r w:rsidR="00BF29BA">
        <w:rPr>
          <w:rFonts w:ascii="Times New Roman" w:eastAsia="Calibri" w:hAnsi="Times New Roman" w:cs="Times New Roman"/>
          <w:noProof/>
          <w:kern w:val="2"/>
          <w:sz w:val="24"/>
          <w:szCs w:val="24"/>
          <w:lang w:val="en-US"/>
          <w14:ligatures w14:val="standardContextual"/>
        </w:rPr>
        <w:t>e</w:t>
      </w:r>
      <w:r>
        <w:rPr>
          <w:rFonts w:ascii="Times New Roman" w:eastAsia="Calibri" w:hAnsi="Times New Roman" w:cs="Times New Roman"/>
          <w:noProof/>
          <w:kern w:val="2"/>
          <w:sz w:val="24"/>
          <w:szCs w:val="24"/>
          <w:lang w:val="en-US"/>
          <w14:ligatures w14:val="standardContextual"/>
        </w:rPr>
        <w:t xml:space="preserve"> de evenimente </w:t>
      </w:r>
      <w:r w:rsidR="00BF29BA">
        <w:rPr>
          <w:rFonts w:ascii="Times New Roman" w:eastAsia="Calibri" w:hAnsi="Times New Roman" w:cs="Times New Roman"/>
          <w:noProof/>
          <w:kern w:val="2"/>
          <w:sz w:val="24"/>
          <w:szCs w:val="24"/>
          <w:lang w:val="en-US"/>
          <w14:ligatures w14:val="standardContextual"/>
        </w:rPr>
        <w:t>tematice:</w:t>
      </w:r>
      <w:r w:rsidRPr="00940B99">
        <w:rPr>
          <w:rFonts w:ascii="Times New Roman" w:eastAsia="Calibri" w:hAnsi="Times New Roman" w:cs="Times New Roman"/>
          <w:noProof/>
          <w:kern w:val="2"/>
          <w:sz w:val="24"/>
          <w:szCs w:val="24"/>
          <w:lang w:val="en-US"/>
          <w14:ligatures w14:val="standardContextual"/>
        </w:rPr>
        <w:t xml:space="preserve"> expoziți</w:t>
      </w:r>
      <w:r w:rsidR="00473EA8">
        <w:rPr>
          <w:rFonts w:ascii="Times New Roman" w:eastAsia="Calibri" w:hAnsi="Times New Roman" w:cs="Times New Roman"/>
          <w:noProof/>
          <w:kern w:val="2"/>
          <w:sz w:val="24"/>
          <w:szCs w:val="24"/>
          <w:lang w:val="en-US"/>
          <w14:ligatures w14:val="standardContextual"/>
        </w:rPr>
        <w:t>a</w:t>
      </w:r>
      <w:r w:rsidRPr="00940B99">
        <w:rPr>
          <w:rFonts w:ascii="Times New Roman" w:eastAsia="Calibri" w:hAnsi="Times New Roman" w:cs="Times New Roman"/>
          <w:noProof/>
          <w:kern w:val="2"/>
          <w:sz w:val="24"/>
          <w:szCs w:val="24"/>
          <w:lang w:val="en-US"/>
          <w14:ligatures w14:val="standardContextual"/>
        </w:rPr>
        <w:t xml:space="preserve"> </w:t>
      </w:r>
      <w:r w:rsidR="00596ADF">
        <w:rPr>
          <w:rFonts w:ascii="Times New Roman" w:eastAsia="Calibri" w:hAnsi="Times New Roman" w:cs="Times New Roman"/>
          <w:noProof/>
          <w:kern w:val="2"/>
          <w:sz w:val="24"/>
          <w:szCs w:val="24"/>
          <w:lang w:val="en-US"/>
          <w14:ligatures w14:val="standardContextual"/>
        </w:rPr>
        <w:t>cu</w:t>
      </w:r>
      <w:r w:rsidRPr="00940B99">
        <w:rPr>
          <w:rFonts w:ascii="Times New Roman" w:eastAsia="Calibri" w:hAnsi="Times New Roman" w:cs="Times New Roman"/>
          <w:noProof/>
          <w:kern w:val="2"/>
          <w:sz w:val="24"/>
          <w:szCs w:val="24"/>
          <w:lang w:val="en-US"/>
          <w14:ligatures w14:val="standardContextual"/>
        </w:rPr>
        <w:t xml:space="preserve"> documente </w:t>
      </w:r>
      <w:r w:rsidR="00596ADF">
        <w:rPr>
          <w:rFonts w:ascii="Times New Roman" w:eastAsia="Calibri" w:hAnsi="Times New Roman" w:cs="Times New Roman"/>
          <w:noProof/>
          <w:kern w:val="2"/>
          <w:sz w:val="24"/>
          <w:szCs w:val="24"/>
          <w:lang w:val="en-US"/>
          <w14:ligatures w14:val="standardContextual"/>
        </w:rPr>
        <w:t xml:space="preserve">și </w:t>
      </w:r>
      <w:r w:rsidRPr="00940B99">
        <w:rPr>
          <w:rFonts w:ascii="Times New Roman" w:eastAsia="Calibri" w:hAnsi="Times New Roman" w:cs="Times New Roman"/>
          <w:noProof/>
          <w:kern w:val="2"/>
          <w:sz w:val="24"/>
          <w:szCs w:val="24"/>
          <w:lang w:val="en-US"/>
          <w14:ligatures w14:val="standardContextual"/>
        </w:rPr>
        <w:t>fotografi</w:t>
      </w:r>
      <w:r w:rsidR="00596ADF">
        <w:rPr>
          <w:rFonts w:ascii="Times New Roman" w:eastAsia="Calibri" w:hAnsi="Times New Roman" w:cs="Times New Roman"/>
          <w:noProof/>
          <w:kern w:val="2"/>
          <w:sz w:val="24"/>
          <w:szCs w:val="24"/>
          <w:lang w:val="en-US"/>
          <w14:ligatures w14:val="standardContextual"/>
        </w:rPr>
        <w:t xml:space="preserve">i </w:t>
      </w:r>
      <w:r w:rsidR="00596ADF" w:rsidRPr="005A5948">
        <w:rPr>
          <w:rFonts w:ascii="Times New Roman" w:hAnsi="Times New Roman" w:cs="Times New Roman"/>
          <w:sz w:val="24"/>
          <w:szCs w:val="24"/>
        </w:rPr>
        <w:t>din arhiva personală a familiei Lemny, realizate în perioada edificării Coloanei fără Sfârșit la Târgu Jiu</w:t>
      </w:r>
      <w:r w:rsidR="00596ADF">
        <w:rPr>
          <w:rFonts w:ascii="Times New Roman" w:hAnsi="Times New Roman" w:cs="Times New Roman"/>
          <w:sz w:val="24"/>
          <w:szCs w:val="24"/>
        </w:rPr>
        <w:t>:</w:t>
      </w:r>
      <w:r w:rsidR="00EA0680">
        <w:rPr>
          <w:rFonts w:ascii="Times New Roman" w:eastAsia="Calibri" w:hAnsi="Times New Roman" w:cs="Times New Roman"/>
          <w:noProof/>
          <w:kern w:val="2"/>
          <w:sz w:val="24"/>
          <w:szCs w:val="24"/>
          <w:lang w:val="en-US"/>
          <w14:ligatures w14:val="standardContextual"/>
        </w:rPr>
        <w:t xml:space="preserve"> </w:t>
      </w:r>
      <w:r w:rsidR="00EA0680" w:rsidRPr="00940B99">
        <w:rPr>
          <w:rFonts w:ascii="Times New Roman" w:eastAsia="Calibri" w:hAnsi="Times New Roman" w:cs="Times New Roman"/>
          <w:i/>
          <w:iCs/>
          <w:noProof/>
          <w:kern w:val="2"/>
          <w:sz w:val="24"/>
          <w:szCs w:val="24"/>
          <w:lang w:val="en-US"/>
          <w14:ligatures w14:val="standardContextual"/>
        </w:rPr>
        <w:t>Ansamblul monumental de la Târgu Jiu</w:t>
      </w:r>
      <w:r w:rsidR="00EA0680">
        <w:rPr>
          <w:rFonts w:ascii="Times New Roman" w:eastAsia="Calibri" w:hAnsi="Times New Roman" w:cs="Times New Roman"/>
          <w:i/>
          <w:iCs/>
          <w:noProof/>
          <w:kern w:val="2"/>
          <w:sz w:val="24"/>
          <w:szCs w:val="24"/>
          <w:lang w:val="en-US"/>
          <w14:ligatures w14:val="standardContextual"/>
        </w:rPr>
        <w:t xml:space="preserve"> </w:t>
      </w:r>
      <w:r w:rsidR="00EA0680" w:rsidRPr="00940B99">
        <w:rPr>
          <w:rFonts w:ascii="Times New Roman" w:eastAsia="Calibri" w:hAnsi="Times New Roman" w:cs="Times New Roman"/>
          <w:i/>
          <w:iCs/>
          <w:noProof/>
          <w:kern w:val="2"/>
          <w:sz w:val="24"/>
          <w:szCs w:val="24"/>
          <w:lang w:val="en-US"/>
          <w14:ligatures w14:val="standardContextual"/>
        </w:rPr>
        <w:t>- capodopera lui Constantin Brâncuși înscrisă în 2024 pe lista monumentelor UNESCO</w:t>
      </w:r>
      <w:r w:rsidR="00596ADF">
        <w:rPr>
          <w:rFonts w:ascii="Times New Roman" w:eastAsia="Calibri" w:hAnsi="Times New Roman" w:cs="Times New Roman"/>
          <w:noProof/>
          <w:kern w:val="2"/>
          <w:sz w:val="24"/>
          <w:szCs w:val="24"/>
          <w:lang w:val="en-US"/>
          <w14:ligatures w14:val="standardContextual"/>
        </w:rPr>
        <w:t xml:space="preserve">. </w:t>
      </w:r>
      <w:r w:rsidR="00596ADF" w:rsidRPr="005A5948">
        <w:rPr>
          <w:rFonts w:ascii="Times New Roman" w:hAnsi="Times New Roman" w:cs="Times New Roman"/>
          <w:sz w:val="24"/>
          <w:szCs w:val="24"/>
        </w:rPr>
        <w:t>Expoziția va fi prezentată în limba chineză și pe pagina de WeChat a reprezentanței.</w:t>
      </w:r>
      <w:r w:rsidR="0026602D">
        <w:rPr>
          <w:rFonts w:ascii="Times New Roman" w:hAnsi="Times New Roman" w:cs="Times New Roman"/>
          <w:sz w:val="24"/>
          <w:szCs w:val="24"/>
        </w:rPr>
        <w:t xml:space="preserve"> </w:t>
      </w:r>
      <w:r w:rsidR="00596ADF" w:rsidRPr="009C4FB4">
        <w:rPr>
          <w:rFonts w:ascii="Times New Roman" w:hAnsi="Times New Roman" w:cs="Times New Roman"/>
          <w:sz w:val="24"/>
          <w:szCs w:val="24"/>
        </w:rPr>
        <w:t>Conferințele</w:t>
      </w:r>
      <w:r w:rsidR="0026602D">
        <w:rPr>
          <w:rFonts w:ascii="Times New Roman" w:hAnsi="Times New Roman" w:cs="Times New Roman"/>
          <w:b/>
          <w:bCs/>
          <w:sz w:val="24"/>
          <w:szCs w:val="24"/>
        </w:rPr>
        <w:t xml:space="preserve"> </w:t>
      </w:r>
      <w:r w:rsidR="00596ADF" w:rsidRPr="005A5948">
        <w:rPr>
          <w:rFonts w:ascii="Times New Roman" w:hAnsi="Times New Roman" w:cs="Times New Roman"/>
          <w:sz w:val="24"/>
          <w:szCs w:val="24"/>
        </w:rPr>
        <w:t>susținut</w:t>
      </w:r>
      <w:r w:rsidR="00596ADF">
        <w:rPr>
          <w:rFonts w:ascii="Times New Roman" w:hAnsi="Times New Roman" w:cs="Times New Roman"/>
          <w:sz w:val="24"/>
          <w:szCs w:val="24"/>
        </w:rPr>
        <w:t>e</w:t>
      </w:r>
      <w:r w:rsidR="00596ADF" w:rsidRPr="005A5948">
        <w:rPr>
          <w:rFonts w:ascii="Times New Roman" w:hAnsi="Times New Roman" w:cs="Times New Roman"/>
          <w:sz w:val="24"/>
          <w:szCs w:val="24"/>
        </w:rPr>
        <w:t xml:space="preserve"> de istoricul de artă </w:t>
      </w:r>
      <w:r w:rsidR="00596ADF" w:rsidRPr="009C4FB4">
        <w:rPr>
          <w:rFonts w:ascii="Times New Roman" w:hAnsi="Times New Roman" w:cs="Times New Roman"/>
          <w:bCs/>
          <w:sz w:val="24"/>
          <w:szCs w:val="24"/>
        </w:rPr>
        <w:t xml:space="preserve">Doina Lemny vor avea loc în </w:t>
      </w:r>
      <w:r w:rsidR="00596ADF" w:rsidRPr="005A5948">
        <w:rPr>
          <w:rFonts w:ascii="Times New Roman" w:hAnsi="Times New Roman" w:cs="Times New Roman"/>
          <w:sz w:val="24"/>
          <w:szCs w:val="24"/>
        </w:rPr>
        <w:t>Aula</w:t>
      </w:r>
      <w:r w:rsidR="0026602D">
        <w:rPr>
          <w:rFonts w:ascii="Times New Roman" w:hAnsi="Times New Roman" w:cs="Times New Roman"/>
          <w:bCs/>
          <w:sz w:val="24"/>
          <w:szCs w:val="24"/>
        </w:rPr>
        <w:t xml:space="preserve"> </w:t>
      </w:r>
      <w:r w:rsidR="00596ADF" w:rsidRPr="005A5948">
        <w:rPr>
          <w:rFonts w:ascii="Times New Roman" w:hAnsi="Times New Roman" w:cs="Times New Roman"/>
          <w:bCs/>
          <w:sz w:val="24"/>
          <w:szCs w:val="24"/>
        </w:rPr>
        <w:t>Facultății</w:t>
      </w:r>
      <w:r w:rsidR="0026602D">
        <w:rPr>
          <w:rFonts w:ascii="Times New Roman" w:hAnsi="Times New Roman" w:cs="Times New Roman"/>
          <w:bCs/>
          <w:sz w:val="24"/>
          <w:szCs w:val="24"/>
        </w:rPr>
        <w:t xml:space="preserve"> </w:t>
      </w:r>
      <w:r w:rsidR="00596ADF" w:rsidRPr="005A5948">
        <w:rPr>
          <w:rFonts w:ascii="Times New Roman" w:hAnsi="Times New Roman" w:cs="Times New Roman"/>
          <w:bCs/>
          <w:sz w:val="24"/>
          <w:szCs w:val="24"/>
        </w:rPr>
        <w:t>de Arte de la Universitatea Peking</w:t>
      </w:r>
      <w:r w:rsidR="00596ADF">
        <w:rPr>
          <w:rFonts w:ascii="Times New Roman" w:hAnsi="Times New Roman" w:cs="Times New Roman"/>
          <w:b/>
          <w:bCs/>
          <w:sz w:val="24"/>
          <w:szCs w:val="24"/>
        </w:rPr>
        <w:t xml:space="preserve"> </w:t>
      </w:r>
      <w:r w:rsidR="00596ADF" w:rsidRPr="009C4FB4">
        <w:rPr>
          <w:rFonts w:ascii="Times New Roman" w:hAnsi="Times New Roman" w:cs="Times New Roman"/>
          <w:sz w:val="24"/>
          <w:szCs w:val="24"/>
        </w:rPr>
        <w:t>(„</w:t>
      </w:r>
      <w:r w:rsidR="00596ADF" w:rsidRPr="009C4FB4">
        <w:rPr>
          <w:rFonts w:ascii="Times New Roman" w:hAnsi="Times New Roman" w:cs="Times New Roman"/>
          <w:iCs/>
          <w:sz w:val="24"/>
          <w:szCs w:val="24"/>
        </w:rPr>
        <w:t>Constantin Brâncuși: de la surse românești la universalitate”</w:t>
      </w:r>
      <w:r w:rsidR="00596ADF" w:rsidRPr="005A5948">
        <w:rPr>
          <w:rFonts w:ascii="Times New Roman" w:hAnsi="Times New Roman" w:cs="Times New Roman"/>
          <w:sz w:val="24"/>
          <w:szCs w:val="24"/>
        </w:rPr>
        <w:t>,</w:t>
      </w:r>
      <w:r w:rsidR="0026602D">
        <w:rPr>
          <w:rFonts w:ascii="Times New Roman" w:hAnsi="Times New Roman" w:cs="Times New Roman"/>
          <w:sz w:val="24"/>
          <w:szCs w:val="24"/>
        </w:rPr>
        <w:t xml:space="preserve"> </w:t>
      </w:r>
      <w:r w:rsidR="00596ADF">
        <w:rPr>
          <w:rFonts w:ascii="Times New Roman" w:hAnsi="Times New Roman" w:cs="Times New Roman"/>
          <w:bCs/>
          <w:sz w:val="24"/>
          <w:szCs w:val="24"/>
        </w:rPr>
        <w:t xml:space="preserve">7 martie) și </w:t>
      </w:r>
      <w:r w:rsidR="00596ADF" w:rsidRPr="005A5948">
        <w:rPr>
          <w:rFonts w:ascii="Times New Roman" w:hAnsi="Times New Roman" w:cs="Times New Roman"/>
          <w:bCs/>
          <w:sz w:val="24"/>
          <w:szCs w:val="24"/>
        </w:rPr>
        <w:t>la</w:t>
      </w:r>
      <w:r w:rsidR="00596ADF" w:rsidRPr="005A5948">
        <w:rPr>
          <w:rFonts w:ascii="Times New Roman" w:hAnsi="Times New Roman" w:cs="Times New Roman"/>
          <w:sz w:val="24"/>
          <w:szCs w:val="24"/>
        </w:rPr>
        <w:t xml:space="preserve"> Tsinghua University</w:t>
      </w:r>
      <w:r w:rsidR="00596ADF">
        <w:rPr>
          <w:rFonts w:ascii="Times New Roman" w:hAnsi="Times New Roman" w:cs="Times New Roman"/>
          <w:sz w:val="24"/>
          <w:szCs w:val="24"/>
        </w:rPr>
        <w:t xml:space="preserve"> (</w:t>
      </w:r>
      <w:r w:rsidR="00596ADF" w:rsidRPr="005A5948">
        <w:rPr>
          <w:rFonts w:ascii="Times New Roman" w:hAnsi="Times New Roman" w:cs="Times New Roman"/>
          <w:sz w:val="24"/>
          <w:szCs w:val="24"/>
        </w:rPr>
        <w:t>„</w:t>
      </w:r>
      <w:r w:rsidR="00596ADF" w:rsidRPr="009C4FB4">
        <w:rPr>
          <w:rFonts w:ascii="Times New Roman" w:hAnsi="Times New Roman" w:cs="Times New Roman"/>
          <w:sz w:val="24"/>
          <w:szCs w:val="24"/>
        </w:rPr>
        <w:t>Constantin Brâncuși și</w:t>
      </w:r>
      <w:r w:rsidR="00596ADF" w:rsidRPr="005A5948">
        <w:rPr>
          <w:rFonts w:ascii="Times New Roman" w:hAnsi="Times New Roman" w:cs="Times New Roman"/>
          <w:b/>
          <w:bCs/>
          <w:sz w:val="24"/>
          <w:szCs w:val="24"/>
        </w:rPr>
        <w:t xml:space="preserve"> </w:t>
      </w:r>
      <w:r w:rsidR="00596ADF" w:rsidRPr="009C4FB4">
        <w:rPr>
          <w:rFonts w:ascii="Times New Roman" w:hAnsi="Times New Roman" w:cs="Times New Roman"/>
          <w:sz w:val="24"/>
          <w:szCs w:val="24"/>
        </w:rPr>
        <w:t>muzele sale: de la model la operă”,</w:t>
      </w:r>
      <w:r w:rsidR="00596ADF" w:rsidRPr="005A5948">
        <w:rPr>
          <w:rFonts w:ascii="Times New Roman" w:hAnsi="Times New Roman" w:cs="Times New Roman"/>
          <w:b/>
          <w:bCs/>
          <w:sz w:val="24"/>
          <w:szCs w:val="24"/>
        </w:rPr>
        <w:t xml:space="preserve"> </w:t>
      </w:r>
      <w:r w:rsidR="00596ADF">
        <w:rPr>
          <w:rFonts w:ascii="Times New Roman" w:hAnsi="Times New Roman" w:cs="Times New Roman"/>
          <w:bCs/>
          <w:sz w:val="24"/>
          <w:szCs w:val="24"/>
        </w:rPr>
        <w:t>11 martie).</w:t>
      </w:r>
      <w:r w:rsidR="009C4FB4">
        <w:rPr>
          <w:rFonts w:ascii="Times New Roman" w:hAnsi="Times New Roman" w:cs="Times New Roman"/>
          <w:bCs/>
          <w:sz w:val="24"/>
          <w:szCs w:val="24"/>
        </w:rPr>
        <w:t xml:space="preserve"> Între 8-10 martie, Doina Lemny va prezenta expoziția de la ICR Beijing și va purta</w:t>
      </w:r>
      <w:r w:rsidR="009C4FB4" w:rsidRPr="005A5948">
        <w:rPr>
          <w:rFonts w:ascii="Times New Roman" w:hAnsi="Times New Roman" w:cs="Times New Roman"/>
          <w:sz w:val="24"/>
          <w:szCs w:val="24"/>
          <w:lang w:val="it-IT"/>
        </w:rPr>
        <w:t xml:space="preserve"> </w:t>
      </w:r>
      <w:r w:rsidR="009C4FB4">
        <w:rPr>
          <w:rFonts w:ascii="Times New Roman" w:hAnsi="Times New Roman" w:cs="Times New Roman"/>
          <w:sz w:val="24"/>
          <w:szCs w:val="24"/>
          <w:lang w:val="it-IT"/>
        </w:rPr>
        <w:t>discuții</w:t>
      </w:r>
      <w:r w:rsidR="009C4FB4" w:rsidRPr="005A5948">
        <w:rPr>
          <w:rFonts w:ascii="Times New Roman" w:hAnsi="Times New Roman" w:cs="Times New Roman"/>
          <w:sz w:val="24"/>
          <w:szCs w:val="24"/>
          <w:lang w:val="it-IT"/>
        </w:rPr>
        <w:t xml:space="preserve"> despre opera și personalitatea lui Constantin Brâncuși cu </w:t>
      </w:r>
      <w:r w:rsidR="009C4FB4">
        <w:rPr>
          <w:rFonts w:ascii="Times New Roman" w:hAnsi="Times New Roman" w:cs="Times New Roman"/>
          <w:sz w:val="24"/>
          <w:szCs w:val="24"/>
          <w:lang w:val="it-IT"/>
        </w:rPr>
        <w:t xml:space="preserve">grupe de </w:t>
      </w:r>
      <w:r w:rsidR="009C4FB4" w:rsidRPr="005A5948">
        <w:rPr>
          <w:rFonts w:ascii="Times New Roman" w:hAnsi="Times New Roman" w:cs="Times New Roman"/>
          <w:sz w:val="24"/>
          <w:szCs w:val="24"/>
          <w:lang w:val="it-IT"/>
        </w:rPr>
        <w:t>studenți</w:t>
      </w:r>
      <w:r w:rsidR="009C4FB4">
        <w:rPr>
          <w:rFonts w:ascii="Times New Roman" w:hAnsi="Times New Roman" w:cs="Times New Roman"/>
          <w:sz w:val="24"/>
          <w:szCs w:val="24"/>
          <w:lang w:val="it-IT"/>
        </w:rPr>
        <w:t xml:space="preserve"> </w:t>
      </w:r>
      <w:r w:rsidR="009C4FB4" w:rsidRPr="005A5948">
        <w:rPr>
          <w:rFonts w:ascii="Times New Roman" w:hAnsi="Times New Roman" w:cs="Times New Roman"/>
          <w:sz w:val="24"/>
          <w:szCs w:val="24"/>
          <w:lang w:val="it-IT"/>
        </w:rPr>
        <w:t>de la Beijing Foreign Studies University</w:t>
      </w:r>
      <w:r w:rsidR="009C4FB4">
        <w:rPr>
          <w:rFonts w:ascii="Times New Roman" w:hAnsi="Times New Roman" w:cs="Times New Roman"/>
          <w:sz w:val="24"/>
          <w:szCs w:val="24"/>
          <w:lang w:val="it-IT"/>
        </w:rPr>
        <w:t>.</w:t>
      </w:r>
    </w:p>
    <w:p w14:paraId="5FA52C8A" w14:textId="3DF7932A" w:rsidR="00596ADF" w:rsidRPr="005A5948" w:rsidRDefault="00596ADF" w:rsidP="00596ADF">
      <w:pPr>
        <w:widowControl/>
        <w:shd w:val="clear" w:color="auto" w:fill="FFFFFF"/>
        <w:autoSpaceDE/>
        <w:autoSpaceDN/>
        <w:spacing w:line="276" w:lineRule="auto"/>
        <w:jc w:val="both"/>
        <w:rPr>
          <w:rFonts w:ascii="Times New Roman" w:hAnsi="Times New Roman" w:cs="Times New Roman"/>
          <w:b/>
          <w:sz w:val="24"/>
          <w:szCs w:val="24"/>
        </w:rPr>
      </w:pPr>
    </w:p>
    <w:p w14:paraId="644ECF82" w14:textId="520C0C16" w:rsidR="00282CC9" w:rsidRPr="00282CC9" w:rsidRDefault="00282CC9" w:rsidP="00282CC9">
      <w:pPr>
        <w:jc w:val="both"/>
        <w:rPr>
          <w:rFonts w:ascii="Times New Roman" w:eastAsia="Aptos" w:hAnsi="Times New Roman" w:cs="Times New Roman"/>
          <w:sz w:val="24"/>
          <w:szCs w:val="24"/>
        </w:rPr>
      </w:pPr>
      <w:r w:rsidRPr="00282CC9">
        <w:rPr>
          <w:rFonts w:ascii="Times New Roman" w:eastAsia="Aptos" w:hAnsi="Times New Roman" w:cs="Times New Roman"/>
          <w:b/>
          <w:bCs/>
          <w:sz w:val="24"/>
          <w:szCs w:val="24"/>
        </w:rPr>
        <w:t>ICR Istanbul</w:t>
      </w:r>
      <w:r w:rsidRPr="00282CC9">
        <w:rPr>
          <w:rFonts w:ascii="Times New Roman" w:eastAsia="Aptos" w:hAnsi="Times New Roman" w:cs="Times New Roman"/>
          <w:sz w:val="24"/>
          <w:szCs w:val="24"/>
        </w:rPr>
        <w:t xml:space="preserve"> organizează</w:t>
      </w:r>
      <w:r>
        <w:rPr>
          <w:rFonts w:ascii="Times New Roman" w:eastAsia="Aptos" w:hAnsi="Times New Roman" w:cs="Times New Roman"/>
          <w:sz w:val="24"/>
          <w:szCs w:val="24"/>
        </w:rPr>
        <w:t>,</w:t>
      </w:r>
      <w:r w:rsidRPr="00282CC9">
        <w:rPr>
          <w:rFonts w:ascii="Times New Roman" w:eastAsia="Aptos" w:hAnsi="Times New Roman" w:cs="Times New Roman"/>
          <w:sz w:val="24"/>
          <w:szCs w:val="24"/>
        </w:rPr>
        <w:t xml:space="preserve"> pe </w:t>
      </w:r>
      <w:r w:rsidRPr="00282CC9">
        <w:rPr>
          <w:rFonts w:ascii="Times New Roman" w:eastAsia="Aptos" w:hAnsi="Times New Roman" w:cs="Times New Roman"/>
          <w:b/>
          <w:bCs/>
          <w:sz w:val="24"/>
          <w:szCs w:val="24"/>
        </w:rPr>
        <w:t>19 februarie</w:t>
      </w:r>
      <w:r w:rsidRPr="00282CC9">
        <w:rPr>
          <w:rFonts w:ascii="Times New Roman" w:eastAsia="Aptos" w:hAnsi="Times New Roman" w:cs="Times New Roman"/>
          <w:sz w:val="24"/>
          <w:szCs w:val="24"/>
        </w:rPr>
        <w:t>, în parteneriat cu Universitatea de Arte Frumoase „Mimar Sinanˮ din Istanbul, proiecția filmului documentar „</w:t>
      </w:r>
      <w:r w:rsidRPr="00282CC9">
        <w:rPr>
          <w:rFonts w:ascii="Times New Roman" w:eastAsia="Aptos" w:hAnsi="Times New Roman" w:cs="Times New Roman"/>
          <w:i/>
          <w:sz w:val="24"/>
          <w:szCs w:val="24"/>
        </w:rPr>
        <w:t>Brâncuși, patriotism prin ordonanță de urgență</w:t>
      </w:r>
      <w:r w:rsidRPr="00282CC9">
        <w:rPr>
          <w:rFonts w:ascii="Times New Roman" w:eastAsia="Aptos" w:hAnsi="Times New Roman" w:cs="Times New Roman"/>
          <w:sz w:val="24"/>
          <w:szCs w:val="24"/>
        </w:rPr>
        <w:t xml:space="preserve">“, realizat de Televiziunea Română (TVR), în regia lui Cornel Mihalache, </w:t>
      </w:r>
      <w:r w:rsidR="00EA0680">
        <w:rPr>
          <w:rFonts w:ascii="Times New Roman" w:eastAsia="Aptos" w:hAnsi="Times New Roman" w:cs="Times New Roman"/>
          <w:sz w:val="24"/>
          <w:szCs w:val="24"/>
        </w:rPr>
        <w:t>urmată de vernisajul</w:t>
      </w:r>
      <w:r w:rsidRPr="00282CC9">
        <w:rPr>
          <w:rFonts w:ascii="Times New Roman" w:eastAsia="Aptos" w:hAnsi="Times New Roman" w:cs="Times New Roman"/>
          <w:sz w:val="24"/>
          <w:szCs w:val="24"/>
        </w:rPr>
        <w:t xml:space="preserve"> expoziți</w:t>
      </w:r>
      <w:r w:rsidR="00EA0680">
        <w:rPr>
          <w:rFonts w:ascii="Times New Roman" w:eastAsia="Aptos" w:hAnsi="Times New Roman" w:cs="Times New Roman"/>
          <w:sz w:val="24"/>
          <w:szCs w:val="24"/>
        </w:rPr>
        <w:t>ei</w:t>
      </w:r>
      <w:r w:rsidRPr="00282CC9">
        <w:rPr>
          <w:rFonts w:ascii="Times New Roman" w:eastAsia="Aptos" w:hAnsi="Times New Roman" w:cs="Times New Roman"/>
          <w:sz w:val="24"/>
          <w:szCs w:val="24"/>
        </w:rPr>
        <w:t xml:space="preserve"> de grafică intitulată „</w:t>
      </w:r>
      <w:r w:rsidRPr="00282CC9">
        <w:rPr>
          <w:rFonts w:ascii="Times New Roman" w:eastAsia="Aptos" w:hAnsi="Times New Roman" w:cs="Times New Roman"/>
          <w:i/>
          <w:sz w:val="24"/>
          <w:szCs w:val="24"/>
        </w:rPr>
        <w:t>Constantin Brâncuşi – calea către regăsirea esențe</w:t>
      </w:r>
      <w:r w:rsidRPr="00282CC9">
        <w:rPr>
          <w:rFonts w:ascii="Times New Roman" w:eastAsia="Aptos" w:hAnsi="Times New Roman" w:cs="Times New Roman"/>
          <w:sz w:val="24"/>
          <w:szCs w:val="24"/>
        </w:rPr>
        <w:t xml:space="preserve">i“. Expoziția </w:t>
      </w:r>
      <w:r w:rsidR="009C4FB4" w:rsidRPr="00282CC9">
        <w:rPr>
          <w:rFonts w:ascii="Times New Roman" w:eastAsia="Aptos" w:hAnsi="Times New Roman" w:cs="Times New Roman"/>
          <w:sz w:val="24"/>
          <w:szCs w:val="24"/>
        </w:rPr>
        <w:t xml:space="preserve">curatoriată de lect.univ.dr. Cristina Gelan - Olaru </w:t>
      </w:r>
      <w:r w:rsidRPr="00282CC9">
        <w:rPr>
          <w:rFonts w:ascii="Times New Roman" w:eastAsia="Aptos" w:hAnsi="Times New Roman" w:cs="Times New Roman"/>
          <w:sz w:val="24"/>
          <w:szCs w:val="24"/>
        </w:rPr>
        <w:t>cuprinde lucrări realizate de artiștii vizuali Răzvan-Constantin Caratănase și Florin Stoiciu</w:t>
      </w:r>
      <w:r w:rsidR="009C4FB4">
        <w:rPr>
          <w:rFonts w:ascii="Times New Roman" w:eastAsia="Aptos" w:hAnsi="Times New Roman" w:cs="Times New Roman"/>
          <w:sz w:val="24"/>
          <w:szCs w:val="24"/>
        </w:rPr>
        <w:t xml:space="preserve"> și</w:t>
      </w:r>
      <w:r w:rsidRPr="00282CC9">
        <w:rPr>
          <w:rFonts w:ascii="Times New Roman" w:eastAsia="Aptos" w:hAnsi="Times New Roman" w:cs="Times New Roman"/>
          <w:sz w:val="24"/>
          <w:szCs w:val="24"/>
        </w:rPr>
        <w:t xml:space="preserve"> ilustrează principalele opere și motivele creației brâncușiene. De asemenea, publicul prezent va audia prelegerea știintifică cu titlul „</w:t>
      </w:r>
      <w:r w:rsidRPr="00282CC9">
        <w:rPr>
          <w:rFonts w:ascii="Times New Roman" w:eastAsia="Aptos" w:hAnsi="Times New Roman" w:cs="Times New Roman"/>
          <w:i/>
          <w:sz w:val="24"/>
          <w:szCs w:val="24"/>
        </w:rPr>
        <w:t>Constantin Brâncuși – contribuții la înnoirea limbajului și viziunii plastice în sculptura contemporană</w:t>
      </w:r>
      <w:r w:rsidRPr="00282CC9">
        <w:rPr>
          <w:rFonts w:ascii="Times New Roman" w:eastAsia="Aptos" w:hAnsi="Times New Roman" w:cs="Times New Roman"/>
          <w:sz w:val="24"/>
          <w:szCs w:val="24"/>
        </w:rPr>
        <w:t xml:space="preserve">“, susținută de </w:t>
      </w:r>
      <w:r w:rsidR="0089279E">
        <w:rPr>
          <w:rFonts w:ascii="Times New Roman" w:eastAsia="Aptos" w:hAnsi="Times New Roman" w:cs="Times New Roman"/>
          <w:sz w:val="24"/>
          <w:szCs w:val="24"/>
        </w:rPr>
        <w:t>curator</w:t>
      </w:r>
      <w:r w:rsidRPr="00282CC9">
        <w:rPr>
          <w:rFonts w:ascii="Times New Roman" w:eastAsia="Aptos" w:hAnsi="Times New Roman" w:cs="Times New Roman"/>
          <w:sz w:val="24"/>
          <w:szCs w:val="24"/>
        </w:rPr>
        <w:t>.</w:t>
      </w:r>
    </w:p>
    <w:p w14:paraId="271AAD78" w14:textId="2AC068B5" w:rsidR="00FC1C22" w:rsidRPr="00BF29BA" w:rsidRDefault="00FC1C22" w:rsidP="00FC1C22">
      <w:pPr>
        <w:widowControl/>
        <w:autoSpaceDE/>
        <w:autoSpaceDN/>
        <w:spacing w:before="100" w:beforeAutospacing="1" w:after="100" w:afterAutospacing="1"/>
        <w:jc w:val="both"/>
        <w:rPr>
          <w:rFonts w:ascii="Times New Roman" w:eastAsia="Calibri" w:hAnsi="Times New Roman" w:cs="Times New Roman"/>
          <w:sz w:val="24"/>
          <w:szCs w:val="24"/>
          <w:lang w:val="es-ES"/>
        </w:rPr>
      </w:pPr>
      <w:r w:rsidRPr="00BF29BA">
        <w:rPr>
          <w:rFonts w:ascii="Times New Roman" w:eastAsia="Calibri" w:hAnsi="Times New Roman" w:cs="Times New Roman"/>
          <w:b/>
          <w:bCs/>
          <w:sz w:val="24"/>
          <w:szCs w:val="24"/>
          <w:lang w:val="es-ES"/>
        </w:rPr>
        <w:t>ICR Madrid</w:t>
      </w:r>
      <w:r w:rsidRPr="00BF29BA">
        <w:rPr>
          <w:rFonts w:ascii="Times New Roman" w:eastAsia="Calibri" w:hAnsi="Times New Roman" w:cs="Times New Roman"/>
          <w:sz w:val="24"/>
          <w:szCs w:val="24"/>
          <w:lang w:val="es-ES"/>
        </w:rPr>
        <w:t xml:space="preserve"> invit</w:t>
      </w:r>
      <w:r w:rsidR="00EA0680" w:rsidRPr="00BF29BA">
        <w:rPr>
          <w:rFonts w:ascii="Times New Roman" w:eastAsia="Calibri" w:hAnsi="Times New Roman" w:cs="Times New Roman"/>
          <w:sz w:val="24"/>
          <w:szCs w:val="24"/>
          <w:lang w:val="es-ES"/>
        </w:rPr>
        <w:t>ă</w:t>
      </w:r>
      <w:r w:rsidRPr="00BF29BA">
        <w:rPr>
          <w:rFonts w:ascii="Times New Roman" w:eastAsia="Calibri" w:hAnsi="Times New Roman" w:cs="Times New Roman"/>
          <w:sz w:val="24"/>
          <w:szCs w:val="24"/>
          <w:lang w:val="es-ES"/>
        </w:rPr>
        <w:t xml:space="preserve"> publicul la proiecția documentarului „Constantin Brâncuși: Arcaismo y modernidad</w:t>
      </w:r>
      <w:bookmarkStart w:id="0" w:name="_Hlk189216399"/>
      <w:r w:rsidRPr="00BF29BA">
        <w:rPr>
          <w:rFonts w:ascii="Times New Roman" w:eastAsia="Calibri" w:hAnsi="Times New Roman" w:cs="Times New Roman"/>
          <w:sz w:val="24"/>
          <w:szCs w:val="24"/>
          <w:lang w:val="es-ES"/>
        </w:rPr>
        <w:t>”</w:t>
      </w:r>
      <w:bookmarkEnd w:id="0"/>
      <w:r w:rsidRPr="00BF29BA">
        <w:rPr>
          <w:rFonts w:ascii="Times New Roman" w:eastAsia="Calibri" w:hAnsi="Times New Roman" w:cs="Times New Roman"/>
          <w:sz w:val="24"/>
          <w:szCs w:val="24"/>
          <w:lang w:val="es-ES"/>
        </w:rPr>
        <w:t xml:space="preserve"> („Constantin Brâncuși: Arhaism și modernitate”) miercuri, </w:t>
      </w:r>
      <w:r w:rsidRPr="00BF29BA">
        <w:rPr>
          <w:rFonts w:ascii="Times New Roman" w:eastAsia="Calibri" w:hAnsi="Times New Roman" w:cs="Times New Roman"/>
          <w:b/>
          <w:bCs/>
          <w:sz w:val="24"/>
          <w:szCs w:val="24"/>
          <w:lang w:val="es-ES"/>
        </w:rPr>
        <w:t>19 februarie</w:t>
      </w:r>
      <w:r w:rsidRPr="00BF29BA">
        <w:rPr>
          <w:rFonts w:ascii="Times New Roman" w:eastAsia="Calibri" w:hAnsi="Times New Roman" w:cs="Times New Roman"/>
          <w:sz w:val="24"/>
          <w:szCs w:val="24"/>
          <w:lang w:val="es-ES"/>
        </w:rPr>
        <w:t xml:space="preserve">, la sediul Institutului. </w:t>
      </w:r>
      <w:r w:rsidR="00BF29BA" w:rsidRPr="00BF29BA">
        <w:rPr>
          <w:rFonts w:ascii="Times New Roman" w:eastAsia="Calibri" w:hAnsi="Times New Roman" w:cs="Times New Roman"/>
          <w:sz w:val="24"/>
          <w:szCs w:val="24"/>
          <w:lang w:val="es-ES"/>
        </w:rPr>
        <w:t>Filmările</w:t>
      </w:r>
      <w:r w:rsidRPr="00BF29BA">
        <w:rPr>
          <w:rFonts w:ascii="Times New Roman" w:eastAsia="Calibri" w:hAnsi="Times New Roman" w:cs="Times New Roman"/>
          <w:sz w:val="24"/>
          <w:szCs w:val="24"/>
          <w:lang w:val="es-ES"/>
        </w:rPr>
        <w:t xml:space="preserve"> a</w:t>
      </w:r>
      <w:r w:rsidR="00BF29BA" w:rsidRPr="00BF29BA">
        <w:rPr>
          <w:rFonts w:ascii="Times New Roman" w:eastAsia="Calibri" w:hAnsi="Times New Roman" w:cs="Times New Roman"/>
          <w:sz w:val="24"/>
          <w:szCs w:val="24"/>
          <w:lang w:val="es-ES"/>
        </w:rPr>
        <w:t>u</w:t>
      </w:r>
      <w:r w:rsidRPr="00BF29BA">
        <w:rPr>
          <w:rFonts w:ascii="Times New Roman" w:eastAsia="Calibri" w:hAnsi="Times New Roman" w:cs="Times New Roman"/>
          <w:sz w:val="24"/>
          <w:szCs w:val="24"/>
          <w:lang w:val="es-ES"/>
        </w:rPr>
        <w:t xml:space="preserve"> fost realizat</w:t>
      </w:r>
      <w:r w:rsidR="00BF29BA" w:rsidRPr="00BF29BA">
        <w:rPr>
          <w:rFonts w:ascii="Times New Roman" w:eastAsia="Calibri" w:hAnsi="Times New Roman" w:cs="Times New Roman"/>
          <w:sz w:val="24"/>
          <w:szCs w:val="24"/>
          <w:lang w:val="es-ES"/>
        </w:rPr>
        <w:t>e</w:t>
      </w:r>
      <w:r w:rsidRPr="00BF29BA">
        <w:rPr>
          <w:rFonts w:ascii="Times New Roman" w:eastAsia="Calibri" w:hAnsi="Times New Roman" w:cs="Times New Roman"/>
          <w:sz w:val="24"/>
          <w:szCs w:val="24"/>
          <w:lang w:val="es-ES"/>
        </w:rPr>
        <w:t xml:space="preserve"> anul trecut de criticul de artă Juan Carlos Flores Zúñiga din Costa Rica, la Centrul Pompidou din Paris, în limba spaniolă</w:t>
      </w:r>
      <w:r w:rsidR="00BF29BA" w:rsidRPr="00BF29BA">
        <w:rPr>
          <w:rFonts w:ascii="Times New Roman" w:eastAsia="Calibri" w:hAnsi="Times New Roman" w:cs="Times New Roman"/>
          <w:sz w:val="24"/>
          <w:szCs w:val="24"/>
          <w:lang w:val="es-ES"/>
        </w:rPr>
        <w:t xml:space="preserve">, cu prilejul retrospectivei </w:t>
      </w:r>
      <w:r w:rsidR="00BF29BA" w:rsidRPr="00BF29BA">
        <w:rPr>
          <w:rFonts w:ascii="Times New Roman" w:hAnsi="Times New Roman" w:cs="Times New Roman"/>
          <w:sz w:val="24"/>
          <w:szCs w:val="24"/>
          <w:shd w:val="clear" w:color="auto" w:fill="FFFFFF"/>
        </w:rPr>
        <w:t>„Brancusi: Lʼart ne fait que </w:t>
      </w:r>
      <w:r w:rsidR="00BF29BA" w:rsidRPr="00BF29BA">
        <w:rPr>
          <w:rStyle w:val="Emphasis"/>
          <w:rFonts w:ascii="Times New Roman" w:hAnsi="Times New Roman" w:cs="Times New Roman"/>
          <w:i w:val="0"/>
          <w:iCs w:val="0"/>
          <w:sz w:val="24"/>
          <w:szCs w:val="24"/>
          <w:shd w:val="clear" w:color="auto" w:fill="FFFFFF"/>
        </w:rPr>
        <w:t>commencer</w:t>
      </w:r>
      <w:r w:rsidR="00BF29BA" w:rsidRPr="00BF29BA">
        <w:rPr>
          <w:rFonts w:ascii="Times New Roman" w:hAnsi="Times New Roman" w:cs="Times New Roman"/>
          <w:sz w:val="24"/>
          <w:szCs w:val="24"/>
          <w:shd w:val="clear" w:color="auto" w:fill="FFFFFF"/>
        </w:rPr>
        <w:t>” organizate în parteneriat instituţional cu Institutul Cultural Român şi Ambasada României în Republica Franceză.</w:t>
      </w:r>
    </w:p>
    <w:p w14:paraId="3BDD926E" w14:textId="0825FFF5" w:rsidR="00C646D5" w:rsidRPr="00764D62" w:rsidRDefault="00C646D5" w:rsidP="00764D62">
      <w:pPr>
        <w:widowControl/>
        <w:autoSpaceDE/>
        <w:autoSpaceDN/>
        <w:spacing w:after="240"/>
        <w:jc w:val="both"/>
        <w:rPr>
          <w:rFonts w:ascii="Times New Roman" w:eastAsia="MS Mincho" w:hAnsi="Times New Roman" w:cs="Times New Roman"/>
          <w:sz w:val="24"/>
          <w:szCs w:val="24"/>
        </w:rPr>
      </w:pPr>
      <w:r w:rsidRPr="00BF29BA">
        <w:rPr>
          <w:rFonts w:ascii="Times New Roman" w:eastAsia="MS Mincho" w:hAnsi="Times New Roman" w:cs="Times New Roman"/>
          <w:b/>
          <w:bCs/>
          <w:sz w:val="24"/>
          <w:szCs w:val="24"/>
          <w:lang w:val="ro-RO"/>
        </w:rPr>
        <w:t>ICR</w:t>
      </w:r>
      <w:r w:rsidRPr="00BF29BA">
        <w:rPr>
          <w:rFonts w:ascii="Times New Roman" w:eastAsia="MS Mincho" w:hAnsi="Times New Roman" w:cs="Times New Roman"/>
          <w:b/>
          <w:bCs/>
          <w:sz w:val="24"/>
          <w:szCs w:val="24"/>
        </w:rPr>
        <w:t xml:space="preserve"> Tel Aviv</w:t>
      </w:r>
      <w:r w:rsidRPr="00BF29BA">
        <w:rPr>
          <w:rFonts w:ascii="Times New Roman" w:eastAsia="MS Mincho" w:hAnsi="Times New Roman" w:cs="Times New Roman"/>
          <w:sz w:val="24"/>
          <w:szCs w:val="24"/>
        </w:rPr>
        <w:t xml:space="preserve"> organiz</w:t>
      </w:r>
      <w:r w:rsidRPr="00BF29BA">
        <w:rPr>
          <w:rFonts w:ascii="Times New Roman" w:eastAsia="MS Mincho" w:hAnsi="Times New Roman" w:cs="Times New Roman"/>
          <w:sz w:val="24"/>
          <w:szCs w:val="24"/>
          <w:lang w:val="ro-RO"/>
        </w:rPr>
        <w:t>ează</w:t>
      </w:r>
      <w:r w:rsidRPr="00BF29BA">
        <w:rPr>
          <w:rFonts w:ascii="Times New Roman" w:eastAsia="MS Mincho" w:hAnsi="Times New Roman" w:cs="Times New Roman"/>
          <w:sz w:val="24"/>
          <w:szCs w:val="24"/>
        </w:rPr>
        <w:t xml:space="preserve"> și găzdui</w:t>
      </w:r>
      <w:r w:rsidRPr="00BF29BA">
        <w:rPr>
          <w:rFonts w:ascii="Times New Roman" w:eastAsia="MS Mincho" w:hAnsi="Times New Roman" w:cs="Times New Roman"/>
          <w:sz w:val="24"/>
          <w:szCs w:val="24"/>
          <w:lang w:val="ro-RO"/>
        </w:rPr>
        <w:t>ește</w:t>
      </w:r>
      <w:r w:rsidRPr="00BF29BA">
        <w:rPr>
          <w:rFonts w:ascii="Times New Roman" w:eastAsia="MS Mincho" w:hAnsi="Times New Roman" w:cs="Times New Roman"/>
          <w:sz w:val="24"/>
          <w:szCs w:val="24"/>
        </w:rPr>
        <w:t xml:space="preserve">, în perioada </w:t>
      </w:r>
      <w:r w:rsidRPr="00BF29BA">
        <w:rPr>
          <w:rFonts w:ascii="Times New Roman" w:eastAsia="MS Mincho" w:hAnsi="Times New Roman" w:cs="Times New Roman"/>
          <w:b/>
          <w:bCs/>
          <w:sz w:val="24"/>
          <w:szCs w:val="24"/>
        </w:rPr>
        <w:t>19</w:t>
      </w:r>
      <w:r w:rsidRPr="00BF29BA">
        <w:rPr>
          <w:rFonts w:ascii="Times New Roman" w:eastAsia="MS Mincho" w:hAnsi="Times New Roman" w:cs="Times New Roman"/>
          <w:b/>
          <w:bCs/>
          <w:sz w:val="24"/>
          <w:szCs w:val="24"/>
          <w:lang w:val="ro-RO"/>
        </w:rPr>
        <w:t xml:space="preserve"> februarie</w:t>
      </w:r>
      <w:r w:rsidRPr="00BF29BA">
        <w:rPr>
          <w:rFonts w:ascii="Times New Roman" w:eastAsia="MS Mincho" w:hAnsi="Times New Roman" w:cs="Times New Roman"/>
          <w:b/>
          <w:bCs/>
          <w:sz w:val="24"/>
          <w:szCs w:val="24"/>
        </w:rPr>
        <w:t xml:space="preserve"> – 20</w:t>
      </w:r>
      <w:r w:rsidRPr="00BF29BA">
        <w:rPr>
          <w:rFonts w:ascii="Times New Roman" w:eastAsia="MS Mincho" w:hAnsi="Times New Roman" w:cs="Times New Roman"/>
          <w:b/>
          <w:bCs/>
          <w:sz w:val="24"/>
          <w:szCs w:val="24"/>
          <w:lang w:val="ro-RO"/>
        </w:rPr>
        <w:t xml:space="preserve"> martie</w:t>
      </w:r>
      <w:r w:rsidRPr="00102CDC">
        <w:rPr>
          <w:rFonts w:ascii="Times New Roman" w:eastAsia="MS Mincho" w:hAnsi="Times New Roman" w:cs="Times New Roman"/>
          <w:sz w:val="24"/>
          <w:szCs w:val="24"/>
        </w:rPr>
        <w:t>, expoziția de sculptură</w:t>
      </w:r>
      <w:r w:rsidRPr="00102CDC">
        <w:rPr>
          <w:rFonts w:ascii="Times New Roman" w:eastAsia="MS Mincho" w:hAnsi="Times New Roman" w:cs="Times New Roman"/>
          <w:sz w:val="24"/>
          <w:szCs w:val="24"/>
          <w:lang w:val="ro-RO"/>
        </w:rPr>
        <w:t xml:space="preserve"> </w:t>
      </w:r>
      <w:r w:rsidRPr="00102CDC">
        <w:rPr>
          <w:rFonts w:ascii="Times New Roman" w:eastAsia="MS Mincho" w:hAnsi="Times New Roman" w:cs="Times New Roman"/>
          <w:sz w:val="24"/>
          <w:szCs w:val="24"/>
        </w:rPr>
        <w:t>intitulată „Brâncuși, de la Târgu Jiu până în Israel”</w:t>
      </w:r>
      <w:r>
        <w:rPr>
          <w:rFonts w:ascii="Times New Roman" w:eastAsia="MS Mincho" w:hAnsi="Times New Roman" w:cs="Times New Roman"/>
          <w:sz w:val="24"/>
          <w:szCs w:val="24"/>
          <w:lang w:val="ro-RO"/>
        </w:rPr>
        <w:t>,</w:t>
      </w:r>
      <w:r w:rsidRPr="00102CDC">
        <w:rPr>
          <w:rFonts w:ascii="Times New Roman" w:eastAsia="MS Mincho" w:hAnsi="Times New Roman" w:cs="Times New Roman"/>
          <w:sz w:val="24"/>
          <w:szCs w:val="24"/>
        </w:rPr>
        <w:t xml:space="preserve"> care va cuprinde lucrări ale artistului israelian Dan Reisner, inspirate de sculptorul român Constantin Brâncuși.</w:t>
      </w:r>
    </w:p>
    <w:p w14:paraId="5ADD4473" w14:textId="3B8AFBE6" w:rsidR="00282CC9" w:rsidRDefault="00282CC9" w:rsidP="00282CC9">
      <w:pPr>
        <w:widowControl/>
        <w:autoSpaceDE/>
        <w:autoSpaceDN/>
        <w:spacing w:after="160" w:line="259" w:lineRule="auto"/>
        <w:jc w:val="both"/>
        <w:rPr>
          <w:rFonts w:ascii="Times New Roman" w:eastAsia="Calibri" w:hAnsi="Times New Roman" w:cs="Times New Roman"/>
          <w:sz w:val="24"/>
          <w:szCs w:val="24"/>
          <w:lang w:val="en-US"/>
        </w:rPr>
      </w:pPr>
      <w:r w:rsidRPr="00282CC9">
        <w:rPr>
          <w:rFonts w:ascii="Times New Roman" w:eastAsia="Calibri" w:hAnsi="Times New Roman" w:cs="Times New Roman"/>
          <w:sz w:val="24"/>
          <w:szCs w:val="24"/>
          <w:lang w:val="en-US"/>
        </w:rPr>
        <w:t xml:space="preserve">Joi, </w:t>
      </w:r>
      <w:r w:rsidRPr="00282CC9">
        <w:rPr>
          <w:rFonts w:ascii="Times New Roman" w:eastAsia="Calibri" w:hAnsi="Times New Roman" w:cs="Times New Roman"/>
          <w:b/>
          <w:bCs/>
          <w:sz w:val="24"/>
          <w:szCs w:val="24"/>
          <w:lang w:val="en-US"/>
        </w:rPr>
        <w:t>20 februarie</w:t>
      </w:r>
      <w:r w:rsidRPr="00282CC9">
        <w:rPr>
          <w:rFonts w:ascii="Times New Roman" w:eastAsia="Calibri" w:hAnsi="Times New Roman" w:cs="Times New Roman"/>
          <w:sz w:val="24"/>
          <w:szCs w:val="24"/>
          <w:lang w:val="en-US"/>
        </w:rPr>
        <w:t xml:space="preserve">, </w:t>
      </w:r>
      <w:r w:rsidR="00FC1C22" w:rsidRPr="00FC1C22">
        <w:rPr>
          <w:rFonts w:ascii="Times New Roman" w:eastAsia="Calibri" w:hAnsi="Times New Roman" w:cs="Times New Roman"/>
          <w:b/>
          <w:bCs/>
          <w:sz w:val="24"/>
          <w:szCs w:val="24"/>
          <w:lang w:val="ro-RO"/>
        </w:rPr>
        <w:t>ICR Londra</w:t>
      </w:r>
      <w:r w:rsidRPr="00282CC9">
        <w:rPr>
          <w:rFonts w:ascii="Times New Roman" w:eastAsia="Calibri" w:hAnsi="Times New Roman" w:cs="Times New Roman"/>
          <w:sz w:val="24"/>
          <w:szCs w:val="24"/>
          <w:lang w:val="ro-RO"/>
        </w:rPr>
        <w:t xml:space="preserve"> va organiza </w:t>
      </w:r>
      <w:r w:rsidR="0089279E">
        <w:rPr>
          <w:rFonts w:ascii="Times New Roman" w:eastAsia="Calibri" w:hAnsi="Times New Roman" w:cs="Times New Roman"/>
          <w:sz w:val="24"/>
          <w:szCs w:val="24"/>
          <w:lang w:val="ro-RO"/>
        </w:rPr>
        <w:t xml:space="preserve">la sediu </w:t>
      </w:r>
      <w:r w:rsidRPr="00282CC9">
        <w:rPr>
          <w:rFonts w:ascii="Times New Roman" w:eastAsia="Calibri" w:hAnsi="Times New Roman" w:cs="Times New Roman"/>
          <w:sz w:val="24"/>
          <w:szCs w:val="24"/>
          <w:lang w:val="ro-RO"/>
        </w:rPr>
        <w:t xml:space="preserve">un eveniment </w:t>
      </w:r>
      <w:r>
        <w:rPr>
          <w:rFonts w:ascii="Times New Roman" w:eastAsia="Calibri" w:hAnsi="Times New Roman" w:cs="Times New Roman"/>
          <w:sz w:val="24"/>
          <w:szCs w:val="24"/>
          <w:lang w:val="ro-RO"/>
        </w:rPr>
        <w:t xml:space="preserve">dedicat </w:t>
      </w:r>
      <w:r w:rsidRPr="00282CC9">
        <w:rPr>
          <w:rFonts w:ascii="Times New Roman" w:eastAsia="Calibri" w:hAnsi="Times New Roman" w:cs="Times New Roman"/>
          <w:sz w:val="24"/>
          <w:szCs w:val="24"/>
          <w:lang w:val="ro-RO"/>
        </w:rPr>
        <w:t>includerii Ansamblului Monumental din Târgu Jiu (1937–38) pe lista Patrimoniului Mondial UNESCO</w:t>
      </w:r>
      <w:r w:rsidR="0089279E">
        <w:rPr>
          <w:rFonts w:ascii="Times New Roman" w:eastAsia="Calibri" w:hAnsi="Times New Roman" w:cs="Times New Roman"/>
          <w:sz w:val="24"/>
          <w:szCs w:val="24"/>
          <w:lang w:val="ro-RO"/>
        </w:rPr>
        <w:t xml:space="preserve">, care </w:t>
      </w:r>
      <w:r w:rsidRPr="00282CC9">
        <w:rPr>
          <w:rFonts w:ascii="Times New Roman" w:eastAsia="Calibri" w:hAnsi="Times New Roman" w:cs="Times New Roman"/>
          <w:sz w:val="24"/>
          <w:szCs w:val="24"/>
          <w:lang w:val="en-US"/>
        </w:rPr>
        <w:t>va debuta cu vernisajul expoziți</w:t>
      </w:r>
      <w:r w:rsidR="0089279E">
        <w:rPr>
          <w:rFonts w:ascii="Times New Roman" w:eastAsia="Calibri" w:hAnsi="Times New Roman" w:cs="Times New Roman"/>
          <w:sz w:val="24"/>
          <w:szCs w:val="24"/>
          <w:lang w:val="en-US"/>
        </w:rPr>
        <w:t>ei</w:t>
      </w:r>
      <w:r w:rsidRPr="00282CC9">
        <w:rPr>
          <w:rFonts w:ascii="Times New Roman" w:eastAsia="Calibri" w:hAnsi="Times New Roman" w:cs="Times New Roman"/>
          <w:sz w:val="24"/>
          <w:szCs w:val="24"/>
          <w:lang w:val="en-US"/>
        </w:rPr>
        <w:t xml:space="preserve"> de fotografie dedicat</w:t>
      </w:r>
      <w:r w:rsidR="0089279E">
        <w:rPr>
          <w:rFonts w:ascii="Times New Roman" w:eastAsia="Calibri" w:hAnsi="Times New Roman" w:cs="Times New Roman"/>
          <w:sz w:val="24"/>
          <w:szCs w:val="24"/>
          <w:lang w:val="en-US"/>
        </w:rPr>
        <w:t>e</w:t>
      </w:r>
      <w:r w:rsidRPr="00282CC9">
        <w:rPr>
          <w:rFonts w:ascii="Times New Roman" w:eastAsia="Calibri" w:hAnsi="Times New Roman" w:cs="Times New Roman"/>
          <w:sz w:val="24"/>
          <w:szCs w:val="24"/>
          <w:lang w:val="en-US"/>
        </w:rPr>
        <w:t xml:space="preserve"> construcției ansamblului</w:t>
      </w:r>
      <w:r w:rsidR="0089279E">
        <w:rPr>
          <w:rFonts w:ascii="Times New Roman" w:eastAsia="Calibri" w:hAnsi="Times New Roman" w:cs="Times New Roman"/>
          <w:sz w:val="24"/>
          <w:szCs w:val="24"/>
          <w:lang w:val="en-US"/>
        </w:rPr>
        <w:t>.</w:t>
      </w:r>
      <w:r w:rsidRPr="00282CC9">
        <w:rPr>
          <w:rFonts w:ascii="Times New Roman" w:eastAsia="Calibri" w:hAnsi="Times New Roman" w:cs="Times New Roman"/>
          <w:sz w:val="24"/>
          <w:szCs w:val="24"/>
          <w:lang w:val="en-US"/>
        </w:rPr>
        <w:t xml:space="preserve"> </w:t>
      </w:r>
      <w:r w:rsidR="0089279E">
        <w:rPr>
          <w:rFonts w:ascii="Times New Roman" w:eastAsia="Calibri" w:hAnsi="Times New Roman" w:cs="Times New Roman"/>
          <w:sz w:val="24"/>
          <w:szCs w:val="24"/>
          <w:lang w:val="en-US"/>
        </w:rPr>
        <w:t>O</w:t>
      </w:r>
      <w:r w:rsidRPr="00282CC9">
        <w:rPr>
          <w:rFonts w:ascii="Times New Roman" w:eastAsia="Calibri" w:hAnsi="Times New Roman" w:cs="Times New Roman"/>
          <w:sz w:val="24"/>
          <w:szCs w:val="24"/>
          <w:lang w:val="en-US"/>
        </w:rPr>
        <w:t>rganizată în colaborare cu Primăria Târgu Jiu și cu Centrul de Cercetare, Documentare și Promovare „Constantin Brâncuși”</w:t>
      </w:r>
      <w:r w:rsidR="0089279E">
        <w:rPr>
          <w:rFonts w:ascii="Times New Roman" w:eastAsia="Calibri" w:hAnsi="Times New Roman" w:cs="Times New Roman"/>
          <w:sz w:val="24"/>
          <w:szCs w:val="24"/>
          <w:lang w:val="en-US"/>
        </w:rPr>
        <w:t>, expoziția cuprinde f</w:t>
      </w:r>
      <w:r w:rsidRPr="00282CC9">
        <w:rPr>
          <w:rFonts w:ascii="Times New Roman" w:eastAsia="Calibri" w:hAnsi="Times New Roman" w:cs="Times New Roman"/>
          <w:sz w:val="24"/>
          <w:szCs w:val="24"/>
          <w:lang w:val="en-US"/>
        </w:rPr>
        <w:t>otografii din arhiva Centrului, unele dintre ele nemaivăzute până acum</w:t>
      </w:r>
      <w:r w:rsidR="0089279E">
        <w:rPr>
          <w:rFonts w:ascii="Times New Roman" w:eastAsia="Calibri" w:hAnsi="Times New Roman" w:cs="Times New Roman"/>
          <w:sz w:val="24"/>
          <w:szCs w:val="24"/>
          <w:lang w:val="en-US"/>
        </w:rPr>
        <w:t xml:space="preserve"> și </w:t>
      </w:r>
      <w:r w:rsidRPr="00282CC9">
        <w:rPr>
          <w:rFonts w:ascii="Times New Roman" w:eastAsia="Calibri" w:hAnsi="Times New Roman" w:cs="Times New Roman"/>
          <w:sz w:val="24"/>
          <w:szCs w:val="24"/>
          <w:lang w:val="en-US"/>
        </w:rPr>
        <w:t xml:space="preserve">vor ilustra efortul și viziunea care au stat la baza construcției acestui ansamblu monumental. Alături de acestea vor fi expuse imagini recente cu </w:t>
      </w:r>
      <w:r w:rsidRPr="00282CC9">
        <w:rPr>
          <w:rFonts w:ascii="Times New Roman" w:eastAsia="Calibri" w:hAnsi="Times New Roman" w:cs="Times New Roman"/>
          <w:i/>
          <w:iCs/>
          <w:sz w:val="24"/>
          <w:szCs w:val="24"/>
          <w:lang w:val="en-US"/>
        </w:rPr>
        <w:t>Coloana Infinitului</w:t>
      </w:r>
      <w:r w:rsidRPr="00282CC9">
        <w:rPr>
          <w:rFonts w:ascii="Times New Roman" w:eastAsia="Calibri" w:hAnsi="Times New Roman" w:cs="Times New Roman"/>
          <w:sz w:val="24"/>
          <w:szCs w:val="24"/>
          <w:lang w:val="en-US"/>
        </w:rPr>
        <w:t xml:space="preserve">, </w:t>
      </w:r>
      <w:r w:rsidRPr="00282CC9">
        <w:rPr>
          <w:rFonts w:ascii="Times New Roman" w:eastAsia="Calibri" w:hAnsi="Times New Roman" w:cs="Times New Roman"/>
          <w:i/>
          <w:iCs/>
          <w:sz w:val="24"/>
          <w:szCs w:val="24"/>
          <w:lang w:val="en-US"/>
        </w:rPr>
        <w:t>Masa tăcerii</w:t>
      </w:r>
      <w:r w:rsidRPr="00282CC9">
        <w:rPr>
          <w:rFonts w:ascii="Times New Roman" w:eastAsia="Calibri" w:hAnsi="Times New Roman" w:cs="Times New Roman"/>
          <w:sz w:val="24"/>
          <w:szCs w:val="24"/>
          <w:lang w:val="en-US"/>
        </w:rPr>
        <w:t xml:space="preserve"> și un detaliu al </w:t>
      </w:r>
      <w:r w:rsidRPr="00282CC9">
        <w:rPr>
          <w:rFonts w:ascii="Times New Roman" w:eastAsia="Calibri" w:hAnsi="Times New Roman" w:cs="Times New Roman"/>
          <w:i/>
          <w:iCs/>
          <w:sz w:val="24"/>
          <w:szCs w:val="24"/>
          <w:lang w:val="en-US"/>
        </w:rPr>
        <w:t>Porții sărutului</w:t>
      </w:r>
      <w:r w:rsidRPr="00282CC9">
        <w:rPr>
          <w:rFonts w:ascii="Times New Roman" w:eastAsia="Calibri" w:hAnsi="Times New Roman" w:cs="Times New Roman"/>
          <w:sz w:val="24"/>
          <w:szCs w:val="24"/>
          <w:lang w:val="en-US"/>
        </w:rPr>
        <w:t xml:space="preserve">, realizate de fotograful londonez Alexandru Radu Popescu în august 2024, imediat după listarea UNESCO. Cuvântul de deschidere va fi rostit de Dr. Adrian Tudor, </w:t>
      </w:r>
      <w:r w:rsidR="00764D62">
        <w:rPr>
          <w:rFonts w:ascii="Times New Roman" w:eastAsia="Calibri" w:hAnsi="Times New Roman" w:cs="Times New Roman"/>
          <w:sz w:val="24"/>
          <w:szCs w:val="24"/>
          <w:lang w:val="en-US"/>
        </w:rPr>
        <w:t>v</w:t>
      </w:r>
      <w:r w:rsidRPr="00282CC9">
        <w:rPr>
          <w:rFonts w:ascii="Times New Roman" w:eastAsia="Calibri" w:hAnsi="Times New Roman" w:cs="Times New Roman"/>
          <w:sz w:val="24"/>
          <w:szCs w:val="24"/>
          <w:lang w:val="en-US"/>
        </w:rPr>
        <w:t>iceprimarul municipiului Târgu Jiu.</w:t>
      </w:r>
      <w:r w:rsidR="00FC1C22">
        <w:rPr>
          <w:rFonts w:ascii="Times New Roman" w:eastAsia="Calibri" w:hAnsi="Times New Roman" w:cs="Times New Roman"/>
          <w:sz w:val="24"/>
          <w:szCs w:val="24"/>
          <w:lang w:val="ro-RO"/>
        </w:rPr>
        <w:t xml:space="preserve"> </w:t>
      </w:r>
      <w:r w:rsidRPr="00282CC9">
        <w:rPr>
          <w:rFonts w:ascii="Times New Roman" w:eastAsia="Calibri" w:hAnsi="Times New Roman" w:cs="Times New Roman"/>
          <w:sz w:val="24"/>
          <w:szCs w:val="24"/>
          <w:lang w:val="en-US"/>
        </w:rPr>
        <w:t xml:space="preserve">Seara va continua cu o masă rotundă la care vor lua parte istoricul de artă Jonathan Vernon, unul dintre </w:t>
      </w:r>
      <w:r w:rsidRPr="00282CC9">
        <w:rPr>
          <w:rFonts w:ascii="Times New Roman" w:eastAsia="Calibri" w:hAnsi="Times New Roman" w:cs="Times New Roman"/>
          <w:sz w:val="24"/>
          <w:szCs w:val="24"/>
          <w:lang w:val="en-US"/>
        </w:rPr>
        <w:lastRenderedPageBreak/>
        <w:t>cei mai buni cunoscători britanici ai marelui sculptor rom</w:t>
      </w:r>
      <w:r w:rsidRPr="00282CC9">
        <w:rPr>
          <w:rFonts w:ascii="Times New Roman" w:eastAsia="Calibri" w:hAnsi="Times New Roman" w:cs="Times New Roman"/>
          <w:sz w:val="24"/>
          <w:szCs w:val="24"/>
          <w:lang w:val="ro-RO"/>
        </w:rPr>
        <w:t>ân</w:t>
      </w:r>
      <w:r w:rsidRPr="00282CC9">
        <w:rPr>
          <w:rFonts w:ascii="Times New Roman" w:eastAsia="Calibri" w:hAnsi="Times New Roman" w:cs="Times New Roman"/>
          <w:sz w:val="24"/>
          <w:szCs w:val="24"/>
          <w:lang w:val="en-US"/>
        </w:rPr>
        <w:t>, căruia i se vor alătura artistul vizual David Ward, împreună cu scriitorul și curatorul Sam Cornish.</w:t>
      </w:r>
      <w:r w:rsidR="0089279E">
        <w:rPr>
          <w:rFonts w:ascii="Times New Roman" w:eastAsia="Calibri" w:hAnsi="Times New Roman" w:cs="Times New Roman"/>
          <w:sz w:val="24"/>
          <w:szCs w:val="24"/>
          <w:lang w:val="en-US"/>
        </w:rPr>
        <w:t xml:space="preserve"> Expoziția va putea fi vizitată până în 4 martie.</w:t>
      </w:r>
    </w:p>
    <w:p w14:paraId="5DEE7B86" w14:textId="7BF148E4" w:rsidR="00F26A1E" w:rsidRDefault="00F26A1E" w:rsidP="00F26A1E">
      <w:pPr>
        <w:jc w:val="both"/>
        <w:rPr>
          <w:rFonts w:ascii="Times New Roman" w:hAnsi="Times New Roman" w:cs="Times New Roman"/>
          <w:color w:val="000000"/>
          <w:sz w:val="24"/>
          <w:szCs w:val="24"/>
          <w:shd w:val="clear" w:color="auto" w:fill="FFFFFF"/>
        </w:rPr>
      </w:pPr>
      <w:r w:rsidRPr="00A07BC6">
        <w:rPr>
          <w:rFonts w:ascii="Times New Roman" w:hAnsi="Times New Roman" w:cs="Times New Roman"/>
          <w:b/>
          <w:sz w:val="24"/>
          <w:szCs w:val="24"/>
        </w:rPr>
        <w:t>ICR Paris</w:t>
      </w:r>
      <w:r>
        <w:rPr>
          <w:rFonts w:ascii="Times New Roman" w:hAnsi="Times New Roman" w:cs="Times New Roman"/>
          <w:bCs/>
          <w:sz w:val="24"/>
          <w:szCs w:val="24"/>
        </w:rPr>
        <w:t xml:space="preserve"> organizează în perioada </w:t>
      </w:r>
      <w:r w:rsidRPr="00A07BC6">
        <w:rPr>
          <w:rFonts w:ascii="Times New Roman" w:hAnsi="Times New Roman" w:cs="Times New Roman"/>
          <w:b/>
          <w:sz w:val="24"/>
          <w:szCs w:val="24"/>
        </w:rPr>
        <w:t>25 februarie – 25 iunie</w:t>
      </w:r>
      <w:r w:rsidRPr="005A5948">
        <w:rPr>
          <w:rFonts w:ascii="Times New Roman" w:hAnsi="Times New Roman" w:cs="Times New Roman"/>
          <w:bCs/>
          <w:sz w:val="24"/>
          <w:szCs w:val="24"/>
        </w:rPr>
        <w:t xml:space="preserve"> </w:t>
      </w:r>
      <w:r>
        <w:rPr>
          <w:rFonts w:ascii="Times New Roman" w:hAnsi="Times New Roman" w:cs="Times New Roman"/>
          <w:bCs/>
          <w:sz w:val="24"/>
          <w:szCs w:val="24"/>
        </w:rPr>
        <w:t>e</w:t>
      </w:r>
      <w:r w:rsidRPr="005A5948">
        <w:rPr>
          <w:rFonts w:ascii="Times New Roman" w:hAnsi="Times New Roman" w:cs="Times New Roman"/>
          <w:bCs/>
          <w:sz w:val="24"/>
          <w:szCs w:val="24"/>
        </w:rPr>
        <w:t>xpoziţia în aer liber „Brâncuși la Muzeul Național de Artă al României” / "Brancusi au Musée national d'art de Roumanie"</w:t>
      </w:r>
      <w:r>
        <w:rPr>
          <w:rFonts w:ascii="Times New Roman" w:hAnsi="Times New Roman" w:cs="Times New Roman"/>
          <w:bCs/>
          <w:sz w:val="24"/>
          <w:szCs w:val="24"/>
        </w:rPr>
        <w:t xml:space="preserve">, </w:t>
      </w:r>
      <w:r w:rsidRPr="005A5948">
        <w:rPr>
          <w:rFonts w:ascii="Times New Roman" w:hAnsi="Times New Roman" w:cs="Times New Roman"/>
          <w:bCs/>
          <w:sz w:val="24"/>
          <w:szCs w:val="24"/>
        </w:rPr>
        <w:t>concepută şi realizată de ICR Paris</w:t>
      </w:r>
      <w:r>
        <w:rPr>
          <w:rFonts w:ascii="Times New Roman" w:hAnsi="Times New Roman" w:cs="Times New Roman"/>
          <w:bCs/>
          <w:sz w:val="24"/>
          <w:szCs w:val="24"/>
        </w:rPr>
        <w:t xml:space="preserve"> pentru exteriorul </w:t>
      </w:r>
      <w:r w:rsidRPr="005A5948">
        <w:rPr>
          <w:rFonts w:ascii="Times New Roman" w:hAnsi="Times New Roman" w:cs="Times New Roman"/>
          <w:bCs/>
          <w:sz w:val="24"/>
          <w:szCs w:val="24"/>
        </w:rPr>
        <w:t>grădinii Palatului Béhague, în parteneriat cu Ambasada României la Paris</w:t>
      </w:r>
      <w:r>
        <w:rPr>
          <w:rFonts w:ascii="Times New Roman" w:hAnsi="Times New Roman" w:cs="Times New Roman"/>
          <w:bCs/>
          <w:sz w:val="24"/>
          <w:szCs w:val="24"/>
        </w:rPr>
        <w:t xml:space="preserve"> </w:t>
      </w:r>
      <w:r w:rsidRPr="005A5948">
        <w:rPr>
          <w:rFonts w:ascii="Times New Roman" w:hAnsi="Times New Roman" w:cs="Times New Roman"/>
          <w:bCs/>
          <w:sz w:val="24"/>
          <w:szCs w:val="24"/>
        </w:rPr>
        <w:t>și Muzeul Național de Artă al României.</w:t>
      </w:r>
      <w:r>
        <w:rPr>
          <w:rFonts w:ascii="Times New Roman" w:hAnsi="Times New Roman" w:cs="Times New Roman"/>
          <w:bCs/>
          <w:sz w:val="24"/>
          <w:szCs w:val="24"/>
        </w:rPr>
        <w:t xml:space="preserve"> </w:t>
      </w:r>
      <w:r w:rsidRPr="00A07BC6">
        <w:rPr>
          <w:rFonts w:ascii="Times New Roman" w:hAnsi="Times New Roman" w:cs="Times New Roman"/>
          <w:color w:val="000000"/>
          <w:sz w:val="24"/>
          <w:szCs w:val="24"/>
          <w:shd w:val="clear" w:color="auto" w:fill="FFFFFF"/>
        </w:rPr>
        <w:t xml:space="preserve">Pe </w:t>
      </w:r>
      <w:r w:rsidRPr="00A07BC6">
        <w:rPr>
          <w:rFonts w:ascii="Times New Roman" w:hAnsi="Times New Roman" w:cs="Times New Roman"/>
          <w:b/>
          <w:bCs/>
          <w:color w:val="000000"/>
          <w:sz w:val="24"/>
          <w:szCs w:val="24"/>
          <w:shd w:val="clear" w:color="auto" w:fill="FFFFFF"/>
        </w:rPr>
        <w:t>7 aprilie</w:t>
      </w:r>
      <w:r w:rsidRPr="00A07BC6">
        <w:rPr>
          <w:rFonts w:ascii="Times New Roman" w:hAnsi="Times New Roman" w:cs="Times New Roman"/>
          <w:color w:val="000000"/>
          <w:sz w:val="24"/>
          <w:szCs w:val="24"/>
          <w:shd w:val="clear" w:color="auto" w:fill="FFFFFF"/>
        </w:rPr>
        <w:t xml:space="preserve">, împreună cu Consulatul general al României la Strasbourg și </w:t>
      </w:r>
      <w:r w:rsidRPr="00A07BC6">
        <w:rPr>
          <w:rFonts w:ascii="Times New Roman" w:hAnsi="Times New Roman" w:cs="Times New Roman"/>
          <w:color w:val="333333"/>
          <w:sz w:val="24"/>
          <w:szCs w:val="24"/>
          <w:shd w:val="clear" w:color="auto" w:fill="FFFFFF"/>
        </w:rPr>
        <w:t xml:space="preserve">Facultatea de litere din Strasbourg, organizează </w:t>
      </w:r>
      <w:r w:rsidRPr="00A07BC6">
        <w:rPr>
          <w:rFonts w:ascii="Times New Roman" w:hAnsi="Times New Roman" w:cs="Times New Roman"/>
          <w:color w:val="000000"/>
          <w:sz w:val="24"/>
          <w:szCs w:val="24"/>
          <w:shd w:val="clear" w:color="auto" w:fill="FFFFFF"/>
        </w:rPr>
        <w:t xml:space="preserve">la </w:t>
      </w:r>
      <w:r w:rsidRPr="00A07BC6">
        <w:rPr>
          <w:rFonts w:ascii="Times New Roman" w:hAnsi="Times New Roman" w:cs="Times New Roman"/>
          <w:color w:val="212121"/>
          <w:sz w:val="24"/>
          <w:szCs w:val="24"/>
        </w:rPr>
        <w:t>Université de Strasbourg - Faculté des Lettres</w:t>
      </w:r>
      <w:r w:rsidRPr="00A07BC6">
        <w:rPr>
          <w:rFonts w:ascii="Times New Roman" w:hAnsi="Times New Roman" w:cs="Times New Roman"/>
          <w:color w:val="333333"/>
          <w:sz w:val="24"/>
          <w:szCs w:val="24"/>
          <w:shd w:val="clear" w:color="auto" w:fill="FFFFFF"/>
        </w:rPr>
        <w:t xml:space="preserve"> conferința</w:t>
      </w:r>
      <w:r w:rsidRPr="00A07BC6">
        <w:rPr>
          <w:rFonts w:ascii="Times New Roman" w:hAnsi="Times New Roman" w:cs="Times New Roman"/>
          <w:color w:val="000000"/>
          <w:sz w:val="24"/>
          <w:szCs w:val="24"/>
          <w:shd w:val="clear" w:color="auto" w:fill="FFFFFF"/>
        </w:rPr>
        <w:t xml:space="preserve"> </w:t>
      </w:r>
      <w:r w:rsidRPr="00A07BC6">
        <w:rPr>
          <w:rFonts w:ascii="Times New Roman" w:hAnsi="Times New Roman" w:cs="Times New Roman"/>
          <w:color w:val="212121"/>
          <w:sz w:val="24"/>
          <w:szCs w:val="24"/>
          <w:shd w:val="clear" w:color="auto" w:fill="FFFFFF"/>
        </w:rPr>
        <w:t>„Constantin Brancusi: Ansamblul monumental de la Târgu Jiu”/ „Constantin Brancusi: L’ensemble monumental de Targu Jiu, Roumanie”</w:t>
      </w:r>
      <w:r w:rsidRPr="00A07BC6">
        <w:rPr>
          <w:rFonts w:ascii="Times New Roman" w:hAnsi="Times New Roman" w:cs="Times New Roman"/>
          <w:color w:val="000000"/>
          <w:sz w:val="24"/>
          <w:szCs w:val="24"/>
          <w:shd w:val="clear" w:color="auto" w:fill="FFFFFF"/>
        </w:rPr>
        <w:t xml:space="preserve"> a istoricului de artă Doina Lemny, fostă muzeografă la Musée national d’art moderne, Centre Pompidou din Paris.</w:t>
      </w:r>
    </w:p>
    <w:p w14:paraId="728645FD" w14:textId="77777777" w:rsidR="00F26A1E" w:rsidRPr="00F26A1E" w:rsidRDefault="00F26A1E" w:rsidP="00F26A1E">
      <w:pPr>
        <w:jc w:val="both"/>
        <w:rPr>
          <w:rFonts w:ascii="Times New Roman" w:hAnsi="Times New Roman" w:cs="Times New Roman"/>
          <w:sz w:val="24"/>
          <w:szCs w:val="24"/>
        </w:rPr>
      </w:pPr>
    </w:p>
    <w:p w14:paraId="7D6B4093" w14:textId="2402D0F3" w:rsidR="00B86F3E" w:rsidRDefault="00B86F3E" w:rsidP="00B86F3E">
      <w:pPr>
        <w:widowControl/>
        <w:autoSpaceDE/>
        <w:autoSpaceDN/>
        <w:spacing w:after="160" w:line="259" w:lineRule="auto"/>
        <w:jc w:val="both"/>
        <w:rPr>
          <w:rFonts w:ascii="Times New Roman" w:eastAsia="Calibri" w:hAnsi="Times New Roman" w:cs="Times New Roman"/>
          <w:sz w:val="24"/>
          <w:szCs w:val="24"/>
          <w:lang w:val="ro-RO"/>
        </w:rPr>
      </w:pPr>
      <w:r w:rsidRPr="00C646D5">
        <w:rPr>
          <w:rFonts w:ascii="Times New Roman" w:eastAsia="Calibri" w:hAnsi="Times New Roman" w:cs="Times New Roman"/>
          <w:b/>
          <w:bCs/>
          <w:sz w:val="24"/>
          <w:szCs w:val="24"/>
          <w:lang w:val="ro-RO"/>
        </w:rPr>
        <w:t>ICR Viena</w:t>
      </w:r>
      <w:r w:rsidRPr="00C646D5">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prezintă la sediu, până pe </w:t>
      </w:r>
      <w:r w:rsidRPr="00C646D5">
        <w:rPr>
          <w:rFonts w:ascii="Times New Roman" w:eastAsia="Calibri" w:hAnsi="Times New Roman" w:cs="Times New Roman"/>
          <w:sz w:val="24"/>
          <w:szCs w:val="24"/>
          <w:lang w:val="ro-RO"/>
        </w:rPr>
        <w:t>28 februarie,</w:t>
      </w:r>
      <w:r>
        <w:rPr>
          <w:rFonts w:ascii="Times New Roman" w:eastAsia="Calibri" w:hAnsi="Times New Roman" w:cs="Times New Roman"/>
          <w:sz w:val="24"/>
          <w:szCs w:val="24"/>
          <w:lang w:val="ro-RO"/>
        </w:rPr>
        <w:t xml:space="preserve"> </w:t>
      </w:r>
      <w:r w:rsidRPr="00C646D5">
        <w:rPr>
          <w:rFonts w:ascii="Times New Roman" w:eastAsia="Calibri" w:hAnsi="Times New Roman" w:cs="Times New Roman"/>
          <w:sz w:val="24"/>
          <w:szCs w:val="24"/>
          <w:lang w:val="ro-RO"/>
        </w:rPr>
        <w:t xml:space="preserve">expoziția </w:t>
      </w:r>
      <w:r w:rsidR="00A43C7C">
        <w:rPr>
          <w:rFonts w:ascii="Times New Roman" w:eastAsia="Calibri" w:hAnsi="Times New Roman" w:cs="Times New Roman"/>
          <w:sz w:val="24"/>
          <w:szCs w:val="24"/>
          <w:lang w:val="ro-RO"/>
        </w:rPr>
        <w:t xml:space="preserve">de </w:t>
      </w:r>
      <w:r w:rsidRPr="00C646D5">
        <w:rPr>
          <w:rFonts w:ascii="Times New Roman" w:eastAsia="Calibri" w:hAnsi="Times New Roman" w:cs="Times New Roman"/>
          <w:sz w:val="24"/>
          <w:szCs w:val="24"/>
          <w:lang w:val="ro-RO"/>
        </w:rPr>
        <w:t>fotografi</w:t>
      </w:r>
      <w:r w:rsidR="00A43C7C">
        <w:rPr>
          <w:rFonts w:ascii="Times New Roman" w:eastAsia="Calibri" w:hAnsi="Times New Roman" w:cs="Times New Roman"/>
          <w:sz w:val="24"/>
          <w:szCs w:val="24"/>
          <w:lang w:val="ro-RO"/>
        </w:rPr>
        <w:t>e</w:t>
      </w:r>
      <w:r w:rsidRPr="00C646D5">
        <w:rPr>
          <w:rFonts w:ascii="Times New Roman" w:eastAsia="Calibri" w:hAnsi="Times New Roman" w:cs="Times New Roman"/>
          <w:sz w:val="24"/>
          <w:szCs w:val="24"/>
          <w:lang w:val="ro-RO"/>
        </w:rPr>
        <w:t xml:space="preserve"> </w:t>
      </w:r>
      <w:r w:rsidRPr="00C646D5">
        <w:rPr>
          <w:rFonts w:ascii="Times New Roman" w:eastAsia="Calibri" w:hAnsi="Times New Roman" w:cs="Times New Roman"/>
          <w:i/>
          <w:iCs/>
          <w:sz w:val="24"/>
          <w:szCs w:val="24"/>
          <w:lang w:val="ro-RO"/>
        </w:rPr>
        <w:t>Coloana Infinitului – Constantin Brâncuși,</w:t>
      </w:r>
      <w:r w:rsidRPr="00C646D5">
        <w:rPr>
          <w:rFonts w:ascii="Times New Roman" w:eastAsia="Calibri" w:hAnsi="Times New Roman" w:cs="Times New Roman"/>
          <w:b/>
          <w:bCs/>
          <w:sz w:val="24"/>
          <w:szCs w:val="24"/>
          <w:lang w:val="ro-RO"/>
        </w:rPr>
        <w:t xml:space="preserve"> </w:t>
      </w:r>
      <w:r w:rsidRPr="00C646D5">
        <w:rPr>
          <w:rFonts w:ascii="Times New Roman" w:eastAsia="Calibri" w:hAnsi="Times New Roman" w:cs="Times New Roman"/>
          <w:sz w:val="24"/>
          <w:szCs w:val="24"/>
          <w:lang w:val="ro-RO"/>
        </w:rPr>
        <w:t>dedicată procesului de edificare a operei monumentale a sculptorului Constantin Brâncuși.</w:t>
      </w:r>
      <w:r>
        <w:rPr>
          <w:rFonts w:ascii="Times New Roman" w:eastAsia="Calibri" w:hAnsi="Times New Roman" w:cs="Times New Roman"/>
          <w:sz w:val="24"/>
          <w:szCs w:val="24"/>
          <w:lang w:val="ro-RO"/>
        </w:rPr>
        <w:t xml:space="preserve"> </w:t>
      </w:r>
      <w:r w:rsidRPr="00C646D5">
        <w:rPr>
          <w:rFonts w:ascii="Times New Roman" w:eastAsia="Calibri" w:hAnsi="Times New Roman" w:cs="Times New Roman"/>
          <w:sz w:val="24"/>
          <w:szCs w:val="24"/>
          <w:lang w:val="ro-RO"/>
        </w:rPr>
        <w:t>În cadrul vernisajului</w:t>
      </w:r>
      <w:r>
        <w:rPr>
          <w:rFonts w:ascii="Times New Roman" w:eastAsia="Calibri" w:hAnsi="Times New Roman" w:cs="Times New Roman"/>
          <w:sz w:val="24"/>
          <w:szCs w:val="24"/>
          <w:lang w:val="ro-RO"/>
        </w:rPr>
        <w:t xml:space="preserve"> din 13 februarie</w:t>
      </w:r>
      <w:r w:rsidRPr="00C646D5">
        <w:rPr>
          <w:rFonts w:ascii="Times New Roman" w:eastAsia="Calibri" w:hAnsi="Times New Roman" w:cs="Times New Roman"/>
          <w:sz w:val="24"/>
          <w:szCs w:val="24"/>
          <w:lang w:val="ro-RO"/>
        </w:rPr>
        <w:t>, managerul Centrului de Cercetare, Documentare și Promovare „Constantin Brâncuși</w:t>
      </w:r>
      <w:r>
        <w:rPr>
          <w:rFonts w:ascii="Times New Roman" w:eastAsia="Calibri" w:hAnsi="Times New Roman" w:cs="Times New Roman"/>
          <w:sz w:val="24"/>
          <w:szCs w:val="24"/>
          <w:lang w:val="ro-RO"/>
        </w:rPr>
        <w:t>”</w:t>
      </w:r>
      <w:r w:rsidRPr="00C646D5">
        <w:rPr>
          <w:rFonts w:ascii="Times New Roman" w:eastAsia="Calibri" w:hAnsi="Times New Roman" w:cs="Times New Roman"/>
          <w:sz w:val="24"/>
          <w:szCs w:val="24"/>
          <w:lang w:val="ro-RO"/>
        </w:rPr>
        <w:t xml:space="preserve">, Adrian Bândea, </w:t>
      </w:r>
      <w:r>
        <w:rPr>
          <w:rFonts w:ascii="Times New Roman" w:eastAsia="Calibri" w:hAnsi="Times New Roman" w:cs="Times New Roman"/>
          <w:sz w:val="24"/>
          <w:szCs w:val="24"/>
          <w:lang w:val="ro-RO"/>
        </w:rPr>
        <w:t>a susținut</w:t>
      </w:r>
      <w:r w:rsidRPr="00C646D5">
        <w:rPr>
          <w:rFonts w:ascii="Times New Roman" w:eastAsia="Calibri" w:hAnsi="Times New Roman" w:cs="Times New Roman"/>
          <w:sz w:val="24"/>
          <w:szCs w:val="24"/>
          <w:lang w:val="ro-RO"/>
        </w:rPr>
        <w:t xml:space="preserve"> o prelegere asupra semnificației și importanței istorice a Ansamblului Monumental „Calea Eroilor” de la Târgu Jiu, care a fost inclus în Lista Patrimoniului Mondial UNESCO în anul 202</w:t>
      </w:r>
      <w:r>
        <w:rPr>
          <w:rFonts w:ascii="Times New Roman" w:eastAsia="Calibri" w:hAnsi="Times New Roman" w:cs="Times New Roman"/>
          <w:sz w:val="24"/>
          <w:szCs w:val="24"/>
          <w:lang w:val="ro-RO"/>
        </w:rPr>
        <w:t>4</w:t>
      </w:r>
      <w:r w:rsidRPr="00C646D5">
        <w:rPr>
          <w:rFonts w:ascii="Times New Roman" w:eastAsia="Calibri" w:hAnsi="Times New Roman" w:cs="Times New Roman"/>
          <w:sz w:val="24"/>
          <w:szCs w:val="24"/>
          <w:lang w:val="ro-RO"/>
        </w:rPr>
        <w:t>.</w:t>
      </w:r>
    </w:p>
    <w:p w14:paraId="6C98813C" w14:textId="77777777" w:rsidR="0089279E" w:rsidRDefault="0089279E" w:rsidP="001A5BD6">
      <w:pPr>
        <w:widowControl/>
        <w:autoSpaceDE/>
        <w:autoSpaceDN/>
        <w:spacing w:after="160" w:line="259" w:lineRule="auto"/>
        <w:jc w:val="both"/>
        <w:rPr>
          <w:rFonts w:ascii="Times New Roman" w:eastAsia="Times New Roman" w:hAnsi="Times New Roman" w:cs="Times New Roman"/>
          <w:sz w:val="24"/>
          <w:szCs w:val="24"/>
          <w:lang w:val="ro-RO"/>
        </w:rPr>
      </w:pPr>
      <w:r w:rsidRPr="0089279E">
        <w:rPr>
          <w:rFonts w:ascii="Times New Roman" w:eastAsia="Times New Roman" w:hAnsi="Times New Roman" w:cs="Times New Roman"/>
          <w:b/>
          <w:bCs/>
          <w:sz w:val="24"/>
          <w:szCs w:val="24"/>
          <w:lang w:val="ro-RO"/>
        </w:rPr>
        <w:t>ICR Lisabona</w:t>
      </w:r>
      <w:r w:rsidRPr="002D0C44">
        <w:rPr>
          <w:rFonts w:ascii="Times New Roman" w:eastAsia="Times New Roman" w:hAnsi="Times New Roman" w:cs="Times New Roman"/>
          <w:sz w:val="24"/>
          <w:szCs w:val="24"/>
          <w:lang w:val="ro-RO"/>
        </w:rPr>
        <w:t>, în colaborare cu Ambasada României în Portugalia, va organiza</w:t>
      </w:r>
      <w:r>
        <w:rPr>
          <w:rFonts w:ascii="Times New Roman" w:eastAsia="Times New Roman" w:hAnsi="Times New Roman" w:cs="Times New Roman"/>
          <w:sz w:val="24"/>
          <w:szCs w:val="24"/>
          <w:lang w:val="ro-RO"/>
        </w:rPr>
        <w:t xml:space="preserve"> </w:t>
      </w:r>
      <w:r w:rsidRPr="002D0C44">
        <w:rPr>
          <w:rFonts w:ascii="Times New Roman" w:eastAsia="Times New Roman" w:hAnsi="Times New Roman" w:cs="Times New Roman"/>
          <w:sz w:val="24"/>
          <w:szCs w:val="24"/>
          <w:lang w:val="ro-RO"/>
        </w:rPr>
        <w:t xml:space="preserve">în </w:t>
      </w:r>
      <w:r w:rsidRPr="0089279E">
        <w:rPr>
          <w:rFonts w:ascii="Times New Roman" w:eastAsia="Times New Roman" w:hAnsi="Times New Roman" w:cs="Times New Roman"/>
          <w:b/>
          <w:bCs/>
          <w:sz w:val="24"/>
          <w:szCs w:val="24"/>
          <w:lang w:val="ro-RO"/>
        </w:rPr>
        <w:t>14 martie</w:t>
      </w:r>
      <w:r w:rsidRPr="002D0C44">
        <w:rPr>
          <w:rFonts w:ascii="Times New Roman" w:eastAsia="Times New Roman" w:hAnsi="Times New Roman" w:cs="Times New Roman"/>
          <w:sz w:val="24"/>
          <w:szCs w:val="24"/>
          <w:lang w:val="ro-RO"/>
        </w:rPr>
        <w:t xml:space="preserve">, în cadrul Facultații de Arte Frumoase din Lisabona, </w:t>
      </w:r>
      <w:r>
        <w:rPr>
          <w:rFonts w:ascii="Times New Roman" w:eastAsia="Times New Roman" w:hAnsi="Times New Roman" w:cs="Times New Roman"/>
          <w:sz w:val="24"/>
          <w:szCs w:val="24"/>
          <w:lang w:val="ro-RO"/>
        </w:rPr>
        <w:t xml:space="preserve">conferințele </w:t>
      </w:r>
      <w:r w:rsidRPr="002D0C44">
        <w:rPr>
          <w:rFonts w:ascii="Times New Roman" w:eastAsia="Times New Roman" w:hAnsi="Times New Roman" w:cs="Times New Roman"/>
          <w:sz w:val="24"/>
          <w:szCs w:val="24"/>
          <w:lang w:val="ro-RO"/>
        </w:rPr>
        <w:t>profesorul</w:t>
      </w:r>
      <w:r>
        <w:rPr>
          <w:rFonts w:ascii="Times New Roman" w:eastAsia="Times New Roman" w:hAnsi="Times New Roman" w:cs="Times New Roman"/>
          <w:sz w:val="24"/>
          <w:szCs w:val="24"/>
          <w:lang w:val="ro-RO"/>
        </w:rPr>
        <w:t>ui</w:t>
      </w:r>
      <w:r w:rsidRPr="002D0C44">
        <w:rPr>
          <w:rFonts w:ascii="Times New Roman" w:eastAsia="Times New Roman" w:hAnsi="Times New Roman" w:cs="Times New Roman"/>
          <w:sz w:val="24"/>
          <w:szCs w:val="24"/>
          <w:lang w:val="ro-RO"/>
        </w:rPr>
        <w:t xml:space="preserve"> portughez Eduardo Duarte și istoricul</w:t>
      </w:r>
      <w:r>
        <w:rPr>
          <w:rFonts w:ascii="Times New Roman" w:eastAsia="Times New Roman" w:hAnsi="Times New Roman" w:cs="Times New Roman"/>
          <w:sz w:val="24"/>
          <w:szCs w:val="24"/>
          <w:lang w:val="ro-RO"/>
        </w:rPr>
        <w:t>ui</w:t>
      </w:r>
      <w:r w:rsidRPr="002D0C44">
        <w:rPr>
          <w:rFonts w:ascii="Times New Roman" w:eastAsia="Times New Roman" w:hAnsi="Times New Roman" w:cs="Times New Roman"/>
          <w:sz w:val="24"/>
          <w:szCs w:val="24"/>
          <w:lang w:val="ro-RO"/>
        </w:rPr>
        <w:t xml:space="preserve"> de artă român Marta Jecu. </w:t>
      </w:r>
    </w:p>
    <w:p w14:paraId="006F9A7D" w14:textId="29BDACBC" w:rsidR="001A5BD6" w:rsidRPr="00B86F3E" w:rsidRDefault="001A5BD6" w:rsidP="001A5BD6">
      <w:pPr>
        <w:widowControl/>
        <w:autoSpaceDE/>
        <w:autoSpaceDN/>
        <w:spacing w:after="160" w:line="259"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w:t>
      </w:r>
      <w:r w:rsidRPr="00C646D5">
        <w:rPr>
          <w:rFonts w:ascii="Times New Roman" w:eastAsia="Calibri" w:hAnsi="Times New Roman" w:cs="Times New Roman"/>
          <w:sz w:val="24"/>
          <w:szCs w:val="24"/>
          <w:lang w:val="ro-RO"/>
        </w:rPr>
        <w:t>onferinț</w:t>
      </w:r>
      <w:r>
        <w:rPr>
          <w:rFonts w:ascii="Times New Roman" w:eastAsia="Calibri" w:hAnsi="Times New Roman" w:cs="Times New Roman"/>
          <w:sz w:val="24"/>
          <w:szCs w:val="24"/>
          <w:lang w:val="ro-RO"/>
        </w:rPr>
        <w:t>a</w:t>
      </w:r>
      <w:r w:rsidRPr="00C646D5">
        <w:rPr>
          <w:rFonts w:ascii="Times New Roman" w:eastAsia="Calibri" w:hAnsi="Times New Roman" w:cs="Times New Roman"/>
          <w:sz w:val="24"/>
          <w:szCs w:val="24"/>
          <w:lang w:val="ro-RO"/>
        </w:rPr>
        <w:t xml:space="preserve"> </w:t>
      </w:r>
      <w:r w:rsidRPr="001A5BD6">
        <w:rPr>
          <w:rFonts w:ascii="Times New Roman" w:eastAsia="Calibri" w:hAnsi="Times New Roman" w:cs="Times New Roman"/>
          <w:b/>
          <w:bCs/>
          <w:sz w:val="24"/>
          <w:szCs w:val="24"/>
          <w:lang w:val="ro-RO"/>
        </w:rPr>
        <w:t>„Brâncuși - Rădăcini Românești și Perspective Universaleˮ, susținută de Doina Lemny</w:t>
      </w:r>
      <w:r w:rsidRPr="00C646D5">
        <w:rPr>
          <w:rFonts w:ascii="Times New Roman" w:eastAsia="Calibri" w:hAnsi="Times New Roman" w:cs="Times New Roman"/>
          <w:sz w:val="24"/>
          <w:szCs w:val="24"/>
          <w:lang w:val="ro-RO"/>
        </w:rPr>
        <w:t xml:space="preserve">, unul dintre cei mai avizați specialiști contemporani în opera lui Brâncuși, va avea loc pe </w:t>
      </w:r>
      <w:r w:rsidRPr="00C646D5">
        <w:rPr>
          <w:rFonts w:ascii="Times New Roman" w:eastAsia="Calibri" w:hAnsi="Times New Roman" w:cs="Times New Roman"/>
          <w:b/>
          <w:bCs/>
          <w:sz w:val="24"/>
          <w:szCs w:val="24"/>
          <w:lang w:val="ro-RO"/>
        </w:rPr>
        <w:t>18 martie</w:t>
      </w:r>
      <w:r w:rsidRPr="00C646D5">
        <w:rPr>
          <w:rFonts w:ascii="Times New Roman" w:eastAsia="Calibri" w:hAnsi="Times New Roman" w:cs="Times New Roman"/>
          <w:sz w:val="24"/>
          <w:szCs w:val="24"/>
          <w:lang w:val="ro-RO"/>
        </w:rPr>
        <w:t>, de la ora 17.00, la Muzeul Vigeland din Oslo. Prelegerea, în limba engleză, va ofer</w:t>
      </w:r>
      <w:r>
        <w:rPr>
          <w:rFonts w:ascii="Times New Roman" w:eastAsia="Calibri" w:hAnsi="Times New Roman" w:cs="Times New Roman"/>
          <w:sz w:val="24"/>
          <w:szCs w:val="24"/>
          <w:lang w:val="ro-RO"/>
        </w:rPr>
        <w:t>i</w:t>
      </w:r>
      <w:r w:rsidRPr="00C646D5">
        <w:rPr>
          <w:rFonts w:ascii="Times New Roman" w:eastAsia="Calibri" w:hAnsi="Times New Roman" w:cs="Times New Roman"/>
          <w:sz w:val="24"/>
          <w:szCs w:val="24"/>
          <w:lang w:val="ro-RO"/>
        </w:rPr>
        <w:t xml:space="preserve"> iubitorilor de artă modernă din Oslo posibilitatea de a interpreta creația lui Brâncuși dintr-o perspectivă contemporană, într-unul dintre cele mai reputate muzee din lume, care poartă numele faimosului sculptor norvegian Gustav</w:t>
      </w:r>
      <w:r>
        <w:rPr>
          <w:rFonts w:ascii="Times New Roman" w:eastAsia="Calibri" w:hAnsi="Times New Roman" w:cs="Times New Roman"/>
          <w:sz w:val="24"/>
          <w:szCs w:val="24"/>
          <w:lang w:val="ro-RO"/>
        </w:rPr>
        <w:t xml:space="preserve"> </w:t>
      </w:r>
      <w:r w:rsidRPr="00C646D5">
        <w:rPr>
          <w:rFonts w:ascii="Times New Roman" w:eastAsia="Calibri" w:hAnsi="Times New Roman" w:cs="Times New Roman"/>
          <w:sz w:val="24"/>
          <w:szCs w:val="24"/>
          <w:lang w:val="ro-RO"/>
        </w:rPr>
        <w:t xml:space="preserve">Vigeland. Conferința organizată de </w:t>
      </w:r>
      <w:r w:rsidRPr="00C646D5">
        <w:rPr>
          <w:rFonts w:ascii="Times New Roman" w:eastAsia="Calibri" w:hAnsi="Times New Roman" w:cs="Times New Roman"/>
          <w:b/>
          <w:bCs/>
          <w:sz w:val="24"/>
          <w:szCs w:val="24"/>
          <w:lang w:val="ro-RO"/>
        </w:rPr>
        <w:t>ICR Stockholm</w:t>
      </w:r>
      <w:r w:rsidRPr="00C646D5">
        <w:rPr>
          <w:rFonts w:ascii="Times New Roman" w:eastAsia="Calibri" w:hAnsi="Times New Roman" w:cs="Times New Roman"/>
          <w:sz w:val="24"/>
          <w:szCs w:val="24"/>
          <w:lang w:val="ro-RO"/>
        </w:rPr>
        <w:t xml:space="preserve"> în colaborare cu </w:t>
      </w:r>
      <w:r w:rsidRPr="001A5BD6">
        <w:rPr>
          <w:rFonts w:ascii="Times New Roman" w:eastAsia="Calibri" w:hAnsi="Times New Roman" w:cs="Times New Roman"/>
          <w:b/>
          <w:bCs/>
          <w:sz w:val="24"/>
          <w:szCs w:val="24"/>
          <w:lang w:val="ro-RO"/>
        </w:rPr>
        <w:t>Ambasada României în Regatul Norvegiei,</w:t>
      </w:r>
      <w:bookmarkStart w:id="1" w:name="_Hlk189659062"/>
      <w:r w:rsidRPr="001A5BD6">
        <w:rPr>
          <w:rFonts w:ascii="Times New Roman" w:eastAsia="Calibri" w:hAnsi="Times New Roman" w:cs="Times New Roman"/>
          <w:b/>
          <w:bCs/>
          <w:sz w:val="24"/>
          <w:szCs w:val="24"/>
          <w:lang w:val="ro-RO"/>
        </w:rPr>
        <w:t xml:space="preserve"> Institutul Francez din Norvegia</w:t>
      </w:r>
      <w:bookmarkEnd w:id="1"/>
      <w:r w:rsidRPr="001A5BD6">
        <w:rPr>
          <w:rFonts w:ascii="Times New Roman" w:eastAsia="Calibri" w:hAnsi="Times New Roman" w:cs="Times New Roman"/>
          <w:b/>
          <w:bCs/>
          <w:sz w:val="24"/>
          <w:szCs w:val="24"/>
          <w:lang w:val="ro-RO"/>
        </w:rPr>
        <w:t xml:space="preserve"> și Muzeul Vigeland</w:t>
      </w:r>
      <w:r w:rsidRPr="00C646D5">
        <w:rPr>
          <w:rFonts w:ascii="Times New Roman" w:eastAsia="Calibri" w:hAnsi="Times New Roman" w:cs="Times New Roman"/>
          <w:sz w:val="24"/>
          <w:szCs w:val="24"/>
          <w:lang w:val="ro-RO"/>
        </w:rPr>
        <w:t xml:space="preserve"> se înscrie în seria de evenimente dedicate Francofoniei în spatiul scandinav.</w:t>
      </w:r>
    </w:p>
    <w:p w14:paraId="25EFED4E" w14:textId="77777777" w:rsidR="001A5BD6" w:rsidRPr="00C646D5" w:rsidRDefault="001A5BD6" w:rsidP="00B86F3E">
      <w:pPr>
        <w:widowControl/>
        <w:autoSpaceDE/>
        <w:autoSpaceDN/>
        <w:spacing w:after="160" w:line="259" w:lineRule="auto"/>
        <w:jc w:val="both"/>
        <w:rPr>
          <w:rFonts w:ascii="Times New Roman" w:eastAsia="Calibri" w:hAnsi="Times New Roman" w:cs="Times New Roman"/>
          <w:sz w:val="24"/>
          <w:szCs w:val="24"/>
          <w:lang w:val="ro-RO"/>
        </w:rPr>
      </w:pPr>
    </w:p>
    <w:p w14:paraId="7217B497" w14:textId="77777777" w:rsidR="00FC1C22" w:rsidRPr="00282CC9" w:rsidRDefault="00FC1C22" w:rsidP="00282CC9">
      <w:pPr>
        <w:widowControl/>
        <w:autoSpaceDE/>
        <w:autoSpaceDN/>
        <w:spacing w:after="160" w:line="259" w:lineRule="auto"/>
        <w:jc w:val="both"/>
        <w:rPr>
          <w:rFonts w:ascii="Times New Roman" w:eastAsia="Calibri" w:hAnsi="Times New Roman" w:cs="Times New Roman"/>
          <w:sz w:val="24"/>
          <w:szCs w:val="24"/>
          <w:lang w:val="ro-RO"/>
        </w:rPr>
      </w:pPr>
    </w:p>
    <w:p w14:paraId="3694DB1D" w14:textId="555AC88A" w:rsidR="00C61BF4" w:rsidRPr="00C61BF4" w:rsidRDefault="00214B36" w:rsidP="00C646D5">
      <w:pPr>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00C61BF4"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49377A1B" w14:textId="77777777" w:rsidR="00214B36" w:rsidRPr="003F4769" w:rsidRDefault="00214B36" w:rsidP="00C646D5">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7054444F" w14:textId="316D7FBC" w:rsidR="00214B36" w:rsidRPr="00D058A0" w:rsidRDefault="00214B36" w:rsidP="00C646D5">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sectPr w:rsidR="00214B36" w:rsidRPr="00D058A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5378" w14:textId="77777777" w:rsidR="0004492D" w:rsidRDefault="0004492D" w:rsidP="00B64A05">
      <w:r>
        <w:separator/>
      </w:r>
    </w:p>
  </w:endnote>
  <w:endnote w:type="continuationSeparator" w:id="0">
    <w:p w14:paraId="0CD8412E" w14:textId="77777777" w:rsidR="0004492D" w:rsidRDefault="0004492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ADA0" w14:textId="77777777" w:rsidR="0004492D" w:rsidRDefault="0004492D" w:rsidP="00B64A05">
      <w:r>
        <w:separator/>
      </w:r>
    </w:p>
  </w:footnote>
  <w:footnote w:type="continuationSeparator" w:id="0">
    <w:p w14:paraId="386723A8" w14:textId="77777777" w:rsidR="0004492D" w:rsidRDefault="0004492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D7E62"/>
    <w:multiLevelType w:val="multilevel"/>
    <w:tmpl w:val="A16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1A376B20"/>
    <w:multiLevelType w:val="hybridMultilevel"/>
    <w:tmpl w:val="0F88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8"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9524F5"/>
    <w:multiLevelType w:val="multilevel"/>
    <w:tmpl w:val="176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6B6CE6"/>
    <w:multiLevelType w:val="multilevel"/>
    <w:tmpl w:val="1B3E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03DE3"/>
    <w:multiLevelType w:val="multilevel"/>
    <w:tmpl w:val="EE10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632054180">
    <w:abstractNumId w:val="13"/>
  </w:num>
  <w:num w:numId="2" w16cid:durableId="1497959963">
    <w:abstractNumId w:val="26"/>
  </w:num>
  <w:num w:numId="3" w16cid:durableId="808590045">
    <w:abstractNumId w:val="5"/>
    <w:lvlOverride w:ilvl="0">
      <w:startOverride w:val="1"/>
    </w:lvlOverride>
  </w:num>
  <w:num w:numId="4" w16cid:durableId="875504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588127">
    <w:abstractNumId w:val="24"/>
  </w:num>
  <w:num w:numId="6" w16cid:durableId="940989651">
    <w:abstractNumId w:val="3"/>
  </w:num>
  <w:num w:numId="7" w16cid:durableId="1020156979">
    <w:abstractNumId w:val="1"/>
  </w:num>
  <w:num w:numId="8" w16cid:durableId="363672571">
    <w:abstractNumId w:val="14"/>
  </w:num>
  <w:num w:numId="9" w16cid:durableId="1377047525">
    <w:abstractNumId w:val="25"/>
  </w:num>
  <w:num w:numId="10" w16cid:durableId="131212403">
    <w:abstractNumId w:val="0"/>
  </w:num>
  <w:num w:numId="11" w16cid:durableId="1929272360">
    <w:abstractNumId w:val="18"/>
  </w:num>
  <w:num w:numId="12" w16cid:durableId="126050743">
    <w:abstractNumId w:val="7"/>
  </w:num>
  <w:num w:numId="13" w16cid:durableId="11833979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933607">
    <w:abstractNumId w:val="21"/>
  </w:num>
  <w:num w:numId="15" w16cid:durableId="995302004">
    <w:abstractNumId w:val="23"/>
  </w:num>
  <w:num w:numId="16" w16cid:durableId="867839975">
    <w:abstractNumId w:val="20"/>
  </w:num>
  <w:num w:numId="17" w16cid:durableId="3822894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813365">
    <w:abstractNumId w:val="12"/>
  </w:num>
  <w:num w:numId="19" w16cid:durableId="1092508416">
    <w:abstractNumId w:val="4"/>
  </w:num>
  <w:num w:numId="20" w16cid:durableId="1235319852">
    <w:abstractNumId w:val="15"/>
  </w:num>
  <w:num w:numId="21" w16cid:durableId="2140026478">
    <w:abstractNumId w:val="19"/>
  </w:num>
  <w:num w:numId="22" w16cid:durableId="504247271">
    <w:abstractNumId w:val="22"/>
  </w:num>
  <w:num w:numId="23" w16cid:durableId="103234484">
    <w:abstractNumId w:val="9"/>
  </w:num>
  <w:num w:numId="24" w16cid:durableId="514147512">
    <w:abstractNumId w:val="2"/>
  </w:num>
  <w:num w:numId="25" w16cid:durableId="1756321147">
    <w:abstractNumId w:val="16"/>
  </w:num>
  <w:num w:numId="26" w16cid:durableId="1713920951">
    <w:abstractNumId w:val="10"/>
  </w:num>
  <w:num w:numId="27" w16cid:durableId="587689150">
    <w:abstractNumId w:val="6"/>
  </w:num>
  <w:num w:numId="28" w16cid:durableId="11218752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44190"/>
    <w:rsid w:val="0004492D"/>
    <w:rsid w:val="000542C8"/>
    <w:rsid w:val="0007074F"/>
    <w:rsid w:val="0007133E"/>
    <w:rsid w:val="00072404"/>
    <w:rsid w:val="00084EE9"/>
    <w:rsid w:val="000A302C"/>
    <w:rsid w:val="000A32BA"/>
    <w:rsid w:val="000A5FE7"/>
    <w:rsid w:val="000B3C6F"/>
    <w:rsid w:val="000B4B02"/>
    <w:rsid w:val="000D1473"/>
    <w:rsid w:val="000D7CA1"/>
    <w:rsid w:val="000E4307"/>
    <w:rsid w:val="000E5FDF"/>
    <w:rsid w:val="000F6F73"/>
    <w:rsid w:val="00102CDC"/>
    <w:rsid w:val="00114FDD"/>
    <w:rsid w:val="001156C2"/>
    <w:rsid w:val="00134B2B"/>
    <w:rsid w:val="001528EF"/>
    <w:rsid w:val="00153CC3"/>
    <w:rsid w:val="00153E9D"/>
    <w:rsid w:val="00155ED9"/>
    <w:rsid w:val="001563C2"/>
    <w:rsid w:val="00156B8F"/>
    <w:rsid w:val="00160498"/>
    <w:rsid w:val="0018073A"/>
    <w:rsid w:val="0018115B"/>
    <w:rsid w:val="00195661"/>
    <w:rsid w:val="001959F7"/>
    <w:rsid w:val="0019624C"/>
    <w:rsid w:val="001A3A60"/>
    <w:rsid w:val="001A5BD6"/>
    <w:rsid w:val="001A5E0C"/>
    <w:rsid w:val="001B3877"/>
    <w:rsid w:val="001B3DB6"/>
    <w:rsid w:val="001B4965"/>
    <w:rsid w:val="001B5E53"/>
    <w:rsid w:val="001D1DF4"/>
    <w:rsid w:val="001D4378"/>
    <w:rsid w:val="001D4673"/>
    <w:rsid w:val="001E5742"/>
    <w:rsid w:val="001E6345"/>
    <w:rsid w:val="001E7E64"/>
    <w:rsid w:val="001F3926"/>
    <w:rsid w:val="00212C33"/>
    <w:rsid w:val="00214B36"/>
    <w:rsid w:val="00215A05"/>
    <w:rsid w:val="00215E66"/>
    <w:rsid w:val="002239BE"/>
    <w:rsid w:val="00254A3B"/>
    <w:rsid w:val="0026602D"/>
    <w:rsid w:val="00270956"/>
    <w:rsid w:val="002712A2"/>
    <w:rsid w:val="00276806"/>
    <w:rsid w:val="00276C59"/>
    <w:rsid w:val="00282CC9"/>
    <w:rsid w:val="00283CC0"/>
    <w:rsid w:val="002840CC"/>
    <w:rsid w:val="00290C8E"/>
    <w:rsid w:val="002C211A"/>
    <w:rsid w:val="002C55C2"/>
    <w:rsid w:val="002C6F72"/>
    <w:rsid w:val="002C7CCA"/>
    <w:rsid w:val="002D0974"/>
    <w:rsid w:val="002D6417"/>
    <w:rsid w:val="002D7E64"/>
    <w:rsid w:val="002E63DA"/>
    <w:rsid w:val="002E7287"/>
    <w:rsid w:val="002F07B5"/>
    <w:rsid w:val="002F2BC0"/>
    <w:rsid w:val="00305478"/>
    <w:rsid w:val="00305FD0"/>
    <w:rsid w:val="0030647B"/>
    <w:rsid w:val="0031074E"/>
    <w:rsid w:val="0032233A"/>
    <w:rsid w:val="00325EF9"/>
    <w:rsid w:val="003314F3"/>
    <w:rsid w:val="0033182C"/>
    <w:rsid w:val="00332C9C"/>
    <w:rsid w:val="00332CA9"/>
    <w:rsid w:val="003335BE"/>
    <w:rsid w:val="003373B2"/>
    <w:rsid w:val="00343B1C"/>
    <w:rsid w:val="003520E1"/>
    <w:rsid w:val="00353370"/>
    <w:rsid w:val="00372564"/>
    <w:rsid w:val="00381315"/>
    <w:rsid w:val="00381571"/>
    <w:rsid w:val="0038163C"/>
    <w:rsid w:val="0038205D"/>
    <w:rsid w:val="003861F0"/>
    <w:rsid w:val="00390C92"/>
    <w:rsid w:val="00397255"/>
    <w:rsid w:val="003978AF"/>
    <w:rsid w:val="003B6639"/>
    <w:rsid w:val="003B7B63"/>
    <w:rsid w:val="003F37E0"/>
    <w:rsid w:val="004001A1"/>
    <w:rsid w:val="0040327F"/>
    <w:rsid w:val="004204A9"/>
    <w:rsid w:val="004226E1"/>
    <w:rsid w:val="004308CD"/>
    <w:rsid w:val="00441C4B"/>
    <w:rsid w:val="00446B21"/>
    <w:rsid w:val="00454549"/>
    <w:rsid w:val="004558CF"/>
    <w:rsid w:val="00455C37"/>
    <w:rsid w:val="00473EA8"/>
    <w:rsid w:val="00477E6F"/>
    <w:rsid w:val="004833C4"/>
    <w:rsid w:val="004842ED"/>
    <w:rsid w:val="0049156A"/>
    <w:rsid w:val="004961C0"/>
    <w:rsid w:val="004961E3"/>
    <w:rsid w:val="004A0E02"/>
    <w:rsid w:val="004C0E4C"/>
    <w:rsid w:val="004D192D"/>
    <w:rsid w:val="004D452B"/>
    <w:rsid w:val="004E11BD"/>
    <w:rsid w:val="004E2B56"/>
    <w:rsid w:val="004F601C"/>
    <w:rsid w:val="004F7C33"/>
    <w:rsid w:val="005170DE"/>
    <w:rsid w:val="00546727"/>
    <w:rsid w:val="00556A84"/>
    <w:rsid w:val="00557408"/>
    <w:rsid w:val="00566485"/>
    <w:rsid w:val="00570D79"/>
    <w:rsid w:val="005710E2"/>
    <w:rsid w:val="00574837"/>
    <w:rsid w:val="00583129"/>
    <w:rsid w:val="00592E28"/>
    <w:rsid w:val="00596ADF"/>
    <w:rsid w:val="005A155B"/>
    <w:rsid w:val="005A73F6"/>
    <w:rsid w:val="005B2A32"/>
    <w:rsid w:val="005C383E"/>
    <w:rsid w:val="005C4D0A"/>
    <w:rsid w:val="005C7BBB"/>
    <w:rsid w:val="005D45F3"/>
    <w:rsid w:val="005D4766"/>
    <w:rsid w:val="005D4874"/>
    <w:rsid w:val="005E1176"/>
    <w:rsid w:val="005E68AA"/>
    <w:rsid w:val="005E7990"/>
    <w:rsid w:val="005F12D1"/>
    <w:rsid w:val="00601B63"/>
    <w:rsid w:val="006131C1"/>
    <w:rsid w:val="00614951"/>
    <w:rsid w:val="00615A64"/>
    <w:rsid w:val="00615E80"/>
    <w:rsid w:val="00621FF9"/>
    <w:rsid w:val="0063745A"/>
    <w:rsid w:val="006413FC"/>
    <w:rsid w:val="00643312"/>
    <w:rsid w:val="00644A7E"/>
    <w:rsid w:val="00651B6D"/>
    <w:rsid w:val="006544C8"/>
    <w:rsid w:val="00664CCF"/>
    <w:rsid w:val="00670208"/>
    <w:rsid w:val="00676780"/>
    <w:rsid w:val="006812D5"/>
    <w:rsid w:val="00681F80"/>
    <w:rsid w:val="00683F6E"/>
    <w:rsid w:val="00686B1E"/>
    <w:rsid w:val="006A1AAB"/>
    <w:rsid w:val="006B35FE"/>
    <w:rsid w:val="006B7B96"/>
    <w:rsid w:val="006C0B2A"/>
    <w:rsid w:val="006C0D64"/>
    <w:rsid w:val="006C4781"/>
    <w:rsid w:val="006C7620"/>
    <w:rsid w:val="006D1B91"/>
    <w:rsid w:val="006D44D4"/>
    <w:rsid w:val="006E443D"/>
    <w:rsid w:val="006E6FE8"/>
    <w:rsid w:val="0070025A"/>
    <w:rsid w:val="00711024"/>
    <w:rsid w:val="00722F0F"/>
    <w:rsid w:val="00723918"/>
    <w:rsid w:val="00730DD5"/>
    <w:rsid w:val="00731AE2"/>
    <w:rsid w:val="007453AF"/>
    <w:rsid w:val="007456CB"/>
    <w:rsid w:val="007535E1"/>
    <w:rsid w:val="00761E88"/>
    <w:rsid w:val="00764D62"/>
    <w:rsid w:val="00766CC5"/>
    <w:rsid w:val="00774CCE"/>
    <w:rsid w:val="00781CBE"/>
    <w:rsid w:val="0079034C"/>
    <w:rsid w:val="00790660"/>
    <w:rsid w:val="007A384C"/>
    <w:rsid w:val="007A6248"/>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807CF"/>
    <w:rsid w:val="00880DBA"/>
    <w:rsid w:val="0088109C"/>
    <w:rsid w:val="0089279E"/>
    <w:rsid w:val="008A2639"/>
    <w:rsid w:val="008B228A"/>
    <w:rsid w:val="008B58DF"/>
    <w:rsid w:val="008C12C9"/>
    <w:rsid w:val="008E154B"/>
    <w:rsid w:val="008E6400"/>
    <w:rsid w:val="008F7ABA"/>
    <w:rsid w:val="008F7FBB"/>
    <w:rsid w:val="00900949"/>
    <w:rsid w:val="00903467"/>
    <w:rsid w:val="00906DED"/>
    <w:rsid w:val="00916DDA"/>
    <w:rsid w:val="00930450"/>
    <w:rsid w:val="009317C2"/>
    <w:rsid w:val="00931AD8"/>
    <w:rsid w:val="00940B99"/>
    <w:rsid w:val="009466C3"/>
    <w:rsid w:val="009563B6"/>
    <w:rsid w:val="0097007E"/>
    <w:rsid w:val="0097565C"/>
    <w:rsid w:val="009758A2"/>
    <w:rsid w:val="00994622"/>
    <w:rsid w:val="00995FFC"/>
    <w:rsid w:val="00996BA8"/>
    <w:rsid w:val="009A118F"/>
    <w:rsid w:val="009A1AE4"/>
    <w:rsid w:val="009C4FB4"/>
    <w:rsid w:val="009D0919"/>
    <w:rsid w:val="009D27CA"/>
    <w:rsid w:val="009D3BEC"/>
    <w:rsid w:val="009E11BC"/>
    <w:rsid w:val="009E3573"/>
    <w:rsid w:val="009E7605"/>
    <w:rsid w:val="009F3396"/>
    <w:rsid w:val="009F4FA9"/>
    <w:rsid w:val="009F6FF8"/>
    <w:rsid w:val="00A05534"/>
    <w:rsid w:val="00A1029B"/>
    <w:rsid w:val="00A11279"/>
    <w:rsid w:val="00A13451"/>
    <w:rsid w:val="00A14DB5"/>
    <w:rsid w:val="00A17700"/>
    <w:rsid w:val="00A178A5"/>
    <w:rsid w:val="00A26EF1"/>
    <w:rsid w:val="00A273FD"/>
    <w:rsid w:val="00A355EF"/>
    <w:rsid w:val="00A36FF1"/>
    <w:rsid w:val="00A402AC"/>
    <w:rsid w:val="00A40594"/>
    <w:rsid w:val="00A43C7C"/>
    <w:rsid w:val="00A513A6"/>
    <w:rsid w:val="00A57EBA"/>
    <w:rsid w:val="00A64C3E"/>
    <w:rsid w:val="00A92A25"/>
    <w:rsid w:val="00A94D5D"/>
    <w:rsid w:val="00AC423C"/>
    <w:rsid w:val="00AD0AF0"/>
    <w:rsid w:val="00AD34AE"/>
    <w:rsid w:val="00AD399A"/>
    <w:rsid w:val="00AF2374"/>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86F3E"/>
    <w:rsid w:val="00B96FC9"/>
    <w:rsid w:val="00BA5A92"/>
    <w:rsid w:val="00BC0692"/>
    <w:rsid w:val="00BC293E"/>
    <w:rsid w:val="00BE32C8"/>
    <w:rsid w:val="00BF0F71"/>
    <w:rsid w:val="00BF29BA"/>
    <w:rsid w:val="00BF3E78"/>
    <w:rsid w:val="00BF4091"/>
    <w:rsid w:val="00C10E26"/>
    <w:rsid w:val="00C11EB7"/>
    <w:rsid w:val="00C12E10"/>
    <w:rsid w:val="00C143A9"/>
    <w:rsid w:val="00C25992"/>
    <w:rsid w:val="00C30317"/>
    <w:rsid w:val="00C6097F"/>
    <w:rsid w:val="00C61BF4"/>
    <w:rsid w:val="00C646D5"/>
    <w:rsid w:val="00C70AFC"/>
    <w:rsid w:val="00C75228"/>
    <w:rsid w:val="00C76707"/>
    <w:rsid w:val="00C952FA"/>
    <w:rsid w:val="00C96B0B"/>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2393"/>
    <w:rsid w:val="00D24698"/>
    <w:rsid w:val="00D46BCA"/>
    <w:rsid w:val="00D6696C"/>
    <w:rsid w:val="00D74DEE"/>
    <w:rsid w:val="00D817B7"/>
    <w:rsid w:val="00D91E9B"/>
    <w:rsid w:val="00D96A30"/>
    <w:rsid w:val="00DA43EF"/>
    <w:rsid w:val="00DB06B8"/>
    <w:rsid w:val="00DB6700"/>
    <w:rsid w:val="00DD51F2"/>
    <w:rsid w:val="00E05398"/>
    <w:rsid w:val="00E41E35"/>
    <w:rsid w:val="00E43D3D"/>
    <w:rsid w:val="00E44BA6"/>
    <w:rsid w:val="00E46BD5"/>
    <w:rsid w:val="00E56E90"/>
    <w:rsid w:val="00E63281"/>
    <w:rsid w:val="00E65E8A"/>
    <w:rsid w:val="00E83941"/>
    <w:rsid w:val="00E92140"/>
    <w:rsid w:val="00E921B2"/>
    <w:rsid w:val="00E9237E"/>
    <w:rsid w:val="00E966E6"/>
    <w:rsid w:val="00E97148"/>
    <w:rsid w:val="00EA0680"/>
    <w:rsid w:val="00EA67D6"/>
    <w:rsid w:val="00EB0BD0"/>
    <w:rsid w:val="00EB11C1"/>
    <w:rsid w:val="00EB487B"/>
    <w:rsid w:val="00EC1475"/>
    <w:rsid w:val="00EC4AC0"/>
    <w:rsid w:val="00ED47AA"/>
    <w:rsid w:val="00ED4A4C"/>
    <w:rsid w:val="00ED6557"/>
    <w:rsid w:val="00ED67E9"/>
    <w:rsid w:val="00EE3422"/>
    <w:rsid w:val="00EF2376"/>
    <w:rsid w:val="00EF651C"/>
    <w:rsid w:val="00F04305"/>
    <w:rsid w:val="00F10C17"/>
    <w:rsid w:val="00F11467"/>
    <w:rsid w:val="00F12127"/>
    <w:rsid w:val="00F12DE8"/>
    <w:rsid w:val="00F1376F"/>
    <w:rsid w:val="00F172FE"/>
    <w:rsid w:val="00F23E36"/>
    <w:rsid w:val="00F26A1E"/>
    <w:rsid w:val="00F27801"/>
    <w:rsid w:val="00F300A9"/>
    <w:rsid w:val="00F37FFE"/>
    <w:rsid w:val="00F4323C"/>
    <w:rsid w:val="00F50FFA"/>
    <w:rsid w:val="00F572A9"/>
    <w:rsid w:val="00F621DB"/>
    <w:rsid w:val="00F63F1C"/>
    <w:rsid w:val="00F706EB"/>
    <w:rsid w:val="00F7071C"/>
    <w:rsid w:val="00F76E02"/>
    <w:rsid w:val="00F83576"/>
    <w:rsid w:val="00F84AD8"/>
    <w:rsid w:val="00F9035F"/>
    <w:rsid w:val="00FB03B8"/>
    <w:rsid w:val="00FB7E49"/>
    <w:rsid w:val="00FC1C22"/>
    <w:rsid w:val="00FC7556"/>
    <w:rsid w:val="00FD5118"/>
    <w:rsid w:val="00FD7EA3"/>
    <w:rsid w:val="00FE3901"/>
    <w:rsid w:val="00FF1CED"/>
    <w:rsid w:val="00FF44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774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199321923">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39146778">
      <w:bodyDiv w:val="1"/>
      <w:marLeft w:val="0"/>
      <w:marRight w:val="0"/>
      <w:marTop w:val="0"/>
      <w:marBottom w:val="0"/>
      <w:divBdr>
        <w:top w:val="none" w:sz="0" w:space="0" w:color="auto"/>
        <w:left w:val="none" w:sz="0" w:space="0" w:color="auto"/>
        <w:bottom w:val="none" w:sz="0" w:space="0" w:color="auto"/>
        <w:right w:val="none" w:sz="0" w:space="0" w:color="auto"/>
      </w:divBdr>
    </w:div>
    <w:div w:id="31877361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20503735">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98592612">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44134038">
      <w:bodyDiv w:val="1"/>
      <w:marLeft w:val="0"/>
      <w:marRight w:val="0"/>
      <w:marTop w:val="0"/>
      <w:marBottom w:val="0"/>
      <w:divBdr>
        <w:top w:val="none" w:sz="0" w:space="0" w:color="auto"/>
        <w:left w:val="none" w:sz="0" w:space="0" w:color="auto"/>
        <w:bottom w:val="none" w:sz="0" w:space="0" w:color="auto"/>
        <w:right w:val="none" w:sz="0" w:space="0" w:color="auto"/>
      </w:divBdr>
      <w:divsChild>
        <w:div w:id="1128549348">
          <w:marLeft w:val="0"/>
          <w:marRight w:val="0"/>
          <w:marTop w:val="0"/>
          <w:marBottom w:val="0"/>
          <w:divBdr>
            <w:top w:val="none" w:sz="0" w:space="0" w:color="auto"/>
            <w:left w:val="none" w:sz="0" w:space="0" w:color="auto"/>
            <w:bottom w:val="none" w:sz="0" w:space="0" w:color="auto"/>
            <w:right w:val="none" w:sz="0" w:space="0" w:color="auto"/>
          </w:divBdr>
          <w:divsChild>
            <w:div w:id="410547874">
              <w:marLeft w:val="0"/>
              <w:marRight w:val="0"/>
              <w:marTop w:val="0"/>
              <w:marBottom w:val="0"/>
              <w:divBdr>
                <w:top w:val="none" w:sz="0" w:space="0" w:color="auto"/>
                <w:left w:val="none" w:sz="0" w:space="0" w:color="auto"/>
                <w:bottom w:val="none" w:sz="0" w:space="0" w:color="auto"/>
                <w:right w:val="none" w:sz="0" w:space="0" w:color="auto"/>
              </w:divBdr>
              <w:divsChild>
                <w:div w:id="2073696548">
                  <w:marLeft w:val="0"/>
                  <w:marRight w:val="0"/>
                  <w:marTop w:val="0"/>
                  <w:marBottom w:val="0"/>
                  <w:divBdr>
                    <w:top w:val="none" w:sz="0" w:space="0" w:color="auto"/>
                    <w:left w:val="none" w:sz="0" w:space="0" w:color="auto"/>
                    <w:bottom w:val="none" w:sz="0" w:space="0" w:color="auto"/>
                    <w:right w:val="none" w:sz="0" w:space="0" w:color="auto"/>
                  </w:divBdr>
                  <w:divsChild>
                    <w:div w:id="938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540">
          <w:marLeft w:val="0"/>
          <w:marRight w:val="0"/>
          <w:marTop w:val="0"/>
          <w:marBottom w:val="0"/>
          <w:divBdr>
            <w:top w:val="none" w:sz="0" w:space="0" w:color="auto"/>
            <w:left w:val="none" w:sz="0" w:space="0" w:color="auto"/>
            <w:bottom w:val="none" w:sz="0" w:space="0" w:color="auto"/>
            <w:right w:val="none" w:sz="0" w:space="0" w:color="auto"/>
          </w:divBdr>
          <w:divsChild>
            <w:div w:id="279410424">
              <w:marLeft w:val="0"/>
              <w:marRight w:val="0"/>
              <w:marTop w:val="0"/>
              <w:marBottom w:val="0"/>
              <w:divBdr>
                <w:top w:val="none" w:sz="0" w:space="0" w:color="auto"/>
                <w:left w:val="none" w:sz="0" w:space="0" w:color="auto"/>
                <w:bottom w:val="none" w:sz="0" w:space="0" w:color="auto"/>
                <w:right w:val="none" w:sz="0" w:space="0" w:color="auto"/>
              </w:divBdr>
              <w:divsChild>
                <w:div w:id="440875716">
                  <w:marLeft w:val="0"/>
                  <w:marRight w:val="0"/>
                  <w:marTop w:val="0"/>
                  <w:marBottom w:val="0"/>
                  <w:divBdr>
                    <w:top w:val="none" w:sz="0" w:space="0" w:color="auto"/>
                    <w:left w:val="none" w:sz="0" w:space="0" w:color="auto"/>
                    <w:bottom w:val="none" w:sz="0" w:space="0" w:color="auto"/>
                    <w:right w:val="none" w:sz="0" w:space="0" w:color="auto"/>
                  </w:divBdr>
                  <w:divsChild>
                    <w:div w:id="358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0714">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686612">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04060447">
      <w:bodyDiv w:val="1"/>
      <w:marLeft w:val="0"/>
      <w:marRight w:val="0"/>
      <w:marTop w:val="0"/>
      <w:marBottom w:val="0"/>
      <w:divBdr>
        <w:top w:val="none" w:sz="0" w:space="0" w:color="auto"/>
        <w:left w:val="none" w:sz="0" w:space="0" w:color="auto"/>
        <w:bottom w:val="none" w:sz="0" w:space="0" w:color="auto"/>
        <w:right w:val="none" w:sz="0" w:space="0" w:color="auto"/>
      </w:divBdr>
      <w:divsChild>
        <w:div w:id="724177738">
          <w:marLeft w:val="0"/>
          <w:marRight w:val="0"/>
          <w:marTop w:val="0"/>
          <w:marBottom w:val="0"/>
          <w:divBdr>
            <w:top w:val="none" w:sz="0" w:space="0" w:color="auto"/>
            <w:left w:val="none" w:sz="0" w:space="0" w:color="auto"/>
            <w:bottom w:val="none" w:sz="0" w:space="0" w:color="auto"/>
            <w:right w:val="none" w:sz="0" w:space="0" w:color="auto"/>
          </w:divBdr>
          <w:divsChild>
            <w:div w:id="1053306190">
              <w:marLeft w:val="0"/>
              <w:marRight w:val="0"/>
              <w:marTop w:val="0"/>
              <w:marBottom w:val="0"/>
              <w:divBdr>
                <w:top w:val="none" w:sz="0" w:space="0" w:color="auto"/>
                <w:left w:val="none" w:sz="0" w:space="0" w:color="auto"/>
                <w:bottom w:val="none" w:sz="0" w:space="0" w:color="auto"/>
                <w:right w:val="none" w:sz="0" w:space="0" w:color="auto"/>
              </w:divBdr>
              <w:divsChild>
                <w:div w:id="100229962">
                  <w:marLeft w:val="0"/>
                  <w:marRight w:val="0"/>
                  <w:marTop w:val="0"/>
                  <w:marBottom w:val="0"/>
                  <w:divBdr>
                    <w:top w:val="none" w:sz="0" w:space="0" w:color="auto"/>
                    <w:left w:val="none" w:sz="0" w:space="0" w:color="auto"/>
                    <w:bottom w:val="none" w:sz="0" w:space="0" w:color="auto"/>
                    <w:right w:val="none" w:sz="0" w:space="0" w:color="auto"/>
                  </w:divBdr>
                  <w:divsChild>
                    <w:div w:id="12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8747">
          <w:marLeft w:val="0"/>
          <w:marRight w:val="0"/>
          <w:marTop w:val="0"/>
          <w:marBottom w:val="0"/>
          <w:divBdr>
            <w:top w:val="none" w:sz="0" w:space="0" w:color="auto"/>
            <w:left w:val="none" w:sz="0" w:space="0" w:color="auto"/>
            <w:bottom w:val="none" w:sz="0" w:space="0" w:color="auto"/>
            <w:right w:val="none" w:sz="0" w:space="0" w:color="auto"/>
          </w:divBdr>
          <w:divsChild>
            <w:div w:id="1601377901">
              <w:marLeft w:val="0"/>
              <w:marRight w:val="0"/>
              <w:marTop w:val="0"/>
              <w:marBottom w:val="0"/>
              <w:divBdr>
                <w:top w:val="none" w:sz="0" w:space="0" w:color="auto"/>
                <w:left w:val="none" w:sz="0" w:space="0" w:color="auto"/>
                <w:bottom w:val="none" w:sz="0" w:space="0" w:color="auto"/>
                <w:right w:val="none" w:sz="0" w:space="0" w:color="auto"/>
              </w:divBdr>
              <w:divsChild>
                <w:div w:id="1940672256">
                  <w:marLeft w:val="0"/>
                  <w:marRight w:val="0"/>
                  <w:marTop w:val="0"/>
                  <w:marBottom w:val="0"/>
                  <w:divBdr>
                    <w:top w:val="none" w:sz="0" w:space="0" w:color="auto"/>
                    <w:left w:val="none" w:sz="0" w:space="0" w:color="auto"/>
                    <w:bottom w:val="none" w:sz="0" w:space="0" w:color="auto"/>
                    <w:right w:val="none" w:sz="0" w:space="0" w:color="auto"/>
                  </w:divBdr>
                  <w:divsChild>
                    <w:div w:id="3423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21243207">
      <w:bodyDiv w:val="1"/>
      <w:marLeft w:val="0"/>
      <w:marRight w:val="0"/>
      <w:marTop w:val="0"/>
      <w:marBottom w:val="0"/>
      <w:divBdr>
        <w:top w:val="none" w:sz="0" w:space="0" w:color="auto"/>
        <w:left w:val="none" w:sz="0" w:space="0" w:color="auto"/>
        <w:bottom w:val="none" w:sz="0" w:space="0" w:color="auto"/>
        <w:right w:val="none" w:sz="0" w:space="0" w:color="auto"/>
      </w:divBdr>
    </w:div>
    <w:div w:id="17222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1422</Words>
  <Characters>8109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2025-02-18T11:27:00Z</dcterms:created>
  <dcterms:modified xsi:type="dcterms:W3CDTF">2025-02-18T12:17:00Z</dcterms:modified>
</cp:coreProperties>
</file>