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04540" w14:textId="22362390" w:rsidR="009927B9" w:rsidRPr="00C75A74" w:rsidRDefault="00395803" w:rsidP="00C75A74">
      <w:pPr>
        <w:jc w:val="right"/>
        <w:rPr>
          <w:rStyle w:val="Hyperlink"/>
          <w:rFonts w:ascii="Times New Roman" w:eastAsiaTheme="minorEastAsia" w:hAnsi="Times New Roman" w:cs="Times New Roman"/>
          <w:b/>
          <w:bCs/>
          <w:i/>
          <w:iCs/>
          <w:noProof/>
          <w:color w:val="auto"/>
          <w:sz w:val="24"/>
          <w:szCs w:val="24"/>
          <w:u w:val="none"/>
          <w:lang w:val="ro-RO" w:eastAsia="ro-RO"/>
        </w:rPr>
      </w:pPr>
      <w:r w:rsidRPr="00C75A74">
        <w:rPr>
          <w:rStyle w:val="Hyperlink"/>
          <w:rFonts w:ascii="Times New Roman" w:eastAsiaTheme="minorEastAsia" w:hAnsi="Times New Roman" w:cs="Times New Roman"/>
          <w:b/>
          <w:bCs/>
          <w:i/>
          <w:iCs/>
          <w:noProof/>
          <w:color w:val="auto"/>
          <w:sz w:val="24"/>
          <w:szCs w:val="24"/>
          <w:u w:val="none"/>
          <w:lang w:val="ro-RO" w:eastAsia="ro-RO"/>
        </w:rPr>
        <w:t>Comunicat de presă</w:t>
      </w:r>
    </w:p>
    <w:p w14:paraId="01305E26" w14:textId="0C07DA7D" w:rsidR="00395803" w:rsidRPr="00C75A74" w:rsidRDefault="00136108" w:rsidP="00C75A74">
      <w:pPr>
        <w:jc w:val="right"/>
        <w:rPr>
          <w:rStyle w:val="Hyperlink"/>
          <w:rFonts w:ascii="Times New Roman" w:eastAsiaTheme="minorEastAsia" w:hAnsi="Times New Roman" w:cs="Times New Roman"/>
          <w:b/>
          <w:bCs/>
          <w:i/>
          <w:iCs/>
          <w:noProof/>
          <w:color w:val="auto"/>
          <w:sz w:val="24"/>
          <w:szCs w:val="24"/>
          <w:u w:val="none"/>
          <w:lang w:val="ro-RO" w:eastAsia="ro-RO"/>
        </w:rPr>
      </w:pPr>
      <w:r w:rsidRPr="00C75A74">
        <w:rPr>
          <w:rStyle w:val="Hyperlink"/>
          <w:rFonts w:ascii="Times New Roman" w:eastAsiaTheme="minorEastAsia" w:hAnsi="Times New Roman" w:cs="Times New Roman"/>
          <w:b/>
          <w:bCs/>
          <w:i/>
          <w:iCs/>
          <w:noProof/>
          <w:color w:val="auto"/>
          <w:sz w:val="24"/>
          <w:szCs w:val="24"/>
          <w:u w:val="none"/>
          <w:lang w:val="ro-RO" w:eastAsia="ro-RO"/>
        </w:rPr>
        <w:t>5</w:t>
      </w:r>
      <w:r w:rsidR="00395803" w:rsidRPr="00C75A74">
        <w:rPr>
          <w:rStyle w:val="Hyperlink"/>
          <w:rFonts w:ascii="Times New Roman" w:eastAsiaTheme="minorEastAsia" w:hAnsi="Times New Roman" w:cs="Times New Roman"/>
          <w:b/>
          <w:bCs/>
          <w:i/>
          <w:iCs/>
          <w:noProof/>
          <w:color w:val="auto"/>
          <w:sz w:val="24"/>
          <w:szCs w:val="24"/>
          <w:u w:val="none"/>
          <w:lang w:val="ro-RO" w:eastAsia="ro-RO"/>
        </w:rPr>
        <w:t xml:space="preserve"> </w:t>
      </w:r>
      <w:r w:rsidR="00E8573D" w:rsidRPr="00C75A74">
        <w:rPr>
          <w:rStyle w:val="Hyperlink"/>
          <w:rFonts w:ascii="Times New Roman" w:eastAsiaTheme="minorEastAsia" w:hAnsi="Times New Roman" w:cs="Times New Roman"/>
          <w:b/>
          <w:bCs/>
          <w:i/>
          <w:iCs/>
          <w:noProof/>
          <w:color w:val="auto"/>
          <w:sz w:val="24"/>
          <w:szCs w:val="24"/>
          <w:u w:val="none"/>
          <w:lang w:val="ro-RO" w:eastAsia="ro-RO"/>
        </w:rPr>
        <w:t>iunie</w:t>
      </w:r>
      <w:r w:rsidR="00395803" w:rsidRPr="00C75A74">
        <w:rPr>
          <w:rStyle w:val="Hyperlink"/>
          <w:rFonts w:ascii="Times New Roman" w:eastAsiaTheme="minorEastAsia" w:hAnsi="Times New Roman" w:cs="Times New Roman"/>
          <w:b/>
          <w:bCs/>
          <w:i/>
          <w:iCs/>
          <w:noProof/>
          <w:color w:val="auto"/>
          <w:sz w:val="24"/>
          <w:szCs w:val="24"/>
          <w:u w:val="none"/>
          <w:lang w:val="ro-RO" w:eastAsia="ro-RO"/>
        </w:rPr>
        <w:t xml:space="preserve"> 2025</w:t>
      </w:r>
    </w:p>
    <w:p w14:paraId="2E46D2C4" w14:textId="77777777" w:rsidR="00395803" w:rsidRPr="00C75A74" w:rsidRDefault="00395803" w:rsidP="007276D0">
      <w:pPr>
        <w:jc w:val="both"/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ro-RO" w:eastAsia="ro-RO"/>
        </w:rPr>
      </w:pPr>
    </w:p>
    <w:p w14:paraId="07CE2DB6" w14:textId="77777777" w:rsidR="00395803" w:rsidRPr="00C75A74" w:rsidRDefault="00395803" w:rsidP="007276D0">
      <w:pPr>
        <w:jc w:val="both"/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ro-RO" w:eastAsia="ro-RO"/>
        </w:rPr>
      </w:pPr>
    </w:p>
    <w:p w14:paraId="77D244CC" w14:textId="0E97703E" w:rsidR="00A678F4" w:rsidRPr="00C75A74" w:rsidRDefault="00F413B6" w:rsidP="00C75A74">
      <w:pPr>
        <w:spacing w:after="96" w:line="276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75A7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A678F4" w:rsidRPr="00C75A74">
        <w:rPr>
          <w:rFonts w:ascii="Times New Roman" w:hAnsi="Times New Roman" w:cs="Times New Roman"/>
          <w:b/>
          <w:bCs/>
          <w:sz w:val="24"/>
          <w:szCs w:val="24"/>
        </w:rPr>
        <w:t>eri</w:t>
      </w:r>
      <w:r w:rsidRPr="00C75A7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678F4" w:rsidRPr="00C75A74">
        <w:rPr>
          <w:rFonts w:ascii="Times New Roman" w:hAnsi="Times New Roman" w:cs="Times New Roman"/>
          <w:b/>
          <w:bCs/>
          <w:sz w:val="24"/>
          <w:szCs w:val="24"/>
        </w:rPr>
        <w:t xml:space="preserve"> Concertelor Enescu la ICR Londra</w:t>
      </w:r>
      <w:r w:rsidRPr="00C75A7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75A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Oedipe</w:t>
      </w:r>
    </w:p>
    <w:p w14:paraId="024AA6BA" w14:textId="77777777" w:rsidR="00F413B6" w:rsidRPr="00C75A74" w:rsidRDefault="00F413B6" w:rsidP="007276D0">
      <w:pPr>
        <w:pStyle w:val="NormalWeb"/>
        <w:spacing w:line="276" w:lineRule="auto"/>
        <w:jc w:val="both"/>
        <w:rPr>
          <w:rStyle w:val="Strong"/>
          <w:rFonts w:eastAsia="Verdana"/>
          <w:b w:val="0"/>
          <w:bCs w:val="0"/>
        </w:rPr>
      </w:pPr>
    </w:p>
    <w:p w14:paraId="58A638FA" w14:textId="1B09B5E4" w:rsidR="00A678F4" w:rsidRPr="00C75A74" w:rsidRDefault="0093373C" w:rsidP="007276D0">
      <w:pPr>
        <w:pStyle w:val="NormalWeb"/>
        <w:spacing w:line="276" w:lineRule="auto"/>
        <w:jc w:val="both"/>
        <w:rPr>
          <w:lang w:val="fr-FR"/>
        </w:rPr>
      </w:pPr>
      <w:r w:rsidRPr="00C75A74">
        <w:rPr>
          <w:lang w:val="fr-FR"/>
        </w:rPr>
        <w:t>Institutul Cultural Român de la Londra organizează, în parteneriat cu Opera Națională București</w:t>
      </w:r>
      <w:r w:rsidR="00F413B6" w:rsidRPr="00C75A74">
        <w:rPr>
          <w:lang w:val="fr-FR"/>
        </w:rPr>
        <w:t xml:space="preserve"> și </w:t>
      </w:r>
      <w:r w:rsidR="00C75A74" w:rsidRPr="00C75A74">
        <w:rPr>
          <w:lang w:val="fr-FR"/>
        </w:rPr>
        <w:t>Muzeul Național „George Enescu” din București</w:t>
      </w:r>
      <w:r w:rsidRPr="00C75A74">
        <w:rPr>
          <w:lang w:val="fr-FR"/>
        </w:rPr>
        <w:t>, joi, 5 iunie, de la ora 19</w:t>
      </w:r>
      <w:r w:rsidR="00C75A74">
        <w:rPr>
          <w:lang w:val="fr-FR"/>
        </w:rPr>
        <w:t>.</w:t>
      </w:r>
      <w:r w:rsidRPr="00C75A74">
        <w:rPr>
          <w:lang w:val="fr-FR"/>
        </w:rPr>
        <w:t xml:space="preserve">00, un eveniment </w:t>
      </w:r>
      <w:r w:rsidR="00F413B6" w:rsidRPr="00C75A74">
        <w:rPr>
          <w:lang w:val="fr-FR"/>
        </w:rPr>
        <w:t xml:space="preserve">pluridisciplinar </w:t>
      </w:r>
      <w:r w:rsidRPr="00C75A74">
        <w:rPr>
          <w:lang w:val="fr-FR"/>
        </w:rPr>
        <w:t xml:space="preserve">dedicat </w:t>
      </w:r>
      <w:r w:rsidR="00F413B6" w:rsidRPr="00C75A74">
        <w:rPr>
          <w:lang w:val="fr-FR"/>
        </w:rPr>
        <w:t>tragediei lirice</w:t>
      </w:r>
      <w:r w:rsidRPr="00C75A74">
        <w:rPr>
          <w:lang w:val="fr-FR"/>
        </w:rPr>
        <w:t xml:space="preserve"> enesciene</w:t>
      </w:r>
      <w:r w:rsidR="00F413B6" w:rsidRPr="00C75A74">
        <w:rPr>
          <w:lang w:val="fr-FR"/>
        </w:rPr>
        <w:t xml:space="preserve"> </w:t>
      </w:r>
      <w:r w:rsidR="00F413B6" w:rsidRPr="00C75A74">
        <w:rPr>
          <w:i/>
          <w:iCs/>
          <w:lang w:val="fr-FR"/>
        </w:rPr>
        <w:t>Oedipe</w:t>
      </w:r>
      <w:r w:rsidRPr="00C75A74">
        <w:rPr>
          <w:lang w:val="fr-FR"/>
        </w:rPr>
        <w:t xml:space="preserve">. </w:t>
      </w:r>
      <w:r w:rsidR="00A678F4" w:rsidRPr="00C75A74">
        <w:rPr>
          <w:lang w:val="fr-FR"/>
        </w:rPr>
        <w:t xml:space="preserve">Intitulat </w:t>
      </w:r>
      <w:r w:rsidR="00A678F4" w:rsidRPr="00C75A74">
        <w:rPr>
          <w:rStyle w:val="Emphasis"/>
          <w:lang w:val="fr-FR"/>
        </w:rPr>
        <w:t>Enescu 70</w:t>
      </w:r>
      <w:r w:rsidR="00A678F4" w:rsidRPr="00C75A74">
        <w:rPr>
          <w:lang w:val="fr-FR"/>
        </w:rPr>
        <w:t xml:space="preserve">, </w:t>
      </w:r>
      <w:r w:rsidR="00F413B6" w:rsidRPr="00C75A74">
        <w:rPr>
          <w:lang w:val="fr-FR"/>
        </w:rPr>
        <w:t>evenimentul de la ICR Londra</w:t>
      </w:r>
      <w:r w:rsidR="00A678F4" w:rsidRPr="00C75A74">
        <w:rPr>
          <w:lang w:val="fr-FR"/>
        </w:rPr>
        <w:t xml:space="preserve"> aduce în prim-plan </w:t>
      </w:r>
      <w:r w:rsidR="00F413B6" w:rsidRPr="00C75A74">
        <w:rPr>
          <w:lang w:val="fr-FR"/>
        </w:rPr>
        <w:t>(</w:t>
      </w:r>
      <w:r w:rsidR="00A678F4" w:rsidRPr="00C75A74">
        <w:rPr>
          <w:lang w:val="fr-FR"/>
        </w:rPr>
        <w:t>capod</w:t>
      </w:r>
      <w:r w:rsidR="00F413B6" w:rsidRPr="00C75A74">
        <w:rPr>
          <w:lang w:val="fr-FR"/>
        </w:rPr>
        <w:t>)</w:t>
      </w:r>
      <w:r w:rsidR="00A678F4" w:rsidRPr="00C75A74">
        <w:rPr>
          <w:lang w:val="fr-FR"/>
        </w:rPr>
        <w:t xml:space="preserve">opera </w:t>
      </w:r>
      <w:r w:rsidR="00A678F4" w:rsidRPr="00C75A74">
        <w:rPr>
          <w:rStyle w:val="Emphasis"/>
          <w:lang w:val="fr-FR"/>
        </w:rPr>
        <w:t>Oedipe</w:t>
      </w:r>
      <w:r w:rsidR="00A678F4" w:rsidRPr="00C75A74">
        <w:rPr>
          <w:lang w:val="fr-FR"/>
        </w:rPr>
        <w:t xml:space="preserve">, singura </w:t>
      </w:r>
      <w:r w:rsidR="00F413B6" w:rsidRPr="00C75A74">
        <w:rPr>
          <w:lang w:val="fr-FR"/>
        </w:rPr>
        <w:t xml:space="preserve">compusă de </w:t>
      </w:r>
      <w:r w:rsidR="00A678F4" w:rsidRPr="00C75A74">
        <w:rPr>
          <w:lang w:val="fr-FR"/>
        </w:rPr>
        <w:t xml:space="preserve">Enescu și una dintre cele mai profunde viziuni muzicale a destinului uman. Baritonul Ștefan Ignat, renumit pentru interpretarea rolului titular, va oferi publicului o selecție de arii reprezentative </w:t>
      </w:r>
      <w:r w:rsidR="00F27AF9" w:rsidRPr="00C75A74">
        <w:rPr>
          <w:lang w:val="fr-FR"/>
        </w:rPr>
        <w:t>din</w:t>
      </w:r>
      <w:r w:rsidR="00A678F4" w:rsidRPr="00C75A74">
        <w:rPr>
          <w:lang w:val="fr-FR"/>
        </w:rPr>
        <w:t xml:space="preserve"> ace</w:t>
      </w:r>
      <w:r w:rsidR="00F27AF9" w:rsidRPr="00C75A74">
        <w:rPr>
          <w:lang w:val="fr-FR"/>
        </w:rPr>
        <w:t>astă</w:t>
      </w:r>
      <w:r w:rsidR="00A678F4" w:rsidRPr="00C75A74">
        <w:rPr>
          <w:lang w:val="fr-FR"/>
        </w:rPr>
        <w:t xml:space="preserve"> oper</w:t>
      </w:r>
      <w:r w:rsidR="00F27AF9" w:rsidRPr="00C75A74">
        <w:rPr>
          <w:lang w:val="fr-FR"/>
        </w:rPr>
        <w:t>ă</w:t>
      </w:r>
      <w:r w:rsidR="00A678F4" w:rsidRPr="00C75A74">
        <w:rPr>
          <w:lang w:val="fr-FR"/>
        </w:rPr>
        <w:t>, într-un format h</w:t>
      </w:r>
      <w:r w:rsidR="001B2434" w:rsidRPr="00C75A74">
        <w:rPr>
          <w:lang w:val="fr-FR"/>
        </w:rPr>
        <w:t>i</w:t>
      </w:r>
      <w:r w:rsidR="00A678F4" w:rsidRPr="00C75A74">
        <w:rPr>
          <w:lang w:val="fr-FR"/>
        </w:rPr>
        <w:t xml:space="preserve">brid – </w:t>
      </w:r>
      <w:r w:rsidR="00F413B6" w:rsidRPr="00C75A74">
        <w:rPr>
          <w:lang w:val="fr-FR"/>
        </w:rPr>
        <w:t>recital</w:t>
      </w:r>
      <w:r w:rsidR="00A678F4" w:rsidRPr="00C75A74">
        <w:rPr>
          <w:lang w:val="fr-FR"/>
        </w:rPr>
        <w:t xml:space="preserve"> și prelegere – care îmbină expresivitatea interpretării cu profunzimea reflecției. Fiecare moment muzical va fi contextualizat prin scurte introduceri în limba engleză, menite să dezvăluie simbolismul tematic și rădăcinile folclorice ale lucrării.</w:t>
      </w:r>
    </w:p>
    <w:p w14:paraId="054BE7A8" w14:textId="77777777" w:rsidR="00136108" w:rsidRPr="00C75A74" w:rsidRDefault="00A678F4" w:rsidP="007276D0">
      <w:pPr>
        <w:pStyle w:val="NormalWeb"/>
        <w:spacing w:line="276" w:lineRule="auto"/>
        <w:jc w:val="both"/>
        <w:rPr>
          <w:lang w:val="fr-FR"/>
        </w:rPr>
      </w:pPr>
      <w:r w:rsidRPr="00C75A74">
        <w:rPr>
          <w:lang w:val="fr-FR"/>
        </w:rPr>
        <w:t>Alături de Ștefan Ignat vor evolua soprana Bianca Mărgean și tenorul Liviu Indricău</w:t>
      </w:r>
      <w:r w:rsidR="001B2434" w:rsidRPr="00C75A74">
        <w:rPr>
          <w:lang w:val="fr-FR"/>
        </w:rPr>
        <w:t>,</w:t>
      </w:r>
      <w:r w:rsidRPr="00C75A74">
        <w:rPr>
          <w:lang w:val="fr-FR"/>
        </w:rPr>
        <w:t xml:space="preserve"> două voci afirmate pe scenele internaționale, precum și pianista Luminița Berariu, artistă recunoscută pentru interpretările sale camerale. </w:t>
      </w:r>
    </w:p>
    <w:p w14:paraId="1D71F4E4" w14:textId="60A3ECFD" w:rsidR="00F27AF9" w:rsidRPr="00C75A74" w:rsidRDefault="00A678F4" w:rsidP="007276D0">
      <w:pPr>
        <w:pStyle w:val="NormalWeb"/>
        <w:spacing w:line="276" w:lineRule="auto"/>
        <w:jc w:val="both"/>
        <w:rPr>
          <w:lang w:val="fr-FR"/>
        </w:rPr>
      </w:pPr>
      <w:r w:rsidRPr="00C75A74">
        <w:rPr>
          <w:lang w:val="fr-FR"/>
        </w:rPr>
        <w:t xml:space="preserve">Evenimentul este completat de o expoziție documentară realizată cu sprijinul Muzeului Național „George Enescu” din București, găzduită la parterul Institutului. Fotografii rare, documente de arhivă și portrete inedite vor ilustra parcursul operei </w:t>
      </w:r>
      <w:r w:rsidRPr="00C75A74">
        <w:rPr>
          <w:rStyle w:val="Emphasis"/>
          <w:lang w:val="fr-FR"/>
        </w:rPr>
        <w:t>Oedipe</w:t>
      </w:r>
      <w:r w:rsidRPr="00C75A74">
        <w:rPr>
          <w:lang w:val="fr-FR"/>
        </w:rPr>
        <w:t>, de la prima reprezentație din 1936, susținută la Paris, până la montările contemporane, configurând un traseu vizual și afectiv prin universul enescian.</w:t>
      </w:r>
    </w:p>
    <w:p w14:paraId="0D2FF831" w14:textId="77777777" w:rsidR="00A678F4" w:rsidRPr="00C75A74" w:rsidRDefault="00A678F4" w:rsidP="007276D0">
      <w:pPr>
        <w:spacing w:after="9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75A7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Program</w:t>
      </w:r>
    </w:p>
    <w:p w14:paraId="04512BF9" w14:textId="61304AE2" w:rsidR="00A678F4" w:rsidRPr="00C75A74" w:rsidRDefault="00A678F4" w:rsidP="007276D0">
      <w:pPr>
        <w:pStyle w:val="NormalWeb"/>
        <w:spacing w:line="276" w:lineRule="auto"/>
        <w:jc w:val="both"/>
        <w:rPr>
          <w:lang w:val="fr-FR"/>
        </w:rPr>
      </w:pPr>
      <w:r w:rsidRPr="00C75A74">
        <w:rPr>
          <w:rStyle w:val="Strong"/>
          <w:rFonts w:eastAsia="Verdana"/>
        </w:rPr>
        <w:t>Luminița Berariu</w:t>
      </w:r>
      <w:r w:rsidR="00FB4D61">
        <w:rPr>
          <w:rStyle w:val="Strong"/>
          <w:rFonts w:eastAsia="Verdana"/>
        </w:rPr>
        <w:t xml:space="preserve">, </w:t>
      </w:r>
      <w:r w:rsidRPr="00C75A74">
        <w:rPr>
          <w:rStyle w:val="Strong"/>
          <w:rFonts w:eastAsia="Verdana"/>
        </w:rPr>
        <w:t>pian solo:</w:t>
      </w:r>
      <w:r w:rsidRPr="00C75A74">
        <w:rPr>
          <w:lang w:val="fr-FR"/>
        </w:rPr>
        <w:t xml:space="preserve"> Pavana din </w:t>
      </w:r>
      <w:r w:rsidRPr="00C75A74">
        <w:rPr>
          <w:rStyle w:val="Emphasis"/>
          <w:lang w:val="fr-FR"/>
        </w:rPr>
        <w:t>Suită nr. 2, Op. 10</w:t>
      </w:r>
      <w:r w:rsidRPr="00C75A74">
        <w:rPr>
          <w:lang w:val="fr-FR"/>
        </w:rPr>
        <w:br/>
      </w:r>
      <w:r w:rsidRPr="00C75A74">
        <w:rPr>
          <w:rStyle w:val="Strong"/>
          <w:rFonts w:eastAsia="Verdana"/>
        </w:rPr>
        <w:t>Bianca Mărgean –</w:t>
      </w:r>
      <w:r w:rsidRPr="00C75A74">
        <w:rPr>
          <w:lang w:val="fr-FR"/>
        </w:rPr>
        <w:t xml:space="preserve"> </w:t>
      </w:r>
      <w:r w:rsidRPr="00C75A74">
        <w:rPr>
          <w:rStyle w:val="Emphasis"/>
          <w:lang w:val="fr-FR"/>
        </w:rPr>
        <w:t>Estrene à Anne</w:t>
      </w:r>
      <w:r w:rsidRPr="00C75A74">
        <w:rPr>
          <w:lang w:val="fr-FR"/>
        </w:rPr>
        <w:t xml:space="preserve">, </w:t>
      </w:r>
      <w:r w:rsidRPr="00C75A74">
        <w:rPr>
          <w:rStyle w:val="Emphasis"/>
          <w:lang w:val="fr-FR"/>
        </w:rPr>
        <w:t>Languir me fais...</w:t>
      </w:r>
      <w:r w:rsidRPr="00C75A74">
        <w:rPr>
          <w:lang w:val="fr-FR"/>
        </w:rPr>
        <w:t xml:space="preserve">, </w:t>
      </w:r>
      <w:r w:rsidRPr="00C75A74">
        <w:rPr>
          <w:rStyle w:val="Emphasis"/>
          <w:lang w:val="fr-FR"/>
        </w:rPr>
        <w:t>Estrene de la rose</w:t>
      </w:r>
      <w:r w:rsidRPr="00C75A74">
        <w:rPr>
          <w:lang w:val="fr-FR"/>
        </w:rPr>
        <w:t xml:space="preserve">, </w:t>
      </w:r>
      <w:r w:rsidRPr="00C75A74">
        <w:rPr>
          <w:rStyle w:val="Emphasis"/>
          <w:lang w:val="fr-FR"/>
        </w:rPr>
        <w:t>Present de couleur blanche</w:t>
      </w:r>
      <w:r w:rsidRPr="00C75A74">
        <w:rPr>
          <w:lang w:val="fr-FR"/>
        </w:rPr>
        <w:t xml:space="preserve">, </w:t>
      </w:r>
      <w:r w:rsidRPr="00C75A74">
        <w:rPr>
          <w:rStyle w:val="Emphasis"/>
          <w:lang w:val="fr-FR"/>
        </w:rPr>
        <w:t>Changeons propos</w:t>
      </w:r>
      <w:r w:rsidRPr="00C75A74">
        <w:rPr>
          <w:lang w:val="fr-FR"/>
        </w:rPr>
        <w:t xml:space="preserve"> din </w:t>
      </w:r>
      <w:r w:rsidRPr="00C75A74">
        <w:rPr>
          <w:i/>
          <w:iCs/>
          <w:lang w:val="fr-FR"/>
        </w:rPr>
        <w:t>Sept</w:t>
      </w:r>
      <w:r w:rsidRPr="00C75A74">
        <w:rPr>
          <w:i/>
          <w:iCs/>
          <w:spacing w:val="-6"/>
          <w:lang w:val="fr-FR"/>
        </w:rPr>
        <w:t xml:space="preserve"> </w:t>
      </w:r>
      <w:r w:rsidRPr="00C75A74">
        <w:rPr>
          <w:i/>
          <w:iCs/>
          <w:lang w:val="fr-FR"/>
        </w:rPr>
        <w:t>Chansons</w:t>
      </w:r>
      <w:r w:rsidRPr="00C75A74">
        <w:rPr>
          <w:lang w:val="fr-FR"/>
        </w:rPr>
        <w:t xml:space="preserve"> pe versuri de Clément Marot</w:t>
      </w:r>
      <w:r w:rsidRPr="00C75A74">
        <w:rPr>
          <w:lang w:val="fr-FR"/>
        </w:rPr>
        <w:br/>
      </w:r>
      <w:r w:rsidRPr="00C75A74">
        <w:rPr>
          <w:rStyle w:val="Strong"/>
          <w:rFonts w:eastAsia="Verdana"/>
        </w:rPr>
        <w:t>Liviu Indricău –</w:t>
      </w:r>
      <w:r w:rsidRPr="00C75A74">
        <w:rPr>
          <w:lang w:val="fr-FR"/>
        </w:rPr>
        <w:t xml:space="preserve"> </w:t>
      </w:r>
      <w:r w:rsidRPr="00C75A74">
        <w:rPr>
          <w:rStyle w:val="Emphasis"/>
          <w:lang w:val="fr-FR"/>
        </w:rPr>
        <w:t>Aux damoyselles paresseuses d’écrire à leurs amys</w:t>
      </w:r>
      <w:r w:rsidRPr="00C75A74">
        <w:rPr>
          <w:lang w:val="fr-FR"/>
        </w:rPr>
        <w:t xml:space="preserve">, </w:t>
      </w:r>
      <w:r w:rsidRPr="00C75A74">
        <w:rPr>
          <w:rStyle w:val="Emphasis"/>
          <w:lang w:val="fr-FR"/>
        </w:rPr>
        <w:t>Du conflict en douleur</w:t>
      </w:r>
      <w:r w:rsidRPr="00C75A74">
        <w:rPr>
          <w:lang w:val="fr-FR"/>
        </w:rPr>
        <w:t xml:space="preserve"> din </w:t>
      </w:r>
      <w:r w:rsidRPr="00C75A74">
        <w:rPr>
          <w:i/>
          <w:iCs/>
          <w:lang w:val="fr-FR"/>
        </w:rPr>
        <w:t>Sept</w:t>
      </w:r>
      <w:r w:rsidRPr="00C75A74">
        <w:rPr>
          <w:i/>
          <w:iCs/>
          <w:spacing w:val="-6"/>
          <w:lang w:val="fr-FR"/>
        </w:rPr>
        <w:t xml:space="preserve"> </w:t>
      </w:r>
      <w:r w:rsidRPr="00C75A74">
        <w:rPr>
          <w:i/>
          <w:iCs/>
          <w:lang w:val="fr-FR"/>
        </w:rPr>
        <w:t>Chansons</w:t>
      </w:r>
      <w:r w:rsidRPr="00C75A74">
        <w:rPr>
          <w:lang w:val="fr-FR"/>
        </w:rPr>
        <w:t xml:space="preserve"> pe versuri de Clément Marot</w:t>
      </w:r>
      <w:r w:rsidR="00FB4D61">
        <w:rPr>
          <w:lang w:val="fr-FR"/>
        </w:rPr>
        <w:t>.</w:t>
      </w:r>
    </w:p>
    <w:p w14:paraId="39109D77" w14:textId="1DB88DF0" w:rsidR="00A678F4" w:rsidRPr="00C75A74" w:rsidRDefault="00A678F4" w:rsidP="007276D0">
      <w:pPr>
        <w:pStyle w:val="NormalWeb"/>
        <w:spacing w:line="276" w:lineRule="auto"/>
        <w:jc w:val="both"/>
        <w:rPr>
          <w:rStyle w:val="Emphasis"/>
          <w:lang w:val="fr-FR"/>
        </w:rPr>
      </w:pPr>
      <w:r w:rsidRPr="00C75A74">
        <w:rPr>
          <w:rStyle w:val="Strong"/>
          <w:rFonts w:eastAsia="Verdana"/>
        </w:rPr>
        <w:t xml:space="preserve">Fragmente din opera </w:t>
      </w:r>
      <w:r w:rsidRPr="00C75A74">
        <w:rPr>
          <w:rStyle w:val="Emphasis"/>
          <w:b/>
          <w:bCs/>
          <w:lang w:val="fr-FR"/>
        </w:rPr>
        <w:t>Oedipe</w:t>
      </w:r>
      <w:r w:rsidRPr="00C75A74">
        <w:rPr>
          <w:rStyle w:val="Strong"/>
          <w:rFonts w:eastAsia="Verdana"/>
        </w:rPr>
        <w:t>:</w:t>
      </w:r>
      <w:r w:rsidR="003F3B28">
        <w:rPr>
          <w:rStyle w:val="Strong"/>
          <w:rFonts w:eastAsia="Verdana"/>
        </w:rPr>
        <w:t xml:space="preserve"> </w:t>
      </w:r>
      <w:r w:rsidRPr="00C75A74">
        <w:rPr>
          <w:lang w:val="fr-FR"/>
        </w:rPr>
        <w:t xml:space="preserve">Ștefan Ignat – </w:t>
      </w:r>
      <w:r w:rsidRPr="00C75A74">
        <w:rPr>
          <w:rStyle w:val="Emphasis"/>
          <w:lang w:val="fr-FR"/>
        </w:rPr>
        <w:t>Unde sunt?</w:t>
      </w:r>
      <w:r w:rsidRPr="00C75A74">
        <w:rPr>
          <w:lang w:val="fr-FR"/>
        </w:rPr>
        <w:t xml:space="preserve">; </w:t>
      </w:r>
      <w:r w:rsidRPr="00C75A74">
        <w:rPr>
          <w:i/>
          <w:iCs/>
          <w:lang w:val="fr-FR"/>
        </w:rPr>
        <w:t>O,</w:t>
      </w:r>
      <w:r w:rsidRPr="00C75A74">
        <w:rPr>
          <w:i/>
          <w:iCs/>
          <w:spacing w:val="-10"/>
          <w:lang w:val="fr-FR"/>
        </w:rPr>
        <w:t xml:space="preserve"> </w:t>
      </w:r>
      <w:r w:rsidRPr="00C75A74">
        <w:rPr>
          <w:i/>
          <w:iCs/>
          <w:lang w:val="fr-FR"/>
        </w:rPr>
        <w:t>tu</w:t>
      </w:r>
      <w:r w:rsidRPr="00C75A74">
        <w:rPr>
          <w:i/>
          <w:iCs/>
          <w:spacing w:val="-11"/>
          <w:lang w:val="fr-FR"/>
        </w:rPr>
        <w:t xml:space="preserve"> </w:t>
      </w:r>
      <w:r w:rsidRPr="00C75A74">
        <w:rPr>
          <w:i/>
          <w:iCs/>
          <w:lang w:val="fr-FR"/>
        </w:rPr>
        <w:t>pruncul</w:t>
      </w:r>
      <w:r w:rsidRPr="00C75A74">
        <w:rPr>
          <w:i/>
          <w:iCs/>
          <w:spacing w:val="-9"/>
          <w:lang w:val="fr-FR"/>
        </w:rPr>
        <w:t xml:space="preserve"> </w:t>
      </w:r>
      <w:r w:rsidRPr="00C75A74">
        <w:rPr>
          <w:i/>
          <w:iCs/>
          <w:lang w:val="fr-FR"/>
        </w:rPr>
        <w:t>meu</w:t>
      </w:r>
      <w:r w:rsidRPr="00C75A74">
        <w:rPr>
          <w:lang w:val="fr-FR"/>
        </w:rPr>
        <w:t xml:space="preserve">; </w:t>
      </w:r>
      <w:r w:rsidRPr="00C75A74">
        <w:rPr>
          <w:rStyle w:val="Emphasis"/>
          <w:lang w:val="fr-FR"/>
        </w:rPr>
        <w:t>Ce tremuri, fiul meu?</w:t>
      </w:r>
      <w:r w:rsidRPr="00C75A74">
        <w:rPr>
          <w:lang w:val="fr-FR"/>
        </w:rPr>
        <w:t xml:space="preserve">; </w:t>
      </w:r>
      <w:r w:rsidRPr="00C75A74">
        <w:rPr>
          <w:i/>
          <w:iCs/>
          <w:lang w:val="fr-FR"/>
        </w:rPr>
        <w:t>Din</w:t>
      </w:r>
      <w:r w:rsidRPr="00C75A74">
        <w:rPr>
          <w:i/>
          <w:iCs/>
          <w:spacing w:val="-9"/>
          <w:lang w:val="fr-FR"/>
        </w:rPr>
        <w:t xml:space="preserve"> </w:t>
      </w:r>
      <w:r w:rsidRPr="00C75A74">
        <w:rPr>
          <w:i/>
          <w:iCs/>
          <w:lang w:val="fr-FR"/>
        </w:rPr>
        <w:t>zori</w:t>
      </w:r>
      <w:r w:rsidRPr="00C75A74">
        <w:rPr>
          <w:i/>
          <w:iCs/>
          <w:spacing w:val="-7"/>
          <w:lang w:val="fr-FR"/>
        </w:rPr>
        <w:t xml:space="preserve"> </w:t>
      </w:r>
      <w:r w:rsidRPr="00C75A74">
        <w:rPr>
          <w:i/>
          <w:iCs/>
          <w:lang w:val="fr-FR"/>
        </w:rPr>
        <w:t>și</w:t>
      </w:r>
      <w:r w:rsidRPr="00C75A74">
        <w:rPr>
          <w:i/>
          <w:iCs/>
          <w:spacing w:val="-11"/>
          <w:lang w:val="fr-FR"/>
        </w:rPr>
        <w:t xml:space="preserve"> </w:t>
      </w:r>
      <w:r w:rsidRPr="00C75A74">
        <w:rPr>
          <w:i/>
          <w:iCs/>
          <w:lang w:val="fr-FR"/>
        </w:rPr>
        <w:t>până-n</w:t>
      </w:r>
      <w:r w:rsidRPr="00C75A74">
        <w:rPr>
          <w:i/>
          <w:iCs/>
          <w:spacing w:val="-9"/>
          <w:lang w:val="fr-FR"/>
        </w:rPr>
        <w:t xml:space="preserve"> </w:t>
      </w:r>
      <w:r w:rsidRPr="00C75A74">
        <w:rPr>
          <w:i/>
          <w:iCs/>
          <w:lang w:val="fr-FR"/>
        </w:rPr>
        <w:t>zori</w:t>
      </w:r>
      <w:r w:rsidRPr="00C75A74">
        <w:rPr>
          <w:lang w:val="fr-FR"/>
        </w:rPr>
        <w:t xml:space="preserve">; </w:t>
      </w:r>
      <w:r w:rsidRPr="00C75A74">
        <w:rPr>
          <w:rStyle w:val="Emphasis"/>
          <w:lang w:val="fr-FR"/>
        </w:rPr>
        <w:t>Cunosc o licoare</w:t>
      </w:r>
      <w:r w:rsidRPr="00C75A74">
        <w:rPr>
          <w:lang w:val="fr-FR"/>
        </w:rPr>
        <w:t xml:space="preserve">; </w:t>
      </w:r>
      <w:r w:rsidRPr="00C75A74">
        <w:rPr>
          <w:rStyle w:val="Emphasis"/>
          <w:lang w:val="fr-FR"/>
        </w:rPr>
        <w:t>Aria Sfynxului</w:t>
      </w:r>
      <w:r w:rsidRPr="00C75A74">
        <w:rPr>
          <w:lang w:val="fr-FR"/>
        </w:rPr>
        <w:t xml:space="preserve">; </w:t>
      </w:r>
      <w:r w:rsidRPr="00C75A74">
        <w:rPr>
          <w:rStyle w:val="Emphasis"/>
          <w:lang w:val="fr-FR"/>
        </w:rPr>
        <w:t>Priviți, tebani</w:t>
      </w:r>
      <w:r w:rsidRPr="00C75A74">
        <w:rPr>
          <w:lang w:val="fr-FR"/>
        </w:rPr>
        <w:t xml:space="preserve">; </w:t>
      </w:r>
      <w:r w:rsidRPr="00C75A74">
        <w:rPr>
          <w:rStyle w:val="Emphasis"/>
          <w:lang w:val="fr-FR"/>
        </w:rPr>
        <w:t>Dar, vai, ce via</w:t>
      </w:r>
      <w:r w:rsidRPr="00C75A74">
        <w:rPr>
          <w:rStyle w:val="Emphasis"/>
          <w:lang w:val="ro-RO"/>
        </w:rPr>
        <w:t>ță veți avea</w:t>
      </w:r>
      <w:r w:rsidRPr="00C75A74">
        <w:rPr>
          <w:lang w:val="fr-FR"/>
        </w:rPr>
        <w:t xml:space="preserve">; </w:t>
      </w:r>
      <w:r w:rsidRPr="00C75A74">
        <w:rPr>
          <w:i/>
          <w:iCs/>
          <w:lang w:val="fr-FR"/>
        </w:rPr>
        <w:t>Adio,</w:t>
      </w:r>
      <w:r w:rsidRPr="00C75A74">
        <w:rPr>
          <w:i/>
          <w:iCs/>
          <w:spacing w:val="-13"/>
          <w:lang w:val="fr-FR"/>
        </w:rPr>
        <w:t xml:space="preserve"> </w:t>
      </w:r>
      <w:r w:rsidRPr="00C75A74">
        <w:rPr>
          <w:i/>
          <w:iCs/>
          <w:lang w:val="fr-FR"/>
        </w:rPr>
        <w:t>dulce</w:t>
      </w:r>
      <w:r w:rsidRPr="00C75A74">
        <w:rPr>
          <w:i/>
          <w:iCs/>
          <w:spacing w:val="-12"/>
          <w:lang w:val="fr-FR"/>
        </w:rPr>
        <w:t xml:space="preserve"> </w:t>
      </w:r>
      <w:r w:rsidRPr="00C75A74">
        <w:rPr>
          <w:i/>
          <w:iCs/>
          <w:lang w:val="fr-FR"/>
        </w:rPr>
        <w:t>Antigona</w:t>
      </w:r>
      <w:r w:rsidRPr="00C75A74">
        <w:rPr>
          <w:lang w:val="fr-FR"/>
        </w:rPr>
        <w:t xml:space="preserve">; Luminița Berariu – pian solo: </w:t>
      </w:r>
      <w:r w:rsidRPr="00C75A74">
        <w:rPr>
          <w:rStyle w:val="Emphasis"/>
          <w:lang w:val="fr-FR"/>
        </w:rPr>
        <w:t xml:space="preserve">Dansul românesc; </w:t>
      </w:r>
      <w:r w:rsidRPr="00C75A74">
        <w:rPr>
          <w:lang w:val="fr-FR"/>
        </w:rPr>
        <w:t xml:space="preserve">Liviu Indricău – </w:t>
      </w:r>
      <w:r w:rsidRPr="00C75A74">
        <w:rPr>
          <w:rStyle w:val="Emphasis"/>
          <w:lang w:val="fr-FR"/>
        </w:rPr>
        <w:t>Cântecul ciobanului la fluier</w:t>
      </w:r>
      <w:r w:rsidRPr="00C75A74">
        <w:rPr>
          <w:lang w:val="fr-FR"/>
        </w:rPr>
        <w:t xml:space="preserve">, </w:t>
      </w:r>
      <w:r w:rsidRPr="00C75A74">
        <w:rPr>
          <w:rStyle w:val="Emphasis"/>
          <w:lang w:val="fr-FR"/>
        </w:rPr>
        <w:t>Aria lui Tezeu</w:t>
      </w:r>
      <w:r w:rsidRPr="00C75A74">
        <w:rPr>
          <w:lang w:val="fr-FR"/>
        </w:rPr>
        <w:t xml:space="preserve">; Bianca Mărgean – </w:t>
      </w:r>
      <w:r w:rsidRPr="00C75A74">
        <w:rPr>
          <w:rStyle w:val="Emphasis"/>
          <w:lang w:val="fr-FR"/>
        </w:rPr>
        <w:t>Aria Antigonei</w:t>
      </w:r>
    </w:p>
    <w:p w14:paraId="03764CA5" w14:textId="6C6707EB" w:rsidR="00F27AF9" w:rsidRPr="00C75A74" w:rsidRDefault="00F27AF9" w:rsidP="007276D0">
      <w:pPr>
        <w:pStyle w:val="NormalWeb"/>
        <w:spacing w:line="276" w:lineRule="auto"/>
        <w:jc w:val="both"/>
        <w:rPr>
          <w:rStyle w:val="Emphasis"/>
          <w:lang w:val="fr-FR"/>
        </w:rPr>
      </w:pPr>
    </w:p>
    <w:p w14:paraId="47A7A221" w14:textId="77243602" w:rsidR="00F27AF9" w:rsidRDefault="00F27AF9" w:rsidP="007276D0">
      <w:pPr>
        <w:shd w:val="clear" w:color="auto" w:fill="FFFFFF"/>
        <w:spacing w:after="3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5A7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Personalitatea lui George Enescu se află în centrul a numeroase programe internaționale desfășurate de Institutul Cultural Român. Seria Concertelor Enescu la ICR Londra prezintă muzicieni români, britanici și internaționali, uniți prin pasiunea de a aduce compozițiile enesciene în prim plan. Seratele Enescu de la New York este un alt program permanent al ICR care urmărește promovarea muzicii lui Enescu și a altor compozitori români importanți prin intermediul unor recitaluri și concerte camerale, acoperind o gamă largă de stiluri și genuri. În Franța, ICR este partenerul </w:t>
      </w:r>
      <w:r w:rsidR="00D65BDE">
        <w:rPr>
          <w:rFonts w:ascii="Times New Roman" w:hAnsi="Times New Roman" w:cs="Times New Roman"/>
          <w:sz w:val="24"/>
          <w:szCs w:val="24"/>
          <w:shd w:val="clear" w:color="auto" w:fill="FFFFFF"/>
        </w:rPr>
        <w:t>Rencontres</w:t>
      </w:r>
      <w:r w:rsidRPr="00C75A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Mu</w:t>
      </w:r>
      <w:r w:rsidR="00D65BDE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C75A74">
        <w:rPr>
          <w:rFonts w:ascii="Times New Roman" w:hAnsi="Times New Roman" w:cs="Times New Roman"/>
          <w:sz w:val="24"/>
          <w:szCs w:val="24"/>
          <w:shd w:val="clear" w:color="auto" w:fill="FFFFFF"/>
        </w:rPr>
        <w:t>icale</w:t>
      </w:r>
      <w:r w:rsidR="00D65BDE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C75A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Interna</w:t>
      </w:r>
      <w:r w:rsidR="00D65BDE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C75A74">
        <w:rPr>
          <w:rFonts w:ascii="Times New Roman" w:hAnsi="Times New Roman" w:cs="Times New Roman"/>
          <w:sz w:val="24"/>
          <w:szCs w:val="24"/>
          <w:shd w:val="clear" w:color="auto" w:fill="FFFFFF"/>
        </w:rPr>
        <w:t>ional</w:t>
      </w:r>
      <w:r w:rsidR="00D65BDE">
        <w:rPr>
          <w:rFonts w:ascii="Times New Roman" w:hAnsi="Times New Roman" w:cs="Times New Roman"/>
          <w:sz w:val="24"/>
          <w:szCs w:val="24"/>
          <w:shd w:val="clear" w:color="auto" w:fill="FFFFFF"/>
        </w:rPr>
        <w:t>es</w:t>
      </w:r>
      <w:r w:rsidRPr="00C75A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„Georges Enesco”</w:t>
      </w:r>
      <w:r w:rsidR="00D65B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Paris</w:t>
      </w:r>
      <w:r w:rsidRPr="00C75A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și oferă anual două burse George Enescu, derulate la</w:t>
      </w:r>
      <w:r w:rsidR="003F3B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5A74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Cité</w:t>
      </w:r>
      <w:r w:rsidR="003F3B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5A74">
        <w:rPr>
          <w:rFonts w:ascii="Times New Roman" w:hAnsi="Times New Roman" w:cs="Times New Roman"/>
          <w:sz w:val="24"/>
          <w:szCs w:val="24"/>
          <w:shd w:val="clear" w:color="auto" w:fill="FFFFFF"/>
        </w:rPr>
        <w:t>Internationale des Arts din</w:t>
      </w:r>
      <w:r w:rsidR="003F3B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5A74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Paris</w:t>
      </w:r>
      <w:r w:rsidRPr="00C75A74">
        <w:rPr>
          <w:rStyle w:val="Emphasis"/>
          <w:rFonts w:ascii="Times New Roman" w:eastAsia="Verdana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.</w:t>
      </w:r>
      <w:r w:rsidRPr="00C75A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276D0" w:rsidRPr="00C75A74">
        <w:rPr>
          <w:rFonts w:ascii="Times New Roman" w:eastAsia="Times New Roman" w:hAnsi="Times New Roman" w:cs="Times New Roman"/>
          <w:sz w:val="24"/>
          <w:szCs w:val="24"/>
          <w:lang w:val="en-US"/>
        </w:rPr>
        <w:t>Albumul muzical</w:t>
      </w:r>
      <w:r w:rsidR="003F3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276D0" w:rsidRPr="00C75A7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George Enescu Symphonies 1-3 ~ Romanian Rhapsodies 1&amp;2 – Orchestre National de France ~ Cristian Măcelaru</w:t>
      </w:r>
      <w:r w:rsidR="003F3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276D0" w:rsidRPr="00C75A74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7276D0" w:rsidRPr="007276D0">
        <w:rPr>
          <w:rFonts w:ascii="Times New Roman" w:eastAsia="Times New Roman" w:hAnsi="Times New Roman" w:cs="Times New Roman"/>
          <w:sz w:val="24"/>
          <w:szCs w:val="24"/>
          <w:lang w:val="en-US"/>
        </w:rPr>
        <w:t>Deutsche Grammophon</w:t>
      </w:r>
      <w:r w:rsidR="007276D0" w:rsidRPr="00C75A74">
        <w:rPr>
          <w:rFonts w:ascii="Times New Roman" w:eastAsia="Times New Roman" w:hAnsi="Times New Roman" w:cs="Times New Roman"/>
          <w:sz w:val="24"/>
          <w:szCs w:val="24"/>
          <w:lang w:val="en-US"/>
        </w:rPr>
        <w:t>) a fost realizat</w:t>
      </w:r>
      <w:r w:rsidR="007276D0" w:rsidRPr="007276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în parteneriat cu Institutul Cultural Român</w:t>
      </w:r>
      <w:r w:rsidR="007276D0" w:rsidRPr="00C75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C75A74">
        <w:rPr>
          <w:rStyle w:val="Strong"/>
          <w:rFonts w:ascii="Times New Roman" w:eastAsia="Verdana" w:hAnsi="Times New Roman" w:cs="Times New Roman"/>
          <w:b w:val="0"/>
          <w:bCs w:val="0"/>
          <w:sz w:val="24"/>
          <w:szCs w:val="24"/>
        </w:rPr>
        <w:t>În contextul împlinirii, în anul 2025, a șapte decenii de la dispariția lui George Enescu,</w:t>
      </w:r>
      <w:r w:rsidR="007276D0" w:rsidRPr="00C75A74">
        <w:rPr>
          <w:rStyle w:val="Strong"/>
          <w:rFonts w:ascii="Times New Roman" w:eastAsia="Verdana" w:hAnsi="Times New Roman" w:cs="Times New Roman"/>
          <w:b w:val="0"/>
          <w:bCs w:val="0"/>
          <w:sz w:val="24"/>
          <w:szCs w:val="24"/>
        </w:rPr>
        <w:t xml:space="preserve"> </w:t>
      </w:r>
      <w:r w:rsidR="007276D0" w:rsidRPr="00C75A74">
        <w:rPr>
          <w:rFonts w:ascii="Times New Roman" w:hAnsi="Times New Roman" w:cs="Times New Roman"/>
          <w:sz w:val="24"/>
          <w:szCs w:val="24"/>
          <w:shd w:val="clear" w:color="auto" w:fill="FFFFFF"/>
        </w:rPr>
        <w:t>Orchestra Simfonică a Radioteleviziunii Spaniole</w:t>
      </w:r>
      <w:r w:rsidR="003F3B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276D0" w:rsidRPr="00C75A74">
        <w:rPr>
          <w:rFonts w:ascii="Times New Roman" w:hAnsi="Times New Roman" w:cs="Times New Roman"/>
          <w:sz w:val="24"/>
          <w:szCs w:val="24"/>
          <w:shd w:val="clear" w:color="auto" w:fill="FFFFFF"/>
        </w:rPr>
        <w:t>a interpretat</w:t>
      </w:r>
      <w:r w:rsidRPr="00C75A74">
        <w:rPr>
          <w:rStyle w:val="Strong"/>
          <w:rFonts w:ascii="Times New Roman" w:eastAsia="Verdana" w:hAnsi="Times New Roman" w:cs="Times New Roman"/>
          <w:b w:val="0"/>
          <w:bCs w:val="0"/>
          <w:sz w:val="24"/>
          <w:szCs w:val="24"/>
        </w:rPr>
        <w:t xml:space="preserve"> </w:t>
      </w:r>
      <w:r w:rsidR="007276D0" w:rsidRPr="00C75A74">
        <w:rPr>
          <w:rFonts w:ascii="Times New Roman" w:hAnsi="Times New Roman" w:cs="Times New Roman"/>
          <w:sz w:val="24"/>
          <w:szCs w:val="24"/>
          <w:shd w:val="clear" w:color="auto" w:fill="FFFFFF"/>
        </w:rPr>
        <w:t>Rapsodia nr.2 în Re Major pe scena teatro Monumental din Madrid</w:t>
      </w:r>
      <w:r w:rsidR="00C75A74" w:rsidRPr="00C75A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în cadrul evenimentului organizat cu sprijinul ICR Madrid</w:t>
      </w:r>
      <w:r w:rsidR="007276D0" w:rsidRPr="00C75A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iar </w:t>
      </w:r>
      <w:r w:rsidR="007276D0" w:rsidRPr="00C75A74">
        <w:rPr>
          <w:rStyle w:val="Strong"/>
          <w:rFonts w:ascii="Times New Roman" w:eastAsia="Verdana" w:hAnsi="Times New Roman" w:cs="Times New Roman"/>
          <w:b w:val="0"/>
          <w:bCs w:val="0"/>
          <w:sz w:val="24"/>
          <w:szCs w:val="24"/>
        </w:rPr>
        <w:t>Orchestra de Tineret a Uniunii Europene a interpretat</w:t>
      </w:r>
      <w:r w:rsidRPr="00C75A74">
        <w:rPr>
          <w:rStyle w:val="Strong"/>
          <w:rFonts w:ascii="Times New Roman" w:eastAsia="Verdana" w:hAnsi="Times New Roman" w:cs="Times New Roman"/>
          <w:b w:val="0"/>
          <w:bCs w:val="0"/>
          <w:sz w:val="24"/>
          <w:szCs w:val="24"/>
        </w:rPr>
        <w:t xml:space="preserve"> </w:t>
      </w:r>
      <w:r w:rsidR="007276D0" w:rsidRPr="00C75A7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Suita orchestrală nr. 1 în Do major</w:t>
      </w:r>
      <w:r w:rsidR="007276D0" w:rsidRPr="00C75A74">
        <w:rPr>
          <w:rFonts w:ascii="Times New Roman" w:hAnsi="Times New Roman" w:cs="Times New Roman"/>
          <w:sz w:val="24"/>
          <w:szCs w:val="24"/>
          <w:shd w:val="clear" w:color="auto" w:fill="FFFFFF"/>
        </w:rPr>
        <w:t>, Op. 9 în cadrul Concertului de Ziua Europei organ</w:t>
      </w:r>
      <w:r w:rsidR="003F3B28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7276D0" w:rsidRPr="00C75A74">
        <w:rPr>
          <w:rFonts w:ascii="Times New Roman" w:hAnsi="Times New Roman" w:cs="Times New Roman"/>
          <w:sz w:val="24"/>
          <w:szCs w:val="24"/>
          <w:shd w:val="clear" w:color="auto" w:fill="FFFFFF"/>
        </w:rPr>
        <w:t>zat de ICR și ICR Chișinău la Castel Mimi din Republica Moldova.</w:t>
      </w:r>
    </w:p>
    <w:p w14:paraId="5D3C1642" w14:textId="498EAC7B" w:rsidR="00882846" w:rsidRPr="00C75A74" w:rsidRDefault="00882846" w:rsidP="007276D0">
      <w:pPr>
        <w:shd w:val="clear" w:color="auto" w:fill="FFFFFF"/>
        <w:spacing w:after="300"/>
        <w:jc w:val="both"/>
        <w:rPr>
          <w:rFonts w:ascii="Times New Roman" w:hAnsi="Times New Roman" w:cs="Times New Roman"/>
          <w:sz w:val="24"/>
          <w:szCs w:val="24"/>
        </w:rPr>
      </w:pPr>
      <w:r w:rsidRPr="00992386">
        <w:rPr>
          <w:rFonts w:ascii="Times New Roman" w:hAnsi="Times New Roman" w:cs="Times New Roman"/>
          <w:sz w:val="24"/>
          <w:szCs w:val="24"/>
          <w:lang w:val="en-US"/>
        </w:rPr>
        <w:t>În iunie 2025, cinci orașe din România găzdui</w:t>
      </w:r>
      <w:r>
        <w:rPr>
          <w:rFonts w:ascii="Times New Roman" w:hAnsi="Times New Roman" w:cs="Times New Roman"/>
          <w:sz w:val="24"/>
          <w:szCs w:val="24"/>
          <w:lang w:val="en-US"/>
        </w:rPr>
        <w:t>esc</w:t>
      </w:r>
      <w:r w:rsidRPr="00992386">
        <w:rPr>
          <w:rFonts w:ascii="Times New Roman" w:hAnsi="Times New Roman" w:cs="Times New Roman"/>
          <w:sz w:val="24"/>
          <w:szCs w:val="24"/>
          <w:lang w:val="en-US"/>
        </w:rPr>
        <w:t xml:space="preserve"> recitaluri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le </w:t>
      </w:r>
      <w:r w:rsidRPr="00C2334E">
        <w:rPr>
          <w:rFonts w:ascii="Times New Roman" w:hAnsi="Times New Roman" w:cs="Times New Roman"/>
          <w:i/>
          <w:iCs/>
          <w:sz w:val="24"/>
          <w:szCs w:val="24"/>
          <w:lang w:val="en-US"/>
        </w:rPr>
        <w:t>Universul Enescu</w:t>
      </w:r>
      <w:r w:rsidRPr="00992386">
        <w:rPr>
          <w:rFonts w:ascii="Times New Roman" w:hAnsi="Times New Roman" w:cs="Times New Roman"/>
          <w:sz w:val="24"/>
          <w:szCs w:val="24"/>
          <w:lang w:val="en-US"/>
        </w:rPr>
        <w:t xml:space="preserve">, în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interpretarea </w:t>
      </w:r>
      <w:r w:rsidRPr="00992386">
        <w:rPr>
          <w:rFonts w:ascii="Times New Roman" w:hAnsi="Times New Roman" w:cs="Times New Roman"/>
          <w:sz w:val="24"/>
          <w:szCs w:val="24"/>
          <w:lang w:val="en-US"/>
        </w:rPr>
        <w:t>violonist</w:t>
      </w:r>
      <w:r>
        <w:rPr>
          <w:rFonts w:ascii="Times New Roman" w:hAnsi="Times New Roman" w:cs="Times New Roman"/>
          <w:sz w:val="24"/>
          <w:szCs w:val="24"/>
          <w:lang w:val="en-US"/>
        </w:rPr>
        <w:t>ei</w:t>
      </w:r>
      <w:r w:rsidRPr="00992386">
        <w:rPr>
          <w:rFonts w:ascii="Times New Roman" w:hAnsi="Times New Roman" w:cs="Times New Roman"/>
          <w:sz w:val="24"/>
          <w:szCs w:val="24"/>
          <w:lang w:val="en-US"/>
        </w:rPr>
        <w:t xml:space="preserve"> Diana Jipa și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992386">
        <w:rPr>
          <w:rFonts w:ascii="Times New Roman" w:hAnsi="Times New Roman" w:cs="Times New Roman"/>
          <w:sz w:val="24"/>
          <w:szCs w:val="24"/>
          <w:lang w:val="en-US"/>
        </w:rPr>
        <w:t>pianistul</w:t>
      </w:r>
      <w:r>
        <w:rPr>
          <w:rFonts w:ascii="Times New Roman" w:hAnsi="Times New Roman" w:cs="Times New Roman"/>
          <w:sz w:val="24"/>
          <w:szCs w:val="24"/>
          <w:lang w:val="en-US"/>
        </w:rPr>
        <w:t>ui</w:t>
      </w:r>
      <w:r w:rsidRPr="00992386">
        <w:rPr>
          <w:rFonts w:ascii="Times New Roman" w:hAnsi="Times New Roman" w:cs="Times New Roman"/>
          <w:sz w:val="24"/>
          <w:szCs w:val="24"/>
          <w:lang w:val="en-US"/>
        </w:rPr>
        <w:t xml:space="preserve"> Ștefan Doniga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cu susținerea Institutului Cultural Român. Recitalul cu intrare liberă de la București se va desfășura în Sala Mare a ICR, </w:t>
      </w:r>
      <w:r>
        <w:rPr>
          <w:rFonts w:ascii="Times New Roman" w:hAnsi="Times New Roman" w:cs="Times New Roman"/>
          <w:sz w:val="24"/>
          <w:szCs w:val="24"/>
        </w:rPr>
        <w:t>mi</w:t>
      </w:r>
      <w:r w:rsidRPr="009252FF">
        <w:rPr>
          <w:rFonts w:ascii="Times New Roman" w:hAnsi="Times New Roman" w:cs="Times New Roman"/>
          <w:sz w:val="24"/>
          <w:szCs w:val="24"/>
        </w:rPr>
        <w:t>ercuri, 18 iunie, ora 19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52FF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6BF1E4" w14:textId="77777777" w:rsidR="00395803" w:rsidRPr="00C75A74" w:rsidRDefault="00395803" w:rsidP="007276D0">
      <w:pPr>
        <w:jc w:val="both"/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ro-RO" w:eastAsia="ro-RO"/>
        </w:rPr>
      </w:pPr>
    </w:p>
    <w:p w14:paraId="47DD75F0" w14:textId="77777777" w:rsidR="00CD06F7" w:rsidRPr="00C75A74" w:rsidRDefault="00CD06F7" w:rsidP="007276D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75A74">
        <w:rPr>
          <w:rFonts w:ascii="Times New Roman" w:hAnsi="Times New Roman" w:cs="Times New Roman"/>
          <w:b/>
          <w:bCs/>
          <w:sz w:val="24"/>
          <w:szCs w:val="24"/>
          <w:lang w:val="ro-RO"/>
        </w:rPr>
        <w:t>Contact:</w:t>
      </w:r>
    </w:p>
    <w:p w14:paraId="16025002" w14:textId="77777777" w:rsidR="00CD06F7" w:rsidRPr="00C75A74" w:rsidRDefault="00CD06F7" w:rsidP="007276D0">
      <w:p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  <w:r w:rsidRPr="00C75A74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 xml:space="preserve">Serviciul Promovare și Comunicare </w:t>
      </w:r>
    </w:p>
    <w:p w14:paraId="71C40BB4" w14:textId="76090CED" w:rsidR="00CD06F7" w:rsidRPr="00C75A74" w:rsidRDefault="00CD06F7" w:rsidP="007276D0">
      <w:p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lang w:val="ro-RO"/>
        </w:rPr>
      </w:pPr>
      <w:hyperlink r:id="rId7" w:history="1">
        <w:r w:rsidRPr="00C75A7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ro-RO"/>
          </w:rPr>
          <w:t>biroul.presa@icr.ro</w:t>
        </w:r>
      </w:hyperlink>
      <w:r w:rsidRPr="00C75A74">
        <w:rPr>
          <w:rStyle w:val="Hyperlink"/>
          <w:rFonts w:ascii="Times New Roman" w:hAnsi="Times New Roman" w:cs="Times New Roman"/>
          <w:color w:val="auto"/>
          <w:sz w:val="24"/>
          <w:szCs w:val="24"/>
          <w:lang w:val="ro-RO"/>
        </w:rPr>
        <w:t>;</w:t>
      </w:r>
    </w:p>
    <w:p w14:paraId="0901F453" w14:textId="77777777" w:rsidR="00CD06F7" w:rsidRPr="00C75A74" w:rsidRDefault="00CD06F7" w:rsidP="007276D0">
      <w:pPr>
        <w:jc w:val="both"/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ro-RO" w:eastAsia="ro-RO"/>
        </w:rPr>
      </w:pPr>
      <w:r w:rsidRPr="00C75A74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>031 71 00 622</w:t>
      </w:r>
    </w:p>
    <w:sectPr w:rsidR="00CD06F7" w:rsidRPr="00C75A74" w:rsidSect="00F12DE8">
      <w:headerReference w:type="default" r:id="rId8"/>
      <w:pgSz w:w="11906" w:h="16838" w:code="9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49FF4" w14:textId="77777777" w:rsidR="005051C3" w:rsidRDefault="005051C3" w:rsidP="00B64A05">
      <w:r>
        <w:separator/>
      </w:r>
    </w:p>
  </w:endnote>
  <w:endnote w:type="continuationSeparator" w:id="0">
    <w:p w14:paraId="45C1A6C0" w14:textId="77777777" w:rsidR="005051C3" w:rsidRDefault="005051C3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40B1D" w14:textId="77777777" w:rsidR="005051C3" w:rsidRDefault="005051C3" w:rsidP="00B64A05">
      <w:r>
        <w:separator/>
      </w:r>
    </w:p>
  </w:footnote>
  <w:footnote w:type="continuationSeparator" w:id="0">
    <w:p w14:paraId="35FF25EE" w14:textId="77777777" w:rsidR="005051C3" w:rsidRDefault="005051C3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41A0" w14:textId="7343DE67" w:rsidR="00F84AD8" w:rsidRPr="00B64A05" w:rsidRDefault="001528EF" w:rsidP="00441C4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B803CA" wp14:editId="54F9F619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6773545" cy="683260"/>
          <wp:effectExtent l="0" t="0" r="8255" b="2540"/>
          <wp:wrapSquare wrapText="bothSides"/>
          <wp:docPr id="929164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16414" name="Picture 929164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354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D21E44A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lang w:val="en-GB"/>
      </w:rPr>
    </w:lvl>
  </w:abstractNum>
  <w:abstractNum w:abstractNumId="1" w15:restartNumberingAfterBreak="0">
    <w:nsid w:val="02D60B37"/>
    <w:multiLevelType w:val="hybridMultilevel"/>
    <w:tmpl w:val="D096CA4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CC57B0"/>
    <w:multiLevelType w:val="hybridMultilevel"/>
    <w:tmpl w:val="676655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A646E"/>
    <w:multiLevelType w:val="hybridMultilevel"/>
    <w:tmpl w:val="3F7E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830C3"/>
    <w:multiLevelType w:val="hybridMultilevel"/>
    <w:tmpl w:val="AC7A640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4B698B"/>
    <w:multiLevelType w:val="hybridMultilevel"/>
    <w:tmpl w:val="8F90F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1A1B"/>
    <w:multiLevelType w:val="hybridMultilevel"/>
    <w:tmpl w:val="4B7A0A90"/>
    <w:lvl w:ilvl="0" w:tplc="064840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B4FAE"/>
    <w:multiLevelType w:val="singleLevel"/>
    <w:tmpl w:val="060442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DC42486"/>
    <w:multiLevelType w:val="hybridMultilevel"/>
    <w:tmpl w:val="F42C004A"/>
    <w:lvl w:ilvl="0" w:tplc="0418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1EA7338D"/>
    <w:multiLevelType w:val="hybridMultilevel"/>
    <w:tmpl w:val="E7E863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832A6"/>
    <w:multiLevelType w:val="hybridMultilevel"/>
    <w:tmpl w:val="9E56B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C76BF"/>
    <w:multiLevelType w:val="hybridMultilevel"/>
    <w:tmpl w:val="6F5236E2"/>
    <w:lvl w:ilvl="0" w:tplc="FC2A5E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B618C"/>
    <w:multiLevelType w:val="hybridMultilevel"/>
    <w:tmpl w:val="4E64E61A"/>
    <w:lvl w:ilvl="0" w:tplc="30BE63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26333"/>
    <w:multiLevelType w:val="hybridMultilevel"/>
    <w:tmpl w:val="C98232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E6958"/>
    <w:multiLevelType w:val="multilevel"/>
    <w:tmpl w:val="59C2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756AEC"/>
    <w:multiLevelType w:val="hybridMultilevel"/>
    <w:tmpl w:val="385E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507"/>
    <w:multiLevelType w:val="hybridMultilevel"/>
    <w:tmpl w:val="734809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84C46"/>
    <w:multiLevelType w:val="hybridMultilevel"/>
    <w:tmpl w:val="ACDAB9DC"/>
    <w:lvl w:ilvl="0" w:tplc="064840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71F2D"/>
    <w:multiLevelType w:val="hybridMultilevel"/>
    <w:tmpl w:val="6AC8F34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212D9"/>
    <w:multiLevelType w:val="hybridMultilevel"/>
    <w:tmpl w:val="92848062"/>
    <w:lvl w:ilvl="0" w:tplc="BE985A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C1236"/>
    <w:multiLevelType w:val="hybridMultilevel"/>
    <w:tmpl w:val="B908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05DFA"/>
    <w:multiLevelType w:val="hybridMultilevel"/>
    <w:tmpl w:val="43520E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45FD6"/>
    <w:multiLevelType w:val="hybridMultilevel"/>
    <w:tmpl w:val="C57E1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86293"/>
    <w:multiLevelType w:val="hybridMultilevel"/>
    <w:tmpl w:val="ADC05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736C0"/>
    <w:multiLevelType w:val="multilevel"/>
    <w:tmpl w:val="57D86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9C0D3F"/>
    <w:multiLevelType w:val="hybridMultilevel"/>
    <w:tmpl w:val="D096CA42"/>
    <w:lvl w:ilvl="0" w:tplc="F70AEA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C9333B2"/>
    <w:multiLevelType w:val="hybridMultilevel"/>
    <w:tmpl w:val="2990D05C"/>
    <w:lvl w:ilvl="0" w:tplc="D1A66B3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96EE6"/>
    <w:multiLevelType w:val="hybridMultilevel"/>
    <w:tmpl w:val="853EF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0484F"/>
    <w:multiLevelType w:val="hybridMultilevel"/>
    <w:tmpl w:val="D096CA42"/>
    <w:lvl w:ilvl="0" w:tplc="F70AEA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FB95C2D"/>
    <w:multiLevelType w:val="hybridMultilevel"/>
    <w:tmpl w:val="C82E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2E2B21"/>
    <w:multiLevelType w:val="hybridMultilevel"/>
    <w:tmpl w:val="E5382A56"/>
    <w:lvl w:ilvl="0" w:tplc="95D6978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519E3"/>
    <w:multiLevelType w:val="hybridMultilevel"/>
    <w:tmpl w:val="9EDA9DAE"/>
    <w:lvl w:ilvl="0" w:tplc="064840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6433E"/>
    <w:multiLevelType w:val="multilevel"/>
    <w:tmpl w:val="C60091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3868563">
    <w:abstractNumId w:val="15"/>
  </w:num>
  <w:num w:numId="2" w16cid:durableId="265961042">
    <w:abstractNumId w:val="28"/>
  </w:num>
  <w:num w:numId="3" w16cid:durableId="438332287">
    <w:abstractNumId w:val="7"/>
    <w:lvlOverride w:ilvl="0">
      <w:startOverride w:val="1"/>
    </w:lvlOverride>
  </w:num>
  <w:num w:numId="4" w16cid:durableId="11227277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3661604">
    <w:abstractNumId w:val="25"/>
  </w:num>
  <w:num w:numId="6" w16cid:durableId="1624071683">
    <w:abstractNumId w:val="5"/>
  </w:num>
  <w:num w:numId="7" w16cid:durableId="1682196651">
    <w:abstractNumId w:val="4"/>
  </w:num>
  <w:num w:numId="8" w16cid:durableId="198905917">
    <w:abstractNumId w:val="16"/>
  </w:num>
  <w:num w:numId="9" w16cid:durableId="446701777">
    <w:abstractNumId w:val="27"/>
  </w:num>
  <w:num w:numId="10" w16cid:durableId="1937050966">
    <w:abstractNumId w:val="1"/>
  </w:num>
  <w:num w:numId="11" w16cid:durableId="227810058">
    <w:abstractNumId w:val="18"/>
  </w:num>
  <w:num w:numId="12" w16cid:durableId="216161181">
    <w:abstractNumId w:val="8"/>
  </w:num>
  <w:num w:numId="13" w16cid:durableId="14245685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6797941">
    <w:abstractNumId w:val="22"/>
  </w:num>
  <w:num w:numId="15" w16cid:durableId="404843482">
    <w:abstractNumId w:val="24"/>
  </w:num>
  <w:num w:numId="16" w16cid:durableId="1708214837">
    <w:abstractNumId w:val="21"/>
  </w:num>
  <w:num w:numId="17" w16cid:durableId="60203666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69345446">
    <w:abstractNumId w:val="13"/>
  </w:num>
  <w:num w:numId="19" w16cid:durableId="229853693">
    <w:abstractNumId w:val="6"/>
  </w:num>
  <w:num w:numId="20" w16cid:durableId="1002077999">
    <w:abstractNumId w:val="17"/>
  </w:num>
  <w:num w:numId="21" w16cid:durableId="881021982">
    <w:abstractNumId w:val="20"/>
  </w:num>
  <w:num w:numId="22" w16cid:durableId="787316323">
    <w:abstractNumId w:val="23"/>
  </w:num>
  <w:num w:numId="23" w16cid:durableId="346519750">
    <w:abstractNumId w:val="11"/>
  </w:num>
  <w:num w:numId="24" w16cid:durableId="1648625427">
    <w:abstractNumId w:val="14"/>
  </w:num>
  <w:num w:numId="25" w16cid:durableId="649212665">
    <w:abstractNumId w:val="26"/>
  </w:num>
  <w:num w:numId="26" w16cid:durableId="1375545794">
    <w:abstractNumId w:val="10"/>
  </w:num>
  <w:num w:numId="27" w16cid:durableId="275216581">
    <w:abstractNumId w:val="19"/>
  </w:num>
  <w:num w:numId="28" w16cid:durableId="1310016545">
    <w:abstractNumId w:val="2"/>
  </w:num>
  <w:num w:numId="29" w16cid:durableId="1062949780">
    <w:abstractNumId w:val="31"/>
  </w:num>
  <w:num w:numId="30" w16cid:durableId="427430842">
    <w:abstractNumId w:val="0"/>
  </w:num>
  <w:num w:numId="31" w16cid:durableId="1407074524">
    <w:abstractNumId w:val="30"/>
  </w:num>
  <w:num w:numId="32" w16cid:durableId="524557489">
    <w:abstractNumId w:val="3"/>
  </w:num>
  <w:num w:numId="33" w16cid:durableId="159844516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05"/>
    <w:rsid w:val="000012AB"/>
    <w:rsid w:val="00006C63"/>
    <w:rsid w:val="00010602"/>
    <w:rsid w:val="00010980"/>
    <w:rsid w:val="00021A67"/>
    <w:rsid w:val="000358BB"/>
    <w:rsid w:val="0004095E"/>
    <w:rsid w:val="000542C8"/>
    <w:rsid w:val="0007074F"/>
    <w:rsid w:val="00072404"/>
    <w:rsid w:val="000736AE"/>
    <w:rsid w:val="00084EE9"/>
    <w:rsid w:val="000A302C"/>
    <w:rsid w:val="000A32BA"/>
    <w:rsid w:val="000A5B86"/>
    <w:rsid w:val="000A5FE7"/>
    <w:rsid w:val="000B3C6F"/>
    <w:rsid w:val="000B4B02"/>
    <w:rsid w:val="000D1473"/>
    <w:rsid w:val="000E4307"/>
    <w:rsid w:val="000E5FDF"/>
    <w:rsid w:val="000F6F73"/>
    <w:rsid w:val="001053A5"/>
    <w:rsid w:val="00114FDD"/>
    <w:rsid w:val="001156C2"/>
    <w:rsid w:val="0013377B"/>
    <w:rsid w:val="00134B2B"/>
    <w:rsid w:val="00136108"/>
    <w:rsid w:val="001528EF"/>
    <w:rsid w:val="00153CC3"/>
    <w:rsid w:val="001542FE"/>
    <w:rsid w:val="00155ED9"/>
    <w:rsid w:val="001563C2"/>
    <w:rsid w:val="00156B8F"/>
    <w:rsid w:val="00160498"/>
    <w:rsid w:val="001611D7"/>
    <w:rsid w:val="00195661"/>
    <w:rsid w:val="001959F7"/>
    <w:rsid w:val="0019624C"/>
    <w:rsid w:val="001A5E0C"/>
    <w:rsid w:val="001B2434"/>
    <w:rsid w:val="001B3DB6"/>
    <w:rsid w:val="001B4965"/>
    <w:rsid w:val="001B5E53"/>
    <w:rsid w:val="001C2F27"/>
    <w:rsid w:val="001D4378"/>
    <w:rsid w:val="001D4673"/>
    <w:rsid w:val="001E5742"/>
    <w:rsid w:val="001E6345"/>
    <w:rsid w:val="001E7E64"/>
    <w:rsid w:val="001F3926"/>
    <w:rsid w:val="00204EC3"/>
    <w:rsid w:val="002056DE"/>
    <w:rsid w:val="00212C33"/>
    <w:rsid w:val="00215A05"/>
    <w:rsid w:val="00215E66"/>
    <w:rsid w:val="002239BE"/>
    <w:rsid w:val="002435C2"/>
    <w:rsid w:val="00254A3B"/>
    <w:rsid w:val="00270956"/>
    <w:rsid w:val="002712A2"/>
    <w:rsid w:val="00276806"/>
    <w:rsid w:val="00276C59"/>
    <w:rsid w:val="00283CC0"/>
    <w:rsid w:val="00290C8E"/>
    <w:rsid w:val="002964C6"/>
    <w:rsid w:val="002C211A"/>
    <w:rsid w:val="002C55C2"/>
    <w:rsid w:val="002C7CCA"/>
    <w:rsid w:val="002D0974"/>
    <w:rsid w:val="002D7E64"/>
    <w:rsid w:val="002F2BC0"/>
    <w:rsid w:val="002F30AB"/>
    <w:rsid w:val="00305478"/>
    <w:rsid w:val="00305FD0"/>
    <w:rsid w:val="0030647B"/>
    <w:rsid w:val="00325EF9"/>
    <w:rsid w:val="003314F3"/>
    <w:rsid w:val="0033182C"/>
    <w:rsid w:val="00332CA9"/>
    <w:rsid w:val="003373B2"/>
    <w:rsid w:val="00343B1C"/>
    <w:rsid w:val="003520E1"/>
    <w:rsid w:val="00353370"/>
    <w:rsid w:val="00372564"/>
    <w:rsid w:val="00381315"/>
    <w:rsid w:val="00381571"/>
    <w:rsid w:val="0038205D"/>
    <w:rsid w:val="003861F0"/>
    <w:rsid w:val="00390C92"/>
    <w:rsid w:val="00395803"/>
    <w:rsid w:val="00397255"/>
    <w:rsid w:val="003978AF"/>
    <w:rsid w:val="003B609C"/>
    <w:rsid w:val="003B6639"/>
    <w:rsid w:val="003B7B63"/>
    <w:rsid w:val="003F37E0"/>
    <w:rsid w:val="003F3B28"/>
    <w:rsid w:val="003F5E78"/>
    <w:rsid w:val="004001A1"/>
    <w:rsid w:val="004204A9"/>
    <w:rsid w:val="004226E1"/>
    <w:rsid w:val="004308CD"/>
    <w:rsid w:val="00441C4B"/>
    <w:rsid w:val="00446B21"/>
    <w:rsid w:val="00454549"/>
    <w:rsid w:val="004558CF"/>
    <w:rsid w:val="004833C4"/>
    <w:rsid w:val="004842ED"/>
    <w:rsid w:val="004961C0"/>
    <w:rsid w:val="004961E3"/>
    <w:rsid w:val="004A0E02"/>
    <w:rsid w:val="004A3BF2"/>
    <w:rsid w:val="004C0E4C"/>
    <w:rsid w:val="004C24CF"/>
    <w:rsid w:val="004D452B"/>
    <w:rsid w:val="004E11BD"/>
    <w:rsid w:val="005051C3"/>
    <w:rsid w:val="00510745"/>
    <w:rsid w:val="005170DE"/>
    <w:rsid w:val="005442D9"/>
    <w:rsid w:val="00546727"/>
    <w:rsid w:val="00556A84"/>
    <w:rsid w:val="00557408"/>
    <w:rsid w:val="00566485"/>
    <w:rsid w:val="00570D79"/>
    <w:rsid w:val="005710E2"/>
    <w:rsid w:val="00574837"/>
    <w:rsid w:val="00582BA9"/>
    <w:rsid w:val="00583129"/>
    <w:rsid w:val="0059077F"/>
    <w:rsid w:val="00592E28"/>
    <w:rsid w:val="005A155B"/>
    <w:rsid w:val="005A73F6"/>
    <w:rsid w:val="005B2A32"/>
    <w:rsid w:val="005B4E4C"/>
    <w:rsid w:val="005C383E"/>
    <w:rsid w:val="005C4D0A"/>
    <w:rsid w:val="005C7BBB"/>
    <w:rsid w:val="005D09C5"/>
    <w:rsid w:val="005D45F3"/>
    <w:rsid w:val="005D4766"/>
    <w:rsid w:val="005E1176"/>
    <w:rsid w:val="005E68AA"/>
    <w:rsid w:val="005E78A5"/>
    <w:rsid w:val="005E7990"/>
    <w:rsid w:val="005F1C9F"/>
    <w:rsid w:val="006131C1"/>
    <w:rsid w:val="00613453"/>
    <w:rsid w:val="00613B48"/>
    <w:rsid w:val="00614951"/>
    <w:rsid w:val="00615A64"/>
    <w:rsid w:val="00615E80"/>
    <w:rsid w:val="00621FF9"/>
    <w:rsid w:val="0063745A"/>
    <w:rsid w:val="006413FC"/>
    <w:rsid w:val="00643312"/>
    <w:rsid w:val="00644A7E"/>
    <w:rsid w:val="006544C8"/>
    <w:rsid w:val="0066333F"/>
    <w:rsid w:val="00664CCF"/>
    <w:rsid w:val="00665300"/>
    <w:rsid w:val="00667854"/>
    <w:rsid w:val="00670208"/>
    <w:rsid w:val="00676780"/>
    <w:rsid w:val="006812D5"/>
    <w:rsid w:val="00681F80"/>
    <w:rsid w:val="00683F6E"/>
    <w:rsid w:val="006B2671"/>
    <w:rsid w:val="006B35FE"/>
    <w:rsid w:val="006B7B96"/>
    <w:rsid w:val="006C0B2A"/>
    <w:rsid w:val="006C0D64"/>
    <w:rsid w:val="006C4781"/>
    <w:rsid w:val="006D1B91"/>
    <w:rsid w:val="006D44D4"/>
    <w:rsid w:val="006E443D"/>
    <w:rsid w:val="006E6FE8"/>
    <w:rsid w:val="0070025A"/>
    <w:rsid w:val="00711024"/>
    <w:rsid w:val="00715F22"/>
    <w:rsid w:val="00722F0F"/>
    <w:rsid w:val="00723918"/>
    <w:rsid w:val="007276D0"/>
    <w:rsid w:val="00730DD5"/>
    <w:rsid w:val="00731AE2"/>
    <w:rsid w:val="00731EEA"/>
    <w:rsid w:val="007453AF"/>
    <w:rsid w:val="00746AF2"/>
    <w:rsid w:val="00747416"/>
    <w:rsid w:val="007535E1"/>
    <w:rsid w:val="00766CC5"/>
    <w:rsid w:val="00775DF9"/>
    <w:rsid w:val="00781CBE"/>
    <w:rsid w:val="0079034C"/>
    <w:rsid w:val="00790660"/>
    <w:rsid w:val="00796B1E"/>
    <w:rsid w:val="007A384C"/>
    <w:rsid w:val="007B0394"/>
    <w:rsid w:val="007B304E"/>
    <w:rsid w:val="007B5B1F"/>
    <w:rsid w:val="007B7AF3"/>
    <w:rsid w:val="007C3875"/>
    <w:rsid w:val="007C4982"/>
    <w:rsid w:val="007C6EA1"/>
    <w:rsid w:val="007E0E82"/>
    <w:rsid w:val="007E1EAC"/>
    <w:rsid w:val="008030C3"/>
    <w:rsid w:val="00804F00"/>
    <w:rsid w:val="00807968"/>
    <w:rsid w:val="00817C2A"/>
    <w:rsid w:val="00823298"/>
    <w:rsid w:val="00823AB4"/>
    <w:rsid w:val="00824B89"/>
    <w:rsid w:val="008433B0"/>
    <w:rsid w:val="00844E41"/>
    <w:rsid w:val="0085083A"/>
    <w:rsid w:val="00851A45"/>
    <w:rsid w:val="00851BA1"/>
    <w:rsid w:val="00853250"/>
    <w:rsid w:val="00853934"/>
    <w:rsid w:val="008644AF"/>
    <w:rsid w:val="00867588"/>
    <w:rsid w:val="008723D2"/>
    <w:rsid w:val="00872E5A"/>
    <w:rsid w:val="00876FCA"/>
    <w:rsid w:val="008807CF"/>
    <w:rsid w:val="0088109C"/>
    <w:rsid w:val="00882846"/>
    <w:rsid w:val="008B58DF"/>
    <w:rsid w:val="008C12C9"/>
    <w:rsid w:val="008E154B"/>
    <w:rsid w:val="008E6400"/>
    <w:rsid w:val="008E7B05"/>
    <w:rsid w:val="008F0173"/>
    <w:rsid w:val="008F7ABA"/>
    <w:rsid w:val="008F7FBB"/>
    <w:rsid w:val="00900949"/>
    <w:rsid w:val="009032AE"/>
    <w:rsid w:val="00903467"/>
    <w:rsid w:val="00906DED"/>
    <w:rsid w:val="00916DDA"/>
    <w:rsid w:val="00921377"/>
    <w:rsid w:val="009317C2"/>
    <w:rsid w:val="00931AD8"/>
    <w:rsid w:val="0093373C"/>
    <w:rsid w:val="009466C3"/>
    <w:rsid w:val="009563B6"/>
    <w:rsid w:val="00967654"/>
    <w:rsid w:val="0097565C"/>
    <w:rsid w:val="009758A2"/>
    <w:rsid w:val="009872FB"/>
    <w:rsid w:val="009927B9"/>
    <w:rsid w:val="00994622"/>
    <w:rsid w:val="00996BA8"/>
    <w:rsid w:val="00996E69"/>
    <w:rsid w:val="009A118F"/>
    <w:rsid w:val="009A1AE4"/>
    <w:rsid w:val="009A4EC5"/>
    <w:rsid w:val="009D0919"/>
    <w:rsid w:val="009D27CA"/>
    <w:rsid w:val="009D3BEC"/>
    <w:rsid w:val="009E3573"/>
    <w:rsid w:val="009E54CF"/>
    <w:rsid w:val="009E5E78"/>
    <w:rsid w:val="009E7605"/>
    <w:rsid w:val="009F3396"/>
    <w:rsid w:val="009F4206"/>
    <w:rsid w:val="009F4FA9"/>
    <w:rsid w:val="009F6FF8"/>
    <w:rsid w:val="00A0425B"/>
    <w:rsid w:val="00A05534"/>
    <w:rsid w:val="00A1029B"/>
    <w:rsid w:val="00A11279"/>
    <w:rsid w:val="00A14DB5"/>
    <w:rsid w:val="00A17700"/>
    <w:rsid w:val="00A178A5"/>
    <w:rsid w:val="00A26EF1"/>
    <w:rsid w:val="00A273FD"/>
    <w:rsid w:val="00A355EF"/>
    <w:rsid w:val="00A36FF1"/>
    <w:rsid w:val="00A402AC"/>
    <w:rsid w:val="00A40594"/>
    <w:rsid w:val="00A513A6"/>
    <w:rsid w:val="00A57EBA"/>
    <w:rsid w:val="00A6296E"/>
    <w:rsid w:val="00A64C3E"/>
    <w:rsid w:val="00A678F4"/>
    <w:rsid w:val="00A92A25"/>
    <w:rsid w:val="00AA32B2"/>
    <w:rsid w:val="00AC423C"/>
    <w:rsid w:val="00AD0AF0"/>
    <w:rsid w:val="00AD34AE"/>
    <w:rsid w:val="00AD399A"/>
    <w:rsid w:val="00AF2374"/>
    <w:rsid w:val="00AF4336"/>
    <w:rsid w:val="00B043A2"/>
    <w:rsid w:val="00B0581D"/>
    <w:rsid w:val="00B2167A"/>
    <w:rsid w:val="00B25FFD"/>
    <w:rsid w:val="00B34003"/>
    <w:rsid w:val="00B44266"/>
    <w:rsid w:val="00B44D1B"/>
    <w:rsid w:val="00B46F3E"/>
    <w:rsid w:val="00B545C3"/>
    <w:rsid w:val="00B60E34"/>
    <w:rsid w:val="00B64A05"/>
    <w:rsid w:val="00B673AA"/>
    <w:rsid w:val="00B711B5"/>
    <w:rsid w:val="00B72BD8"/>
    <w:rsid w:val="00B7751C"/>
    <w:rsid w:val="00B80644"/>
    <w:rsid w:val="00B8663E"/>
    <w:rsid w:val="00B94CA5"/>
    <w:rsid w:val="00B96FC9"/>
    <w:rsid w:val="00BA5A92"/>
    <w:rsid w:val="00BB03F4"/>
    <w:rsid w:val="00BB3921"/>
    <w:rsid w:val="00BC293E"/>
    <w:rsid w:val="00BE32C8"/>
    <w:rsid w:val="00BF0F71"/>
    <w:rsid w:val="00BF3E78"/>
    <w:rsid w:val="00BF4091"/>
    <w:rsid w:val="00C07AEC"/>
    <w:rsid w:val="00C10E26"/>
    <w:rsid w:val="00C11EB7"/>
    <w:rsid w:val="00C12E10"/>
    <w:rsid w:val="00C143A9"/>
    <w:rsid w:val="00C30317"/>
    <w:rsid w:val="00C52BF0"/>
    <w:rsid w:val="00C6097F"/>
    <w:rsid w:val="00C61BF4"/>
    <w:rsid w:val="00C70AFC"/>
    <w:rsid w:val="00C75228"/>
    <w:rsid w:val="00C75A74"/>
    <w:rsid w:val="00C76707"/>
    <w:rsid w:val="00C952FA"/>
    <w:rsid w:val="00CA0A3C"/>
    <w:rsid w:val="00CA1992"/>
    <w:rsid w:val="00CA1D5A"/>
    <w:rsid w:val="00CC0486"/>
    <w:rsid w:val="00CC1CF1"/>
    <w:rsid w:val="00CC4938"/>
    <w:rsid w:val="00CC4A51"/>
    <w:rsid w:val="00CC575C"/>
    <w:rsid w:val="00CC74E7"/>
    <w:rsid w:val="00CD017A"/>
    <w:rsid w:val="00CD06F7"/>
    <w:rsid w:val="00CD63D8"/>
    <w:rsid w:val="00CE1135"/>
    <w:rsid w:val="00CE5B59"/>
    <w:rsid w:val="00CE6E98"/>
    <w:rsid w:val="00CF0188"/>
    <w:rsid w:val="00CF0E29"/>
    <w:rsid w:val="00CF5051"/>
    <w:rsid w:val="00CF64E2"/>
    <w:rsid w:val="00D034C0"/>
    <w:rsid w:val="00D049FC"/>
    <w:rsid w:val="00D06BEF"/>
    <w:rsid w:val="00D1166F"/>
    <w:rsid w:val="00D14AB3"/>
    <w:rsid w:val="00D20979"/>
    <w:rsid w:val="00D24698"/>
    <w:rsid w:val="00D27276"/>
    <w:rsid w:val="00D31ECE"/>
    <w:rsid w:val="00D32F16"/>
    <w:rsid w:val="00D456F6"/>
    <w:rsid w:val="00D46BCA"/>
    <w:rsid w:val="00D61604"/>
    <w:rsid w:val="00D65BDE"/>
    <w:rsid w:val="00D6696C"/>
    <w:rsid w:val="00D817B7"/>
    <w:rsid w:val="00D91E9B"/>
    <w:rsid w:val="00D96A30"/>
    <w:rsid w:val="00DA43EF"/>
    <w:rsid w:val="00DB06B8"/>
    <w:rsid w:val="00DB2823"/>
    <w:rsid w:val="00DB6700"/>
    <w:rsid w:val="00DC006F"/>
    <w:rsid w:val="00DC5CEA"/>
    <w:rsid w:val="00DC725B"/>
    <w:rsid w:val="00DD51F2"/>
    <w:rsid w:val="00E05398"/>
    <w:rsid w:val="00E1509D"/>
    <w:rsid w:val="00E173E2"/>
    <w:rsid w:val="00E41E35"/>
    <w:rsid w:val="00E44BA6"/>
    <w:rsid w:val="00E46BD5"/>
    <w:rsid w:val="00E63281"/>
    <w:rsid w:val="00E65E8A"/>
    <w:rsid w:val="00E73CCC"/>
    <w:rsid w:val="00E83941"/>
    <w:rsid w:val="00E8573D"/>
    <w:rsid w:val="00E921B2"/>
    <w:rsid w:val="00E9237E"/>
    <w:rsid w:val="00E966E6"/>
    <w:rsid w:val="00E97148"/>
    <w:rsid w:val="00EA5133"/>
    <w:rsid w:val="00EA67D6"/>
    <w:rsid w:val="00EB0BD0"/>
    <w:rsid w:val="00EB11C1"/>
    <w:rsid w:val="00EB17C4"/>
    <w:rsid w:val="00EB487B"/>
    <w:rsid w:val="00EC1475"/>
    <w:rsid w:val="00EC4AC0"/>
    <w:rsid w:val="00ED47AA"/>
    <w:rsid w:val="00ED6557"/>
    <w:rsid w:val="00ED67E9"/>
    <w:rsid w:val="00EE3422"/>
    <w:rsid w:val="00EF2376"/>
    <w:rsid w:val="00EF651C"/>
    <w:rsid w:val="00F00316"/>
    <w:rsid w:val="00F02EDA"/>
    <w:rsid w:val="00F04305"/>
    <w:rsid w:val="00F10C17"/>
    <w:rsid w:val="00F11467"/>
    <w:rsid w:val="00F12127"/>
    <w:rsid w:val="00F12DE8"/>
    <w:rsid w:val="00F1376F"/>
    <w:rsid w:val="00F16571"/>
    <w:rsid w:val="00F172FE"/>
    <w:rsid w:val="00F23E36"/>
    <w:rsid w:val="00F27801"/>
    <w:rsid w:val="00F27AF9"/>
    <w:rsid w:val="00F35D35"/>
    <w:rsid w:val="00F362FA"/>
    <w:rsid w:val="00F37FFE"/>
    <w:rsid w:val="00F413B6"/>
    <w:rsid w:val="00F4323C"/>
    <w:rsid w:val="00F50FFA"/>
    <w:rsid w:val="00F55FBD"/>
    <w:rsid w:val="00F572A9"/>
    <w:rsid w:val="00F621DB"/>
    <w:rsid w:val="00F63F1C"/>
    <w:rsid w:val="00F7071C"/>
    <w:rsid w:val="00F76E02"/>
    <w:rsid w:val="00F84AD8"/>
    <w:rsid w:val="00F9035F"/>
    <w:rsid w:val="00FA7007"/>
    <w:rsid w:val="00FB03B8"/>
    <w:rsid w:val="00FB4D61"/>
    <w:rsid w:val="00FB7E49"/>
    <w:rsid w:val="00FC677B"/>
    <w:rsid w:val="00FC7556"/>
    <w:rsid w:val="00FD5118"/>
    <w:rsid w:val="00FD7EA3"/>
    <w:rsid w:val="00FE2D13"/>
    <w:rsid w:val="00FE3899"/>
    <w:rsid w:val="00FE3901"/>
    <w:rsid w:val="00FF1CED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7B0FF4"/>
  <w15:chartTrackingRefBased/>
  <w15:docId w15:val="{B7143C85-C888-409C-8104-4C779B6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Heading1">
    <w:name w:val="heading 1"/>
    <w:basedOn w:val="Normal"/>
    <w:link w:val="Heading1Cha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Heading2">
    <w:name w:val="heading 2"/>
    <w:basedOn w:val="Normal"/>
    <w:link w:val="Heading2Cha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Heading1Char">
    <w:name w:val="Heading 1 Char"/>
    <w:basedOn w:val="DefaultParagraphFont"/>
    <w:link w:val="Heading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Heading2Char">
    <w:name w:val="Heading 2 Char"/>
    <w:basedOn w:val="DefaultParagraphFont"/>
    <w:link w:val="Heading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Heading3Char">
    <w:name w:val="Heading 3 Char"/>
    <w:basedOn w:val="DefaultParagraphFont"/>
    <w:link w:val="Heading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Heading4Char">
    <w:name w:val="Heading 4 Char"/>
    <w:basedOn w:val="DefaultParagraphFont"/>
    <w:link w:val="Heading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Heading7Char">
    <w:name w:val="Heading 7 Char"/>
    <w:basedOn w:val="DefaultParagraphFont"/>
    <w:link w:val="Heading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07074F"/>
  </w:style>
  <w:style w:type="character" w:customStyle="1" w:styleId="BodyTextChar">
    <w:name w:val="Body Text Char"/>
    <w:basedOn w:val="DefaultParagraphFont"/>
    <w:link w:val="BodyText"/>
    <w:uiPriority w:val="1"/>
    <w:rsid w:val="0007074F"/>
    <w:rPr>
      <w:rFonts w:ascii="Georgia" w:eastAsia="Georgia" w:hAnsi="Georgia" w:cs="Georgia"/>
      <w:lang w:val="fr-FR"/>
    </w:rPr>
  </w:style>
  <w:style w:type="paragraph" w:styleId="ListParagraph">
    <w:name w:val="List Paragraph"/>
    <w:basedOn w:val="Normal"/>
    <w:uiPriority w:val="34"/>
    <w:qFormat/>
    <w:rsid w:val="0007074F"/>
    <w:pPr>
      <w:ind w:left="1098"/>
    </w:pPr>
  </w:style>
  <w:style w:type="paragraph" w:styleId="Header">
    <w:name w:val="header"/>
    <w:basedOn w:val="Normal"/>
    <w:link w:val="Head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05"/>
    <w:rPr>
      <w:rFonts w:ascii="Georgia" w:hAnsi="Georgia" w:cs="Georgi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05"/>
    <w:rPr>
      <w:rFonts w:ascii="Georgia" w:hAnsi="Georgia" w:cs="Georgia"/>
      <w:lang w:val="fr-FR"/>
    </w:rPr>
  </w:style>
  <w:style w:type="paragraph" w:styleId="NormalWeb">
    <w:name w:val="Normal (Web)"/>
    <w:basedOn w:val="Normal"/>
    <w:uiPriority w:val="99"/>
    <w:unhideWhenUsed/>
    <w:rsid w:val="00332C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4DB5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4DB5"/>
    <w:rPr>
      <w:rFonts w:eastAsiaTheme="minorHAnsi"/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A14DB5"/>
    <w:rPr>
      <w:vertAlign w:val="superscript"/>
    </w:rPr>
  </w:style>
  <w:style w:type="paragraph" w:styleId="NoSpacing">
    <w:name w:val="No Spacing"/>
    <w:uiPriority w:val="1"/>
    <w:qFormat/>
    <w:rsid w:val="00EB11C1"/>
    <w:pPr>
      <w:widowControl/>
      <w:suppressAutoHyphens/>
      <w:autoSpaceDE/>
      <w:autoSpaceDN/>
    </w:pPr>
    <w:rPr>
      <w:rFonts w:eastAsiaTheme="minorHAnsi"/>
      <w:kern w:val="2"/>
      <w14:ligatures w14:val="standardContextual"/>
    </w:rPr>
  </w:style>
  <w:style w:type="table" w:styleId="TableGrid">
    <w:name w:val="Table Grid"/>
    <w:basedOn w:val="TableNormal"/>
    <w:uiPriority w:val="59"/>
    <w:rsid w:val="004E11BD"/>
    <w:pPr>
      <w:widowControl/>
      <w:autoSpaceDE/>
      <w:autoSpaceDN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393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E154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239BE"/>
    <w:rPr>
      <w:color w:val="605E5C"/>
      <w:shd w:val="clear" w:color="auto" w:fill="E1DFDD"/>
    </w:rPr>
  </w:style>
  <w:style w:type="paragraph" w:customStyle="1" w:styleId="Default">
    <w:name w:val="Default"/>
    <w:rsid w:val="00A1770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paragraph" w:customStyle="1" w:styleId="Body">
    <w:name w:val="Body"/>
    <w:rsid w:val="00006C63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xmsonormal">
    <w:name w:val="x_msonormal"/>
    <w:basedOn w:val="Normal"/>
    <w:rsid w:val="002D7E6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NoneA">
    <w:name w:val="None A"/>
    <w:rsid w:val="007C4982"/>
  </w:style>
  <w:style w:type="character" w:customStyle="1" w:styleId="None">
    <w:name w:val="None"/>
    <w:rsid w:val="007C4982"/>
  </w:style>
  <w:style w:type="character" w:styleId="Emphasis">
    <w:name w:val="Emphasis"/>
    <w:basedOn w:val="DefaultParagraphFont"/>
    <w:uiPriority w:val="20"/>
    <w:qFormat/>
    <w:rsid w:val="009927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roul.presa@ic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3542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2024-08-13T10:47:00Z</cp:lastPrinted>
  <dcterms:created xsi:type="dcterms:W3CDTF">2025-06-05T07:07:00Z</dcterms:created>
  <dcterms:modified xsi:type="dcterms:W3CDTF">2025-06-05T08:22:00Z</dcterms:modified>
</cp:coreProperties>
</file>