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DE6D53" w:rsidRDefault="00550C5F" w:rsidP="003770F8">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E6D53">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12BBEBD8" w:rsidR="00550C5F" w:rsidRPr="00A567BC" w:rsidRDefault="006F0802" w:rsidP="003770F8">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A567BC">
        <w:rPr>
          <w:rStyle w:val="Hyperlink"/>
          <w:rFonts w:ascii="Times New Roman" w:eastAsia="Times New Roman" w:hAnsi="Times New Roman" w:cs="Times New Roman"/>
          <w:b/>
          <w:i/>
          <w:noProof/>
          <w:color w:val="auto"/>
          <w:sz w:val="24"/>
          <w:szCs w:val="24"/>
          <w:u w:val="none"/>
          <w:lang w:val="ro-RO" w:eastAsia="ro-RO"/>
        </w:rPr>
        <w:t>4 februarie</w:t>
      </w:r>
      <w:r w:rsidR="00550C5F" w:rsidRPr="00A567BC">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A567BC">
        <w:rPr>
          <w:rStyle w:val="Hyperlink"/>
          <w:rFonts w:ascii="Times New Roman" w:eastAsia="Times New Roman" w:hAnsi="Times New Roman" w:cs="Times New Roman"/>
          <w:b/>
          <w:i/>
          <w:noProof/>
          <w:color w:val="auto"/>
          <w:sz w:val="24"/>
          <w:szCs w:val="24"/>
          <w:u w:val="none"/>
          <w:lang w:val="ro-RO" w:eastAsia="ro-RO"/>
        </w:rPr>
        <w:t>6</w:t>
      </w:r>
    </w:p>
    <w:p w14:paraId="362B0B01" w14:textId="77777777" w:rsidR="00550C5F" w:rsidRPr="00DE6D53" w:rsidRDefault="00550C5F" w:rsidP="003770F8">
      <w:pPr>
        <w:spacing w:line="276" w:lineRule="auto"/>
        <w:jc w:val="both"/>
        <w:rPr>
          <w:rFonts w:ascii="Times New Roman" w:hAnsi="Times New Roman" w:cs="Times New Roman"/>
          <w:b/>
          <w:sz w:val="24"/>
          <w:szCs w:val="24"/>
        </w:rPr>
      </w:pPr>
      <w:bookmarkStart w:id="0" w:name="_4xvfba6fxz70" w:colFirst="0" w:colLast="0"/>
      <w:bookmarkEnd w:id="0"/>
    </w:p>
    <w:p w14:paraId="17A8AFD5" w14:textId="77777777" w:rsidR="00234A38" w:rsidRPr="000454BB" w:rsidRDefault="00234A38" w:rsidP="003770F8">
      <w:pPr>
        <w:spacing w:line="276" w:lineRule="auto"/>
        <w:jc w:val="both"/>
        <w:rPr>
          <w:rFonts w:ascii="Times New Roman" w:eastAsia="Times New Roman" w:hAnsi="Times New Roman" w:cs="Times New Roman"/>
          <w:sz w:val="24"/>
          <w:szCs w:val="24"/>
          <w:lang w:val="es-CO"/>
        </w:rPr>
      </w:pPr>
    </w:p>
    <w:p w14:paraId="28EEEC10" w14:textId="77777777" w:rsidR="006F0802" w:rsidRDefault="006F0802" w:rsidP="003770F8">
      <w:pPr>
        <w:spacing w:line="276" w:lineRule="auto"/>
        <w:jc w:val="center"/>
        <w:rPr>
          <w:rFonts w:ascii="Times New Roman" w:hAnsi="Times New Roman" w:cs="Times New Roman"/>
          <w:b/>
          <w:sz w:val="24"/>
          <w:szCs w:val="24"/>
        </w:rPr>
      </w:pPr>
      <w:r w:rsidRPr="0082231D">
        <w:rPr>
          <w:rFonts w:ascii="Times New Roman" w:hAnsi="Times New Roman" w:cs="Times New Roman"/>
          <w:b/>
          <w:sz w:val="24"/>
          <w:szCs w:val="24"/>
        </w:rPr>
        <w:t xml:space="preserve">Dezbatere despre filmul independent românesc la Institutul Cultural Român: </w:t>
      </w:r>
      <w:r w:rsidRPr="00DD130B">
        <w:rPr>
          <w:rFonts w:ascii="Times New Roman" w:hAnsi="Times New Roman" w:cs="Times New Roman"/>
          <w:b/>
          <w:i/>
          <w:sz w:val="24"/>
          <w:szCs w:val="24"/>
        </w:rPr>
        <w:t>3 zile în septembrie</w:t>
      </w:r>
      <w:r w:rsidRPr="00DD130B">
        <w:rPr>
          <w:rFonts w:ascii="Times New Roman" w:hAnsi="Times New Roman" w:cs="Times New Roman"/>
          <w:b/>
          <w:sz w:val="24"/>
          <w:szCs w:val="24"/>
        </w:rPr>
        <w:t>,</w:t>
      </w:r>
      <w:r>
        <w:rPr>
          <w:rFonts w:ascii="Times New Roman" w:hAnsi="Times New Roman" w:cs="Times New Roman"/>
          <w:b/>
          <w:sz w:val="24"/>
          <w:szCs w:val="24"/>
        </w:rPr>
        <w:t xml:space="preserve"> </w:t>
      </w:r>
      <w:r w:rsidRPr="0082231D">
        <w:rPr>
          <w:rFonts w:ascii="Times New Roman" w:hAnsi="Times New Roman" w:cs="Times New Roman"/>
          <w:b/>
          <w:sz w:val="24"/>
          <w:szCs w:val="24"/>
        </w:rPr>
        <w:t>studiu de caz</w:t>
      </w:r>
    </w:p>
    <w:p w14:paraId="70E2F175" w14:textId="77777777" w:rsidR="006F0802" w:rsidRPr="00D6218B" w:rsidRDefault="006F0802" w:rsidP="003770F8">
      <w:pPr>
        <w:spacing w:line="276" w:lineRule="auto"/>
        <w:jc w:val="center"/>
        <w:rPr>
          <w:rFonts w:ascii="Times New Roman" w:hAnsi="Times New Roman" w:cs="Times New Roman"/>
          <w:b/>
          <w:sz w:val="24"/>
          <w:szCs w:val="24"/>
        </w:rPr>
      </w:pPr>
    </w:p>
    <w:p w14:paraId="7AD90C9C" w14:textId="77777777" w:rsidR="003770F8" w:rsidRDefault="003770F8" w:rsidP="003770F8">
      <w:pPr>
        <w:spacing w:line="276" w:lineRule="auto"/>
        <w:ind w:firstLine="720"/>
        <w:jc w:val="both"/>
        <w:rPr>
          <w:rFonts w:ascii="Times New Roman" w:hAnsi="Times New Roman" w:cs="Times New Roman"/>
          <w:sz w:val="24"/>
          <w:szCs w:val="24"/>
        </w:rPr>
      </w:pPr>
    </w:p>
    <w:p w14:paraId="68AF2859" w14:textId="7DAB40C0" w:rsidR="003770F8" w:rsidRDefault="006F0802" w:rsidP="003770F8">
      <w:pPr>
        <w:spacing w:line="276" w:lineRule="auto"/>
        <w:ind w:firstLine="720"/>
        <w:jc w:val="both"/>
        <w:rPr>
          <w:rFonts w:ascii="Times New Roman" w:hAnsi="Times New Roman" w:cs="Times New Roman"/>
          <w:color w:val="000000" w:themeColor="text1"/>
          <w:sz w:val="24"/>
          <w:szCs w:val="24"/>
        </w:rPr>
      </w:pPr>
      <w:r w:rsidRPr="00D6218B">
        <w:rPr>
          <w:rFonts w:ascii="Times New Roman" w:hAnsi="Times New Roman" w:cs="Times New Roman"/>
          <w:sz w:val="24"/>
          <w:szCs w:val="24"/>
        </w:rPr>
        <w:t xml:space="preserve">În cadrul seriei de </w:t>
      </w:r>
      <w:r>
        <w:rPr>
          <w:rFonts w:ascii="Times New Roman" w:hAnsi="Times New Roman" w:cs="Times New Roman"/>
          <w:sz w:val="24"/>
          <w:szCs w:val="24"/>
        </w:rPr>
        <w:t>evenimente</w:t>
      </w:r>
      <w:r w:rsidRPr="00D6218B">
        <w:rPr>
          <w:rFonts w:ascii="Times New Roman" w:hAnsi="Times New Roman" w:cs="Times New Roman"/>
          <w:sz w:val="24"/>
          <w:szCs w:val="24"/>
        </w:rPr>
        <w:t xml:space="preserve"> derulate sub egida „Calendarului internațional al artelor”, Institutul Cultural Român organizează </w:t>
      </w:r>
      <w:r>
        <w:rPr>
          <w:rFonts w:ascii="Times New Roman" w:hAnsi="Times New Roman" w:cs="Times New Roman"/>
          <w:b/>
          <w:sz w:val="24"/>
          <w:szCs w:val="24"/>
        </w:rPr>
        <w:t>luni</w:t>
      </w:r>
      <w:r w:rsidRPr="00D6218B">
        <w:rPr>
          <w:rFonts w:ascii="Times New Roman" w:hAnsi="Times New Roman" w:cs="Times New Roman"/>
          <w:b/>
          <w:sz w:val="24"/>
          <w:szCs w:val="24"/>
        </w:rPr>
        <w:t>, 9 februarie,</w:t>
      </w:r>
      <w:r w:rsidRPr="00D6218B">
        <w:rPr>
          <w:rFonts w:ascii="Times New Roman" w:hAnsi="Times New Roman" w:cs="Times New Roman"/>
          <w:sz w:val="24"/>
          <w:szCs w:val="24"/>
        </w:rPr>
        <w:t xml:space="preserve"> de la </w:t>
      </w:r>
      <w:r w:rsidRPr="00D6218B">
        <w:rPr>
          <w:rFonts w:ascii="Times New Roman" w:hAnsi="Times New Roman" w:cs="Times New Roman"/>
          <w:b/>
          <w:sz w:val="24"/>
          <w:szCs w:val="24"/>
        </w:rPr>
        <w:t>ora 18:00</w:t>
      </w:r>
      <w:r w:rsidRPr="00D6218B">
        <w:rPr>
          <w:rFonts w:ascii="Times New Roman" w:hAnsi="Times New Roman" w:cs="Times New Roman"/>
          <w:sz w:val="24"/>
          <w:szCs w:val="24"/>
        </w:rPr>
        <w:t xml:space="preserve">, la sediul său din Aleea Alexandru nr. 38, o dezbatere dedicată filmului independent românesc, pornind de la un studiu de caz: comedia </w:t>
      </w:r>
      <w:r w:rsidRPr="00D6218B">
        <w:rPr>
          <w:rFonts w:ascii="Times New Roman" w:hAnsi="Times New Roman" w:cs="Times New Roman"/>
          <w:i/>
          <w:sz w:val="24"/>
          <w:szCs w:val="24"/>
        </w:rPr>
        <w:t>3 zile în septembrie</w:t>
      </w:r>
      <w:r w:rsidRPr="00D6218B">
        <w:rPr>
          <w:rFonts w:ascii="Times New Roman" w:hAnsi="Times New Roman" w:cs="Times New Roman"/>
          <w:sz w:val="24"/>
          <w:szCs w:val="24"/>
        </w:rPr>
        <w:t xml:space="preserve">, cel mai recent lungmetraj al regizorului </w:t>
      </w:r>
      <w:r w:rsidRPr="00D6218B">
        <w:rPr>
          <w:rFonts w:ascii="Times New Roman" w:hAnsi="Times New Roman" w:cs="Times New Roman"/>
          <w:b/>
          <w:sz w:val="24"/>
          <w:szCs w:val="24"/>
        </w:rPr>
        <w:t xml:space="preserve">Tudor </w:t>
      </w:r>
      <w:r w:rsidRPr="00DD130B">
        <w:rPr>
          <w:rFonts w:ascii="Times New Roman" w:hAnsi="Times New Roman" w:cs="Times New Roman"/>
          <w:b/>
          <w:color w:val="000000" w:themeColor="text1"/>
          <w:sz w:val="24"/>
          <w:szCs w:val="24"/>
        </w:rPr>
        <w:t>Giurgiu</w:t>
      </w:r>
      <w:r w:rsidR="003770F8">
        <w:rPr>
          <w:rFonts w:ascii="Times New Roman" w:hAnsi="Times New Roman" w:cs="Times New Roman"/>
          <w:color w:val="000000" w:themeColor="text1"/>
          <w:sz w:val="24"/>
          <w:szCs w:val="24"/>
        </w:rPr>
        <w:t xml:space="preserve">, care </w:t>
      </w:r>
      <w:r w:rsidRPr="00DD130B">
        <w:rPr>
          <w:rFonts w:ascii="Times New Roman" w:hAnsi="Times New Roman" w:cs="Times New Roman"/>
          <w:color w:val="000000" w:themeColor="text1"/>
          <w:sz w:val="24"/>
          <w:szCs w:val="24"/>
        </w:rPr>
        <w:t xml:space="preserve">a </w:t>
      </w:r>
      <w:r w:rsidR="003770F8">
        <w:rPr>
          <w:rFonts w:ascii="Times New Roman" w:hAnsi="Times New Roman" w:cs="Times New Roman"/>
          <w:color w:val="000000" w:themeColor="text1"/>
          <w:sz w:val="24"/>
          <w:szCs w:val="24"/>
        </w:rPr>
        <w:t>avut premiera mondială marți, 3 februarie,</w:t>
      </w:r>
      <w:r w:rsidRPr="00DD130B">
        <w:rPr>
          <w:rFonts w:ascii="Times New Roman" w:hAnsi="Times New Roman" w:cs="Times New Roman"/>
          <w:color w:val="000000" w:themeColor="text1"/>
          <w:sz w:val="24"/>
          <w:szCs w:val="24"/>
        </w:rPr>
        <w:t xml:space="preserve"> </w:t>
      </w:r>
      <w:r w:rsidR="003770F8">
        <w:rPr>
          <w:rFonts w:ascii="Times New Roman" w:hAnsi="Times New Roman" w:cs="Times New Roman"/>
          <w:color w:val="000000" w:themeColor="text1"/>
          <w:sz w:val="24"/>
          <w:szCs w:val="24"/>
        </w:rPr>
        <w:t>la</w:t>
      </w:r>
      <w:r w:rsidRPr="00DD130B">
        <w:rPr>
          <w:rFonts w:ascii="Times New Roman" w:hAnsi="Times New Roman" w:cs="Times New Roman"/>
          <w:color w:val="000000" w:themeColor="text1"/>
          <w:sz w:val="24"/>
          <w:szCs w:val="24"/>
        </w:rPr>
        <w:t xml:space="preserve"> Festivalul Internațional de Film de la Rotterdam (IFFR)</w:t>
      </w:r>
      <w:r w:rsidR="0001132F">
        <w:rPr>
          <w:rFonts w:ascii="Times New Roman" w:hAnsi="Times New Roman" w:cs="Times New Roman"/>
          <w:color w:val="000000" w:themeColor="text1"/>
          <w:sz w:val="24"/>
          <w:szCs w:val="24"/>
        </w:rPr>
        <w:t>, cu sprijinul ICR</w:t>
      </w:r>
      <w:r w:rsidRPr="00DD130B">
        <w:rPr>
          <w:rFonts w:ascii="Times New Roman" w:hAnsi="Times New Roman" w:cs="Times New Roman"/>
          <w:color w:val="000000" w:themeColor="text1"/>
          <w:sz w:val="24"/>
          <w:szCs w:val="24"/>
        </w:rPr>
        <w:t>.</w:t>
      </w:r>
    </w:p>
    <w:p w14:paraId="312B95AE" w14:textId="77777777" w:rsidR="003770F8" w:rsidRDefault="006F0802" w:rsidP="003770F8">
      <w:pPr>
        <w:spacing w:line="276" w:lineRule="auto"/>
        <w:ind w:firstLine="720"/>
        <w:jc w:val="both"/>
        <w:rPr>
          <w:rFonts w:ascii="Times New Roman" w:hAnsi="Times New Roman" w:cs="Times New Roman"/>
          <w:color w:val="000000" w:themeColor="text1"/>
          <w:sz w:val="24"/>
          <w:szCs w:val="24"/>
        </w:rPr>
      </w:pPr>
      <w:r w:rsidRPr="00DD130B">
        <w:rPr>
          <w:rFonts w:ascii="Times New Roman" w:hAnsi="Times New Roman" w:cs="Times New Roman"/>
          <w:color w:val="000000" w:themeColor="text1"/>
          <w:sz w:val="24"/>
          <w:szCs w:val="24"/>
        </w:rPr>
        <w:t xml:space="preserve">Pornind de la experiența recentă a realizării comediei </w:t>
      </w:r>
      <w:r w:rsidRPr="00DD130B">
        <w:rPr>
          <w:rFonts w:ascii="Times New Roman" w:hAnsi="Times New Roman" w:cs="Times New Roman"/>
          <w:i/>
          <w:color w:val="000000" w:themeColor="text1"/>
          <w:sz w:val="24"/>
          <w:szCs w:val="24"/>
        </w:rPr>
        <w:t>3 zile în septembrie</w:t>
      </w:r>
      <w:r w:rsidRPr="00DD130B">
        <w:rPr>
          <w:rFonts w:ascii="Times New Roman" w:hAnsi="Times New Roman" w:cs="Times New Roman"/>
          <w:color w:val="000000" w:themeColor="text1"/>
          <w:sz w:val="24"/>
          <w:szCs w:val="24"/>
        </w:rPr>
        <w:t xml:space="preserve">, Tudor Giurgiu împreună cu scenaristul și actorul Conrad Merricoffer vor dialoga despre relația dintre filmul independent cu buget redus și marketingul de tip guerilla, despre etapele unei producții cinematografice neconvenționale </w:t>
      </w:r>
      <w:r w:rsidRPr="00D6218B">
        <w:rPr>
          <w:rFonts w:ascii="Times New Roman" w:hAnsi="Times New Roman" w:cs="Times New Roman"/>
          <w:sz w:val="24"/>
          <w:szCs w:val="24"/>
        </w:rPr>
        <w:t>realizate în doar trei zile, precum și despre modalitățile de valorificare a patrimoniului cultural românesc, cu accent pe zone geografice încă insuficient explorate cinematografic, dar cu un potențial</w:t>
      </w:r>
      <w:r>
        <w:rPr>
          <w:rFonts w:ascii="Times New Roman" w:hAnsi="Times New Roman" w:cs="Times New Roman"/>
          <w:sz w:val="24"/>
          <w:szCs w:val="24"/>
        </w:rPr>
        <w:t xml:space="preserve"> istoric și imagistic deosebit.</w:t>
      </w:r>
    </w:p>
    <w:p w14:paraId="6D29F8BE" w14:textId="77777777" w:rsidR="0001132F" w:rsidRDefault="003770F8" w:rsidP="0001132F">
      <w:pPr>
        <w:spacing w:line="276" w:lineRule="auto"/>
        <w:ind w:firstLine="720"/>
        <w:jc w:val="both"/>
        <w:rPr>
          <w:rFonts w:ascii="Times New Roman" w:hAnsi="Times New Roman" w:cs="Times New Roman"/>
          <w:color w:val="000000" w:themeColor="text1"/>
          <w:sz w:val="24"/>
          <w:szCs w:val="24"/>
        </w:rPr>
      </w:pPr>
      <w:r w:rsidRPr="003770F8">
        <w:rPr>
          <w:rFonts w:ascii="Times New Roman" w:eastAsia="Times New Roman" w:hAnsi="Times New Roman" w:cs="Times New Roman"/>
          <w:color w:val="000000"/>
          <w:sz w:val="24"/>
          <w:szCs w:val="24"/>
          <w:lang w:val="en-US"/>
        </w:rPr>
        <w:t>Născut în 1972 în Cluj-Napoca, membru al Academiei Europene de Film, Tudor Giurgiu este fondatorul și președintele Asociației pentru Promovarea Filmului Românesc și al evenimentului său principal, Festivalul Internațional de Film Transilvania (TIFF), considerat de Indiewire drept unul dintre „cele mai importante 50 de festivaluri de film din lume”. Tudor Giurgiu a fost unul dintre cei 24 de lideri mondiali care au participat în 2014 la prestigiosul program Eisenhower Fellowships. Inițiator al Premiilor GOPO și membru al juriului la mai multe festivaluri internaționale de film (Ludwigsburg, Crossing Europe Linz, Reykjavik, Praga, Angers, Amazonas), membru al juriului internațional al Premiilor Emmy 2012. Tudor Giurgiu a fost și Președinte-Director General al Televiziunii Române (TVR) în perioada 2005-2007. (tiff.ro)</w:t>
      </w:r>
    </w:p>
    <w:p w14:paraId="32F93AD1" w14:textId="77777777" w:rsidR="0001132F" w:rsidRDefault="006F0802" w:rsidP="0001132F">
      <w:pPr>
        <w:spacing w:line="276" w:lineRule="auto"/>
        <w:ind w:firstLine="720"/>
        <w:jc w:val="both"/>
        <w:rPr>
          <w:rFonts w:ascii="Times New Roman" w:hAnsi="Times New Roman" w:cs="Times New Roman"/>
          <w:color w:val="000000" w:themeColor="text1"/>
          <w:sz w:val="24"/>
          <w:szCs w:val="24"/>
        </w:rPr>
      </w:pPr>
      <w:r w:rsidRPr="00D6218B">
        <w:rPr>
          <w:rFonts w:ascii="Times New Roman" w:hAnsi="Times New Roman" w:cs="Times New Roman"/>
          <w:sz w:val="24"/>
          <w:szCs w:val="24"/>
        </w:rPr>
        <w:t xml:space="preserve">Actor, scenarist și regizor, </w:t>
      </w:r>
      <w:r w:rsidRPr="0062706F">
        <w:rPr>
          <w:rFonts w:ascii="Times New Roman" w:hAnsi="Times New Roman" w:cs="Times New Roman"/>
          <w:b/>
          <w:sz w:val="24"/>
          <w:szCs w:val="24"/>
        </w:rPr>
        <w:t>Conrad Merricoffer</w:t>
      </w:r>
      <w:r w:rsidRPr="00D6218B">
        <w:rPr>
          <w:rFonts w:ascii="Times New Roman" w:hAnsi="Times New Roman" w:cs="Times New Roman"/>
          <w:sz w:val="24"/>
          <w:szCs w:val="24"/>
        </w:rPr>
        <w:t xml:space="preserve"> a absolvit în 2010 Universitatea Națională de Artă Teatrală și Cinematografică, iar din 2022 este actor al Teatrul</w:t>
      </w:r>
      <w:r>
        <w:rPr>
          <w:rFonts w:ascii="Times New Roman" w:hAnsi="Times New Roman" w:cs="Times New Roman"/>
          <w:sz w:val="24"/>
          <w:szCs w:val="24"/>
        </w:rPr>
        <w:t>ui</w:t>
      </w:r>
      <w:r w:rsidRPr="00D6218B">
        <w:rPr>
          <w:rFonts w:ascii="Times New Roman" w:hAnsi="Times New Roman" w:cs="Times New Roman"/>
          <w:sz w:val="24"/>
          <w:szCs w:val="24"/>
        </w:rPr>
        <w:t xml:space="preserve"> Național din București. A lucrat în televiziune ca actor, regizor și scenarist, iar în cinema a debutat cu rolul Cristi din filmul </w:t>
      </w:r>
      <w:r w:rsidRPr="0062706F">
        <w:rPr>
          <w:rFonts w:ascii="Times New Roman" w:hAnsi="Times New Roman" w:cs="Times New Roman"/>
          <w:i/>
          <w:sz w:val="24"/>
          <w:szCs w:val="24"/>
        </w:rPr>
        <w:t>Câmp de Maci</w:t>
      </w:r>
      <w:r w:rsidRPr="00D6218B">
        <w:rPr>
          <w:rFonts w:ascii="Times New Roman" w:hAnsi="Times New Roman" w:cs="Times New Roman"/>
          <w:sz w:val="24"/>
          <w:szCs w:val="24"/>
        </w:rPr>
        <w:t xml:space="preserve">, în regia lui Eugen Jebeleanu, interpretare </w:t>
      </w:r>
      <w:r w:rsidRPr="00DD130B">
        <w:rPr>
          <w:rFonts w:ascii="Times New Roman" w:hAnsi="Times New Roman" w:cs="Times New Roman"/>
          <w:color w:val="000000" w:themeColor="text1"/>
          <w:sz w:val="24"/>
          <w:szCs w:val="24"/>
        </w:rPr>
        <w:t xml:space="preserve">pentru care a câștigat premiul pentru cel mai bun actor în rol principal la Festivalul Internațional de Film din Torino și la Festivalul Internațional de Film de la Gijón, în 2020. Doi ani mai târziu a primit la TIFF mențiunea specială </w:t>
      </w:r>
      <w:r w:rsidRPr="00D6218B">
        <w:rPr>
          <w:rFonts w:ascii="Times New Roman" w:hAnsi="Times New Roman" w:cs="Times New Roman"/>
          <w:sz w:val="24"/>
          <w:szCs w:val="24"/>
        </w:rPr>
        <w:t xml:space="preserve">a Bursei Alex. Leo Șerban, iar în 2024 i-a fost acordată mențiunea specială în cadrul programului Drama Room pentru dezvoltarea mini-seriei </w:t>
      </w:r>
      <w:r w:rsidRPr="0062706F">
        <w:rPr>
          <w:rFonts w:ascii="Times New Roman" w:hAnsi="Times New Roman" w:cs="Times New Roman"/>
          <w:i/>
          <w:sz w:val="24"/>
          <w:szCs w:val="24"/>
        </w:rPr>
        <w:t>The Group</w:t>
      </w:r>
      <w:r w:rsidRPr="00D6218B">
        <w:rPr>
          <w:rFonts w:ascii="Times New Roman" w:hAnsi="Times New Roman" w:cs="Times New Roman"/>
          <w:sz w:val="24"/>
          <w:szCs w:val="24"/>
        </w:rPr>
        <w:t xml:space="preserve">. În filmul </w:t>
      </w:r>
      <w:r w:rsidRPr="0062706F">
        <w:rPr>
          <w:rFonts w:ascii="Times New Roman" w:hAnsi="Times New Roman" w:cs="Times New Roman"/>
          <w:i/>
          <w:sz w:val="24"/>
          <w:szCs w:val="24"/>
        </w:rPr>
        <w:t>3 zile în septembrie</w:t>
      </w:r>
      <w:r w:rsidRPr="00D6218B">
        <w:rPr>
          <w:rFonts w:ascii="Times New Roman" w:hAnsi="Times New Roman" w:cs="Times New Roman"/>
          <w:sz w:val="24"/>
          <w:szCs w:val="24"/>
        </w:rPr>
        <w:t>, Conrad Merricoffer este actor și co-scenarist, alături de</w:t>
      </w:r>
      <w:r>
        <w:rPr>
          <w:rFonts w:ascii="Times New Roman" w:hAnsi="Times New Roman" w:cs="Times New Roman"/>
          <w:sz w:val="24"/>
          <w:szCs w:val="24"/>
        </w:rPr>
        <w:t xml:space="preserve"> Tudor Giurgiu și Radu Grigore.</w:t>
      </w:r>
    </w:p>
    <w:p w14:paraId="0E291960" w14:textId="77777777" w:rsidR="0001132F" w:rsidRDefault="006F0802" w:rsidP="0001132F">
      <w:pPr>
        <w:spacing w:line="276" w:lineRule="auto"/>
        <w:ind w:firstLine="720"/>
        <w:jc w:val="both"/>
        <w:rPr>
          <w:rFonts w:ascii="Times New Roman" w:hAnsi="Times New Roman" w:cs="Times New Roman"/>
          <w:color w:val="000000" w:themeColor="text1"/>
          <w:sz w:val="24"/>
          <w:szCs w:val="24"/>
        </w:rPr>
      </w:pPr>
      <w:r w:rsidRPr="00D6218B">
        <w:rPr>
          <w:rFonts w:ascii="Times New Roman" w:hAnsi="Times New Roman" w:cs="Times New Roman"/>
          <w:sz w:val="24"/>
          <w:szCs w:val="24"/>
        </w:rPr>
        <w:t xml:space="preserve">Realizat fără finanțare publică, </w:t>
      </w:r>
      <w:r w:rsidRPr="0062706F">
        <w:rPr>
          <w:rFonts w:ascii="Times New Roman" w:hAnsi="Times New Roman" w:cs="Times New Roman"/>
          <w:i/>
          <w:sz w:val="24"/>
          <w:szCs w:val="24"/>
        </w:rPr>
        <w:t>3 zile în septembrie</w:t>
      </w:r>
      <w:r w:rsidRPr="00D6218B">
        <w:rPr>
          <w:rFonts w:ascii="Times New Roman" w:hAnsi="Times New Roman" w:cs="Times New Roman"/>
          <w:sz w:val="24"/>
          <w:szCs w:val="24"/>
        </w:rPr>
        <w:t xml:space="preserve"> este o comedie romantică explozivă care urmărește parcursul plin de neprevăzut al unei femei către libertate și regăsire. Filmările au avut loc în luna septembrie, la Eforie Sud, în cadrul Arome Film Creative Camp, iar proiectul </w:t>
      </w:r>
      <w:r w:rsidRPr="00D6218B">
        <w:rPr>
          <w:rFonts w:ascii="Times New Roman" w:hAnsi="Times New Roman" w:cs="Times New Roman"/>
          <w:sz w:val="24"/>
          <w:szCs w:val="24"/>
        </w:rPr>
        <w:lastRenderedPageBreak/>
        <w:t>se remarcă printr-un demers cinematografic ambițios: un plan-secvență de 65 de minute, filmat fără întrerupere, în grădina Hotel Arome 22, pe</w:t>
      </w:r>
      <w:r>
        <w:rPr>
          <w:rFonts w:ascii="Times New Roman" w:hAnsi="Times New Roman" w:cs="Times New Roman"/>
          <w:sz w:val="24"/>
          <w:szCs w:val="24"/>
        </w:rPr>
        <w:t xml:space="preserve"> străzile orașului și pe plajă.</w:t>
      </w:r>
    </w:p>
    <w:p w14:paraId="2887E44E" w14:textId="77777777" w:rsidR="00234A38" w:rsidRDefault="00234A38" w:rsidP="003770F8">
      <w:pPr>
        <w:spacing w:line="276" w:lineRule="auto"/>
        <w:jc w:val="both"/>
        <w:rPr>
          <w:rFonts w:ascii="Times New Roman" w:hAnsi="Times New Roman" w:cs="Times New Roman"/>
          <w:sz w:val="24"/>
          <w:szCs w:val="24"/>
          <w:lang w:val="ro-RO"/>
        </w:rPr>
      </w:pPr>
    </w:p>
    <w:p w14:paraId="16743AA5" w14:textId="77777777" w:rsidR="00F55081" w:rsidRDefault="00F55081" w:rsidP="003770F8">
      <w:pPr>
        <w:spacing w:line="276" w:lineRule="auto"/>
        <w:jc w:val="both"/>
        <w:rPr>
          <w:rFonts w:ascii="Times New Roman" w:hAnsi="Times New Roman" w:cs="Times New Roman"/>
          <w:sz w:val="24"/>
          <w:szCs w:val="24"/>
          <w:lang w:val="ro-RO"/>
        </w:rPr>
      </w:pPr>
    </w:p>
    <w:p w14:paraId="004E4DFF" w14:textId="77777777" w:rsidR="00234A38" w:rsidRPr="00F27A79" w:rsidRDefault="00234A38" w:rsidP="003770F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t>Contact:</w:t>
      </w:r>
    </w:p>
    <w:p w14:paraId="5712D1F4" w14:textId="77777777" w:rsidR="00234A38" w:rsidRPr="00F27A79" w:rsidRDefault="00234A38" w:rsidP="003770F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t>Biroul de Presă al ICR</w:t>
      </w:r>
    </w:p>
    <w:p w14:paraId="080D5ED4" w14:textId="77777777" w:rsidR="00234A38" w:rsidRPr="00F27A79" w:rsidRDefault="00234A38" w:rsidP="003770F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t>031 7100 606</w:t>
      </w:r>
    </w:p>
    <w:p w14:paraId="44E8F47C" w14:textId="283D2A39" w:rsidR="00667854" w:rsidRPr="00234A38" w:rsidRDefault="00234A38" w:rsidP="003770F8">
      <w:pPr>
        <w:spacing w:line="276" w:lineRule="auto"/>
        <w:jc w:val="both"/>
        <w:rPr>
          <w:rStyle w:val="Hyperlink"/>
          <w:rFonts w:ascii="Times New Roman" w:hAnsi="Times New Roman" w:cs="Times New Roman"/>
          <w:color w:val="767171"/>
          <w:sz w:val="24"/>
          <w:szCs w:val="24"/>
          <w:u w:val="none"/>
          <w:lang w:val="ro-RO"/>
        </w:rPr>
      </w:pPr>
      <w:hyperlink r:id="rId7" w:history="1">
        <w:r w:rsidRPr="00F27A79">
          <w:rPr>
            <w:rStyle w:val="Hyperlink"/>
            <w:rFonts w:ascii="Times New Roman" w:hAnsi="Times New Roman" w:cs="Times New Roman"/>
            <w:color w:val="767171"/>
            <w:sz w:val="24"/>
            <w:szCs w:val="24"/>
            <w:lang w:val="ro-RO"/>
          </w:rPr>
          <w:t>biroul.presa@icr.ro</w:t>
        </w:r>
      </w:hyperlink>
      <w:r w:rsidRPr="00F27A79">
        <w:rPr>
          <w:rFonts w:ascii="Times New Roman" w:hAnsi="Times New Roman" w:cs="Times New Roman"/>
          <w:color w:val="767171"/>
          <w:sz w:val="24"/>
          <w:szCs w:val="24"/>
          <w:lang w:val="ro-RO"/>
        </w:rPr>
        <w:t xml:space="preserve"> </w:t>
      </w:r>
    </w:p>
    <w:sectPr w:rsidR="00667854" w:rsidRPr="00234A38"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36DC" w14:textId="77777777" w:rsidR="00042683" w:rsidRDefault="00042683" w:rsidP="00B64A05">
      <w:r>
        <w:separator/>
      </w:r>
    </w:p>
  </w:endnote>
  <w:endnote w:type="continuationSeparator" w:id="0">
    <w:p w14:paraId="3152A801" w14:textId="77777777" w:rsidR="00042683" w:rsidRDefault="0004268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6058" w14:textId="77777777" w:rsidR="00042683" w:rsidRDefault="00042683" w:rsidP="00B64A05">
      <w:r>
        <w:separator/>
      </w:r>
    </w:p>
  </w:footnote>
  <w:footnote w:type="continuationSeparator" w:id="0">
    <w:p w14:paraId="529504AA" w14:textId="77777777" w:rsidR="00042683" w:rsidRDefault="0004268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964218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132F"/>
    <w:rsid w:val="0001559C"/>
    <w:rsid w:val="00021A67"/>
    <w:rsid w:val="000302E8"/>
    <w:rsid w:val="00031C29"/>
    <w:rsid w:val="000358BB"/>
    <w:rsid w:val="0004095E"/>
    <w:rsid w:val="00042683"/>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20BF"/>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329E"/>
    <w:rsid w:val="00204EC3"/>
    <w:rsid w:val="00212C33"/>
    <w:rsid w:val="00213DF4"/>
    <w:rsid w:val="00215A05"/>
    <w:rsid w:val="00215E66"/>
    <w:rsid w:val="002239BE"/>
    <w:rsid w:val="00226F75"/>
    <w:rsid w:val="00234A38"/>
    <w:rsid w:val="00242C85"/>
    <w:rsid w:val="002435C2"/>
    <w:rsid w:val="00246967"/>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211A"/>
    <w:rsid w:val="002C3843"/>
    <w:rsid w:val="002C55C2"/>
    <w:rsid w:val="002C7CCA"/>
    <w:rsid w:val="002D0974"/>
    <w:rsid w:val="002D0EC0"/>
    <w:rsid w:val="002D594C"/>
    <w:rsid w:val="002D7E64"/>
    <w:rsid w:val="002E1C99"/>
    <w:rsid w:val="002F2A6C"/>
    <w:rsid w:val="002F2BC0"/>
    <w:rsid w:val="002F30AB"/>
    <w:rsid w:val="002F68D6"/>
    <w:rsid w:val="00301609"/>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3DF1"/>
    <w:rsid w:val="003762F6"/>
    <w:rsid w:val="003770F8"/>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4781"/>
    <w:rsid w:val="006C5850"/>
    <w:rsid w:val="006D1B91"/>
    <w:rsid w:val="006D44D4"/>
    <w:rsid w:val="006E10FC"/>
    <w:rsid w:val="006E443D"/>
    <w:rsid w:val="006E6FE8"/>
    <w:rsid w:val="006F0802"/>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6CC5"/>
    <w:rsid w:val="007721C8"/>
    <w:rsid w:val="00772678"/>
    <w:rsid w:val="00773C5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698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E0F73"/>
    <w:rsid w:val="008E154B"/>
    <w:rsid w:val="008E290F"/>
    <w:rsid w:val="008E35B8"/>
    <w:rsid w:val="008E6400"/>
    <w:rsid w:val="008E7B05"/>
    <w:rsid w:val="008F0173"/>
    <w:rsid w:val="008F2A37"/>
    <w:rsid w:val="008F7ABA"/>
    <w:rsid w:val="008F7FBB"/>
    <w:rsid w:val="00900949"/>
    <w:rsid w:val="00902E70"/>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425EE"/>
    <w:rsid w:val="00A513A6"/>
    <w:rsid w:val="00A567BC"/>
    <w:rsid w:val="00A57EBA"/>
    <w:rsid w:val="00A6296E"/>
    <w:rsid w:val="00A64C3E"/>
    <w:rsid w:val="00A678F4"/>
    <w:rsid w:val="00A75AFB"/>
    <w:rsid w:val="00A80485"/>
    <w:rsid w:val="00A849B1"/>
    <w:rsid w:val="00A91983"/>
    <w:rsid w:val="00A91988"/>
    <w:rsid w:val="00A92A25"/>
    <w:rsid w:val="00AA3189"/>
    <w:rsid w:val="00AA32B2"/>
    <w:rsid w:val="00AA422B"/>
    <w:rsid w:val="00AA7013"/>
    <w:rsid w:val="00AB7D71"/>
    <w:rsid w:val="00AC1E0A"/>
    <w:rsid w:val="00AC423C"/>
    <w:rsid w:val="00AD0AF0"/>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751C"/>
    <w:rsid w:val="00B80644"/>
    <w:rsid w:val="00B83E6D"/>
    <w:rsid w:val="00B8663E"/>
    <w:rsid w:val="00B90197"/>
    <w:rsid w:val="00B93483"/>
    <w:rsid w:val="00B94CA5"/>
    <w:rsid w:val="00B96FC9"/>
    <w:rsid w:val="00BA5A92"/>
    <w:rsid w:val="00BB03F4"/>
    <w:rsid w:val="00BB3270"/>
    <w:rsid w:val="00BB3921"/>
    <w:rsid w:val="00BB40BD"/>
    <w:rsid w:val="00BC293E"/>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0EBC"/>
    <w:rsid w:val="00DA145D"/>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6BD5"/>
    <w:rsid w:val="00E52A84"/>
    <w:rsid w:val="00E552CD"/>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5D5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39FE"/>
    <w:rsid w:val="00F35D35"/>
    <w:rsid w:val="00F362FA"/>
    <w:rsid w:val="00F37FFE"/>
    <w:rsid w:val="00F421D6"/>
    <w:rsid w:val="00F4323C"/>
    <w:rsid w:val="00F50FFA"/>
    <w:rsid w:val="00F55081"/>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677B"/>
    <w:rsid w:val="00FC7556"/>
    <w:rsid w:val="00FD02C1"/>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007251079">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514</Words>
  <Characters>2936</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2026-02-04T06:11:00Z</dcterms:created>
  <dcterms:modified xsi:type="dcterms:W3CDTF">2026-02-04T09:45:00Z</dcterms:modified>
</cp:coreProperties>
</file>