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4540" w14:textId="22362390" w:rsidR="009927B9" w:rsidRPr="00C85B69" w:rsidRDefault="00395803" w:rsidP="0009667C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bookmarkStart w:id="0" w:name="_Hlk212024329"/>
      <w:r w:rsidRPr="00C85B69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Comunicat de presă</w:t>
      </w:r>
    </w:p>
    <w:p w14:paraId="01305E26" w14:textId="51793FAB" w:rsidR="00395803" w:rsidRPr="00E546F4" w:rsidRDefault="00722871" w:rsidP="00E74C99">
      <w:pPr>
        <w:spacing w:line="276" w:lineRule="auto"/>
        <w:jc w:val="right"/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</w:pPr>
      <w:r w:rsidRPr="00E546F4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22</w:t>
      </w:r>
      <w:r w:rsidR="003D1765" w:rsidRPr="00E546F4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</w:t>
      </w:r>
      <w:r w:rsidR="0084114E" w:rsidRPr="00E546F4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octo</w:t>
      </w:r>
      <w:r w:rsidR="00557EBB" w:rsidRPr="00E546F4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>mbrie</w:t>
      </w:r>
      <w:r w:rsidR="00395803" w:rsidRPr="00E546F4">
        <w:rPr>
          <w:rStyle w:val="Hyperlink"/>
          <w:rFonts w:ascii="Times New Roman" w:eastAsiaTheme="minorEastAsia" w:hAnsi="Times New Roman" w:cs="Times New Roman"/>
          <w:b/>
          <w:bCs/>
          <w:i/>
          <w:iCs/>
          <w:noProof/>
          <w:color w:val="auto"/>
          <w:sz w:val="24"/>
          <w:szCs w:val="24"/>
          <w:u w:val="none"/>
          <w:lang w:val="ro-RO" w:eastAsia="ro-RO"/>
        </w:rPr>
        <w:t xml:space="preserve"> 2025</w:t>
      </w:r>
    </w:p>
    <w:p w14:paraId="37F64E87" w14:textId="77777777" w:rsidR="00B30F4D" w:rsidRPr="00E546F4" w:rsidRDefault="00B30F4D" w:rsidP="0009667C">
      <w:pPr>
        <w:spacing w:after="240"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</w:p>
    <w:p w14:paraId="689E2F89" w14:textId="77777777" w:rsidR="00DB2D8B" w:rsidRPr="00760015" w:rsidRDefault="00DB2D8B" w:rsidP="00DB2D8B">
      <w:pPr>
        <w:rPr>
          <w:rFonts w:ascii="Times New Roman" w:eastAsia="Helvetica Neue" w:hAnsi="Times New Roman" w:cs="Times New Roman"/>
          <w:b/>
          <w:sz w:val="24"/>
          <w:szCs w:val="24"/>
        </w:rPr>
      </w:pPr>
      <w:bookmarkStart w:id="1" w:name="_4xvfba6fxz70" w:colFirst="0" w:colLast="0"/>
      <w:bookmarkEnd w:id="1"/>
    </w:p>
    <w:p w14:paraId="0E47125E" w14:textId="77777777" w:rsidR="001D205F" w:rsidRPr="00760015" w:rsidRDefault="001D205F" w:rsidP="001D205F">
      <w:pPr>
        <w:jc w:val="center"/>
        <w:rPr>
          <w:rFonts w:ascii="Times New Roman" w:eastAsia="Playfair Display" w:hAnsi="Times New Roman" w:cs="Times New Roman"/>
          <w:b/>
          <w:sz w:val="24"/>
          <w:szCs w:val="24"/>
          <w:lang w:val="es-CO"/>
        </w:rPr>
      </w:pP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Capitolul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rom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ro-RO"/>
        </w:rPr>
        <w:t>ânesc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–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cinematografia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în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căutarea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adevărului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</w:t>
      </w:r>
    </w:p>
    <w:p w14:paraId="57985CEA" w14:textId="6565AD8E" w:rsidR="001D205F" w:rsidRPr="00760015" w:rsidRDefault="001D205F" w:rsidP="001D205F">
      <w:pPr>
        <w:jc w:val="center"/>
        <w:rPr>
          <w:rFonts w:ascii="Times New Roman" w:eastAsia="Playfair Display" w:hAnsi="Times New Roman" w:cs="Times New Roman"/>
          <w:b/>
          <w:sz w:val="24"/>
          <w:szCs w:val="24"/>
          <w:lang w:val="es-CO"/>
        </w:rPr>
      </w:pP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în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cadrul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celei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de-a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XVI</w:t>
      </w:r>
      <w:r w:rsidR="00F319B8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-a</w:t>
      </w:r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ediții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a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Festivalului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de Film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Kamera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>Akcja</w:t>
      </w:r>
      <w:proofErr w:type="spellEnd"/>
      <w:r w:rsidRPr="00760015">
        <w:rPr>
          <w:rFonts w:ascii="Times New Roman" w:eastAsia="Playfair Display" w:hAnsi="Times New Roman" w:cs="Times New Roman"/>
          <w:b/>
          <w:sz w:val="24"/>
          <w:szCs w:val="24"/>
          <w:lang w:val="es-CO"/>
        </w:rPr>
        <w:t xml:space="preserve"> de la Łódź</w:t>
      </w:r>
    </w:p>
    <w:p w14:paraId="0B3162C4" w14:textId="77777777" w:rsidR="001D205F" w:rsidRPr="001D205F" w:rsidRDefault="001D205F" w:rsidP="001D205F">
      <w:pPr>
        <w:spacing w:before="240" w:after="240"/>
        <w:jc w:val="both"/>
        <w:rPr>
          <w:rFonts w:ascii="Times New Roman" w:eastAsia="Playfair Display" w:hAnsi="Times New Roman" w:cs="Times New Roman"/>
          <w:sz w:val="24"/>
          <w:szCs w:val="24"/>
          <w:lang w:val="es-CO"/>
        </w:rPr>
      </w:pPr>
    </w:p>
    <w:p w14:paraId="00A69FF2" w14:textId="77777777" w:rsidR="001D205F" w:rsidRPr="001D205F" w:rsidRDefault="001D205F" w:rsidP="001D205F">
      <w:pPr>
        <w:spacing w:before="240" w:after="240"/>
        <w:jc w:val="both"/>
        <w:rPr>
          <w:rFonts w:ascii="Times New Roman" w:eastAsia="Playfair Display" w:hAnsi="Times New Roman" w:cs="Times New Roman"/>
          <w:sz w:val="24"/>
          <w:szCs w:val="24"/>
          <w:lang w:val="ro-RO"/>
        </w:rPr>
      </w:pPr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 xml:space="preserve">Caravana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>Noului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 xml:space="preserve"> Film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>Românesc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>ajunge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 xml:space="preserve"> la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>finalul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>lunii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>octombrie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es-CO"/>
        </w:rPr>
        <w:t xml:space="preserve"> la Łódź. </w:t>
      </w:r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 xml:space="preserve">Institutul Cultural Român de la Varșovia împreună cu Festivalul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>Kamera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>Akcja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 xml:space="preserve"> realizează programul </w:t>
      </w:r>
      <w:proofErr w:type="spellStart"/>
      <w:r w:rsidRPr="001D205F">
        <w:rPr>
          <w:rFonts w:ascii="Times New Roman" w:eastAsia="Playfair Display" w:hAnsi="Times New Roman" w:cs="Times New Roman"/>
          <w:b/>
          <w:i/>
          <w:sz w:val="24"/>
          <w:szCs w:val="24"/>
          <w:lang w:val="es-CO"/>
        </w:rPr>
        <w:t>Capitolul</w:t>
      </w:r>
      <w:proofErr w:type="spellEnd"/>
      <w:r w:rsidRPr="001D205F">
        <w:rPr>
          <w:rFonts w:ascii="Times New Roman" w:eastAsia="Playfair Display" w:hAnsi="Times New Roman" w:cs="Times New Roman"/>
          <w:b/>
          <w:i/>
          <w:sz w:val="24"/>
          <w:szCs w:val="24"/>
          <w:lang w:val="es-CO"/>
        </w:rPr>
        <w:t xml:space="preserve"> rom</w:t>
      </w:r>
      <w:proofErr w:type="spellStart"/>
      <w:r w:rsidRPr="001D205F">
        <w:rPr>
          <w:rFonts w:ascii="Times New Roman" w:eastAsia="Playfair Display" w:hAnsi="Times New Roman" w:cs="Times New Roman"/>
          <w:b/>
          <w:i/>
          <w:sz w:val="24"/>
          <w:szCs w:val="24"/>
          <w:lang w:val="ro-RO"/>
        </w:rPr>
        <w:t>ânesc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 xml:space="preserve">, sub forma unei secțiuni a manifestării, care va cuprinde filmele selectate în ediția 2025 a Caravanei. Producțiile românești vor fi prezentate în perioada 23-26 octombrie la Muzeul Cinematografiei și la cinematografele legendarei Școli de Film din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>Łódź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>alma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>mater</w:t>
      </w:r>
      <w:proofErr w:type="spellEnd"/>
      <w:r w:rsidRPr="001D205F">
        <w:rPr>
          <w:rFonts w:ascii="Times New Roman" w:eastAsia="Playfair Display" w:hAnsi="Times New Roman" w:cs="Times New Roman"/>
          <w:sz w:val="24"/>
          <w:szCs w:val="24"/>
          <w:lang w:val="ro-RO"/>
        </w:rPr>
        <w:t xml:space="preserve"> a celor mai remarcabili creatori de film polonezi, printre care </w:t>
      </w:r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Andrzej Wajda,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Krzysztof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Kieślowski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Agnieszka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Holland, Roman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Polański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Krzysztof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Zanussi, Jerzy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Skolimowski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Paweł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Pawlikowski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1352B6DF" w14:textId="77777777" w:rsidR="001D205F" w:rsidRPr="001D205F" w:rsidRDefault="001D205F" w:rsidP="001D205F">
      <w:pPr>
        <w:spacing w:before="240" w:after="240"/>
        <w:jc w:val="both"/>
        <w:rPr>
          <w:rFonts w:ascii="Times New Roman" w:eastAsia="Arial" w:hAnsi="Times New Roman" w:cs="Times New Roman"/>
          <w:sz w:val="24"/>
          <w:szCs w:val="24"/>
          <w:lang w:val="es-CO"/>
        </w:rPr>
      </w:pPr>
      <w:r w:rsidRPr="001D205F">
        <w:rPr>
          <w:rFonts w:ascii="Times New Roman" w:hAnsi="Times New Roman" w:cs="Times New Roman"/>
          <w:sz w:val="24"/>
          <w:szCs w:val="24"/>
          <w:lang w:val="ro-RO"/>
        </w:rPr>
        <w:t xml:space="preserve">În cadrul secțiunii va avea loc și o întâlnire specială cu </w:t>
      </w:r>
      <w:r w:rsidRPr="001D205F">
        <w:rPr>
          <w:rStyle w:val="Robust"/>
          <w:rFonts w:ascii="Times New Roman" w:hAnsi="Times New Roman" w:cs="Times New Roman"/>
          <w:sz w:val="24"/>
          <w:szCs w:val="24"/>
          <w:lang w:val="ro-RO"/>
        </w:rPr>
        <w:t>Bogdan Mureșanu</w:t>
      </w:r>
      <w:r w:rsidRPr="001D205F">
        <w:rPr>
          <w:rFonts w:ascii="Times New Roman" w:hAnsi="Times New Roman" w:cs="Times New Roman"/>
          <w:sz w:val="24"/>
          <w:szCs w:val="24"/>
          <w:lang w:val="ro-RO"/>
        </w:rPr>
        <w:t xml:space="preserve">. Regizorul își va prezenta personal publicului cel mai recent film, </w:t>
      </w:r>
      <w:r w:rsidRPr="001D205F">
        <w:rPr>
          <w:rStyle w:val="Robust"/>
          <w:rFonts w:ascii="Times New Roman" w:hAnsi="Times New Roman" w:cs="Times New Roman"/>
          <w:sz w:val="24"/>
          <w:szCs w:val="24"/>
          <w:lang w:val="ro-RO"/>
        </w:rPr>
        <w:t>„Anul Nou care n-a fost”</w:t>
      </w:r>
      <w:r w:rsidRPr="001D205F">
        <w:rPr>
          <w:rFonts w:ascii="Times New Roman" w:hAnsi="Times New Roman" w:cs="Times New Roman"/>
          <w:sz w:val="24"/>
          <w:szCs w:val="24"/>
          <w:lang w:val="ro-RO"/>
        </w:rPr>
        <w:t xml:space="preserve">, care a cucerit festivalul de la Veneția, obținând </w:t>
      </w:r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ro-RO"/>
        </w:rPr>
        <w:t xml:space="preserve">marele premiu în competiția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ro-RO"/>
        </w:rPr>
        <w:t>Orizzonti</w:t>
      </w:r>
      <w:proofErr w:type="spellEnd"/>
      <w:r w:rsidRPr="001D205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ro-RO"/>
        </w:rPr>
        <w:t>premiul Federației Internaționale a Criticilor de Film (FIPRESCI)</w:t>
      </w:r>
      <w:r w:rsidRPr="001D205F">
        <w:rPr>
          <w:rFonts w:ascii="Times New Roman" w:hAnsi="Times New Roman" w:cs="Times New Roman"/>
          <w:sz w:val="24"/>
          <w:szCs w:val="24"/>
          <w:lang w:val="ro-RO"/>
        </w:rPr>
        <w:t>, precum și o</w:t>
      </w:r>
      <w:r w:rsidRPr="001D2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ro-RO"/>
        </w:rPr>
        <w:t>nominalizare la Premiile Europene de Film</w:t>
      </w:r>
      <w:r w:rsidRPr="001D205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Este o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poveste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emoționantă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despre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prăbușirea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comunismului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văzută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prin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ochii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oamenilor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obișnuiți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și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nu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prin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prisma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marilor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evenimente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istorice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673E4614" w14:textId="77777777" w:rsidR="001D205F" w:rsidRPr="001D205F" w:rsidRDefault="001D205F" w:rsidP="001D205F">
      <w:pPr>
        <w:spacing w:before="240" w:after="240"/>
        <w:jc w:val="both"/>
        <w:rPr>
          <w:rFonts w:ascii="Times New Roman" w:eastAsia="Playfair Display" w:hAnsi="Times New Roman" w:cs="Times New Roman"/>
          <w:b/>
          <w:sz w:val="24"/>
          <w:szCs w:val="24"/>
          <w:lang w:val="es-CO"/>
        </w:rPr>
      </w:pP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În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semn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recunoaștere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pentru</w:t>
      </w:r>
      <w:proofErr w:type="spellEnd"/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valoroasa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sa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realizare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artistică</w:t>
      </w:r>
      <w:proofErr w:type="spellEnd"/>
      <w:r w:rsidRPr="001D205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și</w:t>
      </w:r>
      <w:proofErr w:type="spellEnd"/>
      <w:r w:rsidRPr="001D205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contribuția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la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dezvoltarea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cinematografiei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europene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contemporane</w:t>
      </w:r>
      <w:proofErr w:type="spellEnd"/>
      <w:r w:rsidRPr="001D205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, </w:t>
      </w:r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Bogdan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Mureșanu</w:t>
      </w:r>
      <w:proofErr w:type="spellEnd"/>
      <w:r w:rsidRPr="001D205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va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primi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din partea</w:t>
      </w:r>
      <w:r w:rsidRPr="001D205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Festivalului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Kamera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Akcja</w:t>
      </w:r>
      <w:proofErr w:type="spellEnd"/>
      <w:r w:rsidRPr="001D205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>un</w:t>
      </w:r>
      <w:r w:rsidRPr="001D205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premiu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special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,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în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cadrul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Galei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de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deschidere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din 23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octombrie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Prezența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sa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la</w:t>
      </w:r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Łódź</w:t>
      </w:r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>va fi o</w:t>
      </w:r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ocazie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deosebită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de a discuta despre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cinematografia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angajată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social</w:t>
      </w:r>
      <w:r w:rsidRPr="001D205F">
        <w:rPr>
          <w:rFonts w:ascii="Times New Roman" w:hAnsi="Times New Roman" w:cs="Times New Roman"/>
          <w:b/>
          <w:bCs/>
          <w:sz w:val="24"/>
          <w:szCs w:val="24"/>
          <w:lang w:val="es-CO"/>
        </w:rPr>
        <w:t>.</w:t>
      </w:r>
    </w:p>
    <w:p w14:paraId="5B135407" w14:textId="77777777" w:rsidR="001D205F" w:rsidRPr="001D205F" w:rsidRDefault="001D205F" w:rsidP="001D205F">
      <w:pPr>
        <w:spacing w:before="240" w:after="240"/>
        <w:jc w:val="both"/>
        <w:rPr>
          <w:rFonts w:ascii="Times New Roman" w:eastAsia="Playfair Display" w:hAnsi="Times New Roman" w:cs="Times New Roman"/>
          <w:b/>
          <w:sz w:val="24"/>
          <w:szCs w:val="24"/>
          <w:lang w:val="es-CO"/>
        </w:rPr>
      </w:pP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În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cadrul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secțiunii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i/>
          <w:sz w:val="24"/>
          <w:szCs w:val="24"/>
          <w:lang w:val="es-CO"/>
        </w:rPr>
        <w:t>Capitolul</w:t>
      </w:r>
      <w:proofErr w:type="spellEnd"/>
      <w:r w:rsidRPr="001D205F">
        <w:rPr>
          <w:rFonts w:ascii="Times New Roman" w:hAnsi="Times New Roman" w:cs="Times New Roman"/>
          <w:i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i/>
          <w:sz w:val="24"/>
          <w:szCs w:val="24"/>
          <w:lang w:val="es-CO"/>
        </w:rPr>
        <w:t>românesc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vor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fi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prezentate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și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alte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producții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remarcabile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: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candidatul</w:t>
      </w:r>
      <w:proofErr w:type="spellEnd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României</w:t>
      </w:r>
      <w:proofErr w:type="spellEnd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 xml:space="preserve"> la Oscar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Pr="001D205F">
        <w:rPr>
          <w:rStyle w:val="Accentuat"/>
          <w:rFonts w:ascii="Times New Roman" w:hAnsi="Times New Roman" w:cs="Times New Roman"/>
          <w:b/>
          <w:bCs/>
          <w:sz w:val="24"/>
          <w:szCs w:val="24"/>
          <w:lang w:val="es-CO"/>
        </w:rPr>
        <w:t>„</w:t>
      </w:r>
      <w:proofErr w:type="spellStart"/>
      <w:r w:rsidRPr="001D205F">
        <w:rPr>
          <w:rStyle w:val="Accentuat"/>
          <w:rFonts w:ascii="Times New Roman" w:hAnsi="Times New Roman" w:cs="Times New Roman"/>
          <w:b/>
          <w:bCs/>
          <w:sz w:val="24"/>
          <w:szCs w:val="24"/>
          <w:lang w:val="es-CO"/>
        </w:rPr>
        <w:t>Jaful</w:t>
      </w:r>
      <w:proofErr w:type="spellEnd"/>
      <w:r w:rsidRPr="001D205F">
        <w:rPr>
          <w:rStyle w:val="Accentuat"/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Accentuat"/>
          <w:rFonts w:ascii="Times New Roman" w:hAnsi="Times New Roman" w:cs="Times New Roman"/>
          <w:b/>
          <w:bCs/>
          <w:sz w:val="24"/>
          <w:szCs w:val="24"/>
          <w:lang w:val="es-CO"/>
        </w:rPr>
        <w:t>secolului</w:t>
      </w:r>
      <w:proofErr w:type="spellEnd"/>
      <w:r w:rsidRPr="001D205F">
        <w:rPr>
          <w:rStyle w:val="Accentuat"/>
          <w:rFonts w:ascii="Times New Roman" w:hAnsi="Times New Roman" w:cs="Times New Roman"/>
          <w:b/>
          <w:bCs/>
          <w:sz w:val="24"/>
          <w:szCs w:val="24"/>
          <w:lang w:val="es-CO"/>
        </w:rPr>
        <w:t>”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în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regia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Teodorei</w:t>
      </w:r>
      <w:proofErr w:type="spellEnd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 xml:space="preserve"> Ana Mihai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cu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scenariul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semnat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 </w:t>
      </w:r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 xml:space="preserve">Cristian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Mungiu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– un </w:t>
      </w:r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thriller social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inspirat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unul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dintre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cele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mai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faimoase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jafuri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 opere de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artă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din Europa,  un film despre </w:t>
      </w:r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frustrare,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inegalitate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și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nevoia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de a fi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văzut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; </w:t>
      </w:r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>„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>Kontinental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 xml:space="preserve"> ’25”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Radu</w:t>
      </w:r>
      <w:proofErr w:type="spellEnd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Jude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– o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poveste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ironică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,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amară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și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surprinzător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de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tandră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despre o </w:t>
      </w:r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evacuare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care devine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punctul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plecare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pentru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o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reflecție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asupra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absurdităților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lumii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contemporane</w:t>
      </w:r>
      <w:proofErr w:type="spellEnd"/>
      <w:r w:rsidRPr="001D205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; </w:t>
      </w:r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>„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>Moromeții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 xml:space="preserve"> 3”</w:t>
      </w:r>
      <w:r w:rsidRPr="001D205F">
        <w:rPr>
          <w:rStyle w:val="Accentuat"/>
          <w:rFonts w:ascii="Times New Roman" w:hAnsi="Times New Roman" w:cs="Times New Roman"/>
          <w:sz w:val="24"/>
          <w:szCs w:val="24"/>
          <w:lang w:val="es-CO"/>
        </w:rPr>
        <w:t>,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în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regia lui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Stere</w:t>
      </w:r>
      <w:proofErr w:type="spellEnd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Gulea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care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înfățișează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viața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artistului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în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umbra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unui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sistem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brutal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și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propagandei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realist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socialiste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; </w:t>
      </w:r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>„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Nasty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”</w:t>
      </w:r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în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regia lui </w:t>
      </w:r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Tudor Giurgiu, Cristian </w:t>
      </w:r>
      <w:proofErr w:type="spellStart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Pascariu</w:t>
      </w:r>
      <w:proofErr w:type="spellEnd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și</w:t>
      </w:r>
      <w:proofErr w:type="spellEnd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 Tudor D. Popescu</w:t>
      </w:r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, este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portretul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lui Ilie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Năstase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–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carismaticul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și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controversatul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maestru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al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rachetei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, care 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transformat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terenurile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de tenis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într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-un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spațiu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al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libertății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și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 al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revoltei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 xml:space="preserve">.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Nu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va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lipsi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nici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clasicul</w:t>
      </w:r>
      <w:proofErr w:type="spellEnd"/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>„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>Moartea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>domnului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>Lăzărescu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lang w:val="es-CO"/>
        </w:rPr>
        <w:t>”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în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regia lui </w:t>
      </w:r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 xml:space="preserve">Cristi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Puiu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–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filmul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care 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marcat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debutul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internațional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al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noului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val al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cinematografiei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românești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Această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creație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tulburătoare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de la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premiera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căreia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au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trecut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20 de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ani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rămâne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până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astăzi</w:t>
      </w:r>
      <w:proofErr w:type="spellEnd"/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una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dintre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cele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mai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puternice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acuzații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la adresa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indiferenței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sistemice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0F8B8223" w14:textId="361390AF" w:rsidR="001D205F" w:rsidRPr="001D205F" w:rsidRDefault="001D205F" w:rsidP="001D205F">
      <w:pPr>
        <w:spacing w:before="240" w:after="240"/>
        <w:jc w:val="both"/>
        <w:rPr>
          <w:rFonts w:ascii="Times New Roman" w:eastAsia="Arial" w:hAnsi="Times New Roman" w:cs="Times New Roman"/>
          <w:b/>
          <w:sz w:val="24"/>
          <w:szCs w:val="24"/>
          <w:shd w:val="clear" w:color="auto" w:fill="FFFFFF"/>
          <w:lang w:val="es-CO"/>
        </w:rPr>
      </w:pP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Proiecțiile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cinematografiei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române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contemporane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vor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fi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completate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 un </w:t>
      </w:r>
      <w:proofErr w:type="spellStart"/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>grupaj</w:t>
      </w:r>
      <w:proofErr w:type="spellEnd"/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 xml:space="preserve"> de </w:t>
      </w:r>
      <w:proofErr w:type="spellStart"/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>scurtmetraje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care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vor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putea fi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urmărite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pe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platforma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Think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Film.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Selecția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cuprinde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următoarele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producții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: </w:t>
      </w:r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>„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Happy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”,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 </w:t>
      </w:r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r. Mara </w:t>
      </w:r>
      <w:proofErr w:type="spellStart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Cohn</w:t>
      </w:r>
      <w:proofErr w:type="spellEnd"/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>, „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Networking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”</w:t>
      </w:r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, r. Marian </w:t>
      </w:r>
      <w:proofErr w:type="spellStart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Fărcuț</w:t>
      </w:r>
      <w:proofErr w:type="spellEnd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, </w:t>
      </w:r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>„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Apeluri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lastRenderedPageBreak/>
        <w:t>nepreluate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”</w:t>
      </w:r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, r. Andreea </w:t>
      </w:r>
      <w:proofErr w:type="spellStart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Păiș</w:t>
      </w:r>
      <w:proofErr w:type="spellEnd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, „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Mamaie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 </w:t>
      </w:r>
      <w:proofErr w:type="spellStart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Brândușa</w:t>
      </w:r>
      <w:proofErr w:type="spellEnd"/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”</w:t>
      </w:r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, r. Ada </w:t>
      </w:r>
      <w:proofErr w:type="spellStart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Dumitru</w:t>
      </w:r>
      <w:proofErr w:type="spellEnd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, </w:t>
      </w:r>
      <w:r w:rsidRPr="001D205F">
        <w:rPr>
          <w:rFonts w:ascii="Times New Roman" w:hAnsi="Times New Roman" w:cs="Times New Roman"/>
          <w:b/>
          <w:sz w:val="24"/>
          <w:szCs w:val="24"/>
          <w:lang w:val="es-CO"/>
        </w:rPr>
        <w:t>„</w:t>
      </w:r>
      <w:r w:rsidRPr="001D205F">
        <w:rPr>
          <w:rStyle w:val="Accentuat"/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WTF Luci”</w:t>
      </w:r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 xml:space="preserve">, r. Paul </w:t>
      </w:r>
      <w:proofErr w:type="spellStart"/>
      <w:r w:rsidRPr="001D205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CO"/>
        </w:rPr>
        <w:t>Radu</w:t>
      </w:r>
      <w:proofErr w:type="spellEnd"/>
      <w:r w:rsidRPr="001D205F">
        <w:rPr>
          <w:rFonts w:ascii="Times New Roman" w:hAnsi="Times New Roman" w:cs="Times New Roman"/>
          <w:sz w:val="24"/>
          <w:szCs w:val="24"/>
          <w:shd w:val="clear" w:color="auto" w:fill="FFFFFF"/>
          <w:lang w:val="es-CO"/>
        </w:rPr>
        <w:t>.</w:t>
      </w:r>
    </w:p>
    <w:p w14:paraId="760C3A46" w14:textId="77777777" w:rsidR="001D205F" w:rsidRPr="001D205F" w:rsidRDefault="001D205F" w:rsidP="001D205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Festivalul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Kamera</w:t>
      </w:r>
      <w:proofErr w:type="spellEnd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sz w:val="24"/>
          <w:szCs w:val="24"/>
          <w:lang w:val="es-CO"/>
        </w:rPr>
        <w:t>Akcja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fondat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în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2010</w:t>
      </w:r>
      <w:r w:rsidRPr="001D205F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, este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singurul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festival din Europa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dedicat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criticii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de film</w:t>
      </w:r>
      <w:r w:rsidRPr="00F319B8">
        <w:rPr>
          <w:rFonts w:ascii="Times New Roman" w:hAnsi="Times New Roman" w:cs="Times New Roman"/>
          <w:sz w:val="24"/>
          <w:szCs w:val="24"/>
          <w:lang w:val="es-CO"/>
        </w:rPr>
        <w:t>.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Evenimentul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devenit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un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spațiu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deschis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de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dialog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și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reflecție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asupra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artei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cinematografice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reunind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spectatori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,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critici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și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cineaști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într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-o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atmosferă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parteneriat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și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schimb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liber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idei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Discuția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reprezintă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esența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festivalului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care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își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propune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să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depășească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barierele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de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limbaj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și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cunoaștere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construind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relații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autentice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între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diferitele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comunități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unite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de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pasiunea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pentru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film</w:t>
      </w: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Prin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abordarea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sa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incluzivă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și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interactivă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Kamera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Akcja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promovează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libertatea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gândirii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critice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și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dialogul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fără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granițe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între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experți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și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amatori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consolidându-și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statutul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de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platformă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unică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în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peisajul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cinematografiei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europene</w:t>
      </w:r>
      <w:proofErr w:type="spellEnd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 xml:space="preserve"> </w:t>
      </w:r>
      <w:proofErr w:type="spellStart"/>
      <w:r w:rsidRPr="001D205F">
        <w:rPr>
          <w:rStyle w:val="Robust"/>
          <w:rFonts w:ascii="Times New Roman" w:hAnsi="Times New Roman" w:cs="Times New Roman"/>
          <w:b w:val="0"/>
          <w:bCs w:val="0"/>
          <w:sz w:val="24"/>
          <w:szCs w:val="24"/>
          <w:lang w:val="es-CO"/>
        </w:rPr>
        <w:t>contemporane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4E248D29" w14:textId="41B59BCB" w:rsidR="001D205F" w:rsidRPr="001D205F" w:rsidRDefault="001D205F" w:rsidP="001D205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Cea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de-a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XVI-a </w:t>
      </w:r>
      <w:proofErr w:type="spellStart"/>
      <w:r w:rsidRPr="001D205F">
        <w:rPr>
          <w:rFonts w:ascii="Times New Roman" w:hAnsi="Times New Roman" w:cs="Times New Roman"/>
          <w:sz w:val="24"/>
          <w:szCs w:val="24"/>
          <w:lang w:val="es-CO"/>
        </w:rPr>
        <w:t>ediție</w:t>
      </w:r>
      <w:proofErr w:type="spellEnd"/>
      <w:r w:rsidRPr="001D205F">
        <w:rPr>
          <w:rFonts w:ascii="Times New Roman" w:hAnsi="Times New Roman" w:cs="Times New Roman"/>
          <w:sz w:val="24"/>
          <w:szCs w:val="24"/>
          <w:lang w:val="es-CO"/>
        </w:rPr>
        <w:t xml:space="preserve"> a</w:t>
      </w:r>
      <w:r>
        <w:rPr>
          <w:rFonts w:eastAsia="Times New Roman"/>
          <w:color w:val="2D4050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>Festivalului</w:t>
      </w:r>
      <w:proofErr w:type="spellEnd"/>
      <w:r w:rsidRPr="001D205F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>Kamera</w:t>
      </w:r>
      <w:proofErr w:type="spellEnd"/>
      <w:r w:rsidRPr="001D205F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>Akcja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va </w:t>
      </w:r>
      <w:proofErr w:type="spellStart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>avea</w:t>
      </w:r>
      <w:proofErr w:type="spellEnd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>loc</w:t>
      </w:r>
      <w:proofErr w:type="spellEnd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>în</w:t>
      </w:r>
      <w:proofErr w:type="spellEnd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>perioada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r w:rsidRPr="001D205F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>23-26.10.2025 la Łódź</w:t>
      </w: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>și</w:t>
      </w:r>
      <w:proofErr w:type="spellEnd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>în</w:t>
      </w:r>
      <w:proofErr w:type="spellEnd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>perioada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O"/>
        </w:rPr>
        <w:t xml:space="preserve"> </w:t>
      </w:r>
      <w:r w:rsidRPr="001D205F">
        <w:rPr>
          <w:rFonts w:ascii="Times New Roman" w:eastAsia="Times New Roman" w:hAnsi="Times New Roman" w:cs="Times New Roman"/>
          <w:bCs/>
          <w:sz w:val="24"/>
          <w:szCs w:val="24"/>
          <w:lang w:val="es-CO"/>
        </w:rPr>
        <w:t>15-26.10.2025</w:t>
      </w:r>
      <w:r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online, pe </w:t>
      </w:r>
      <w:proofErr w:type="spellStart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>platforma</w:t>
      </w:r>
      <w:proofErr w:type="spellEnd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</w:t>
      </w:r>
      <w:proofErr w:type="spellStart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>Think</w:t>
      </w:r>
      <w:proofErr w:type="spellEnd"/>
      <w:r w:rsidRPr="001D205F">
        <w:rPr>
          <w:rFonts w:ascii="Times New Roman" w:eastAsia="Times New Roman" w:hAnsi="Times New Roman" w:cs="Times New Roman"/>
          <w:sz w:val="24"/>
          <w:szCs w:val="24"/>
          <w:lang w:val="es-CO"/>
        </w:rPr>
        <w:t xml:space="preserve"> Film.</w:t>
      </w:r>
    </w:p>
    <w:p w14:paraId="0E68A0D1" w14:textId="77777777" w:rsidR="008E290F" w:rsidRPr="0068319F" w:rsidRDefault="008E290F" w:rsidP="008E29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721898" w14:textId="77777777" w:rsidR="00B93483" w:rsidRPr="00C85B69" w:rsidRDefault="00B93483" w:rsidP="008B65D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7DD75F0" w14:textId="77777777" w:rsidR="00CD06F7" w:rsidRPr="00C85B69" w:rsidRDefault="00CD06F7" w:rsidP="0009667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85B69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14:paraId="16025002" w14:textId="77777777" w:rsidR="00CD06F7" w:rsidRPr="00C85B69" w:rsidRDefault="00CD06F7" w:rsidP="0009667C">
      <w:p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C85B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14:paraId="71C40BB4" w14:textId="77777777" w:rsidR="00CD06F7" w:rsidRPr="00C85B69" w:rsidRDefault="00CD06F7" w:rsidP="0009667C">
      <w:pPr>
        <w:spacing w:line="276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</w:pPr>
      <w:hyperlink r:id="rId7" w:history="1">
        <w:r w:rsidRPr="00C85B69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biroul.presa@icr.ro</w:t>
        </w:r>
      </w:hyperlink>
      <w:r w:rsidRPr="00C85B69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 xml:space="preserve">; </w:t>
      </w:r>
    </w:p>
    <w:p w14:paraId="44E8F47C" w14:textId="6332C94A" w:rsidR="00667854" w:rsidRPr="00C85B69" w:rsidRDefault="00CD06F7" w:rsidP="0009667C">
      <w:pPr>
        <w:spacing w:line="276" w:lineRule="auto"/>
        <w:jc w:val="both"/>
        <w:rPr>
          <w:rStyle w:val="Hyperlink"/>
          <w:rFonts w:ascii="Times New Roman" w:eastAsiaTheme="minorEastAsia" w:hAnsi="Times New Roman" w:cs="Times New Roman"/>
          <w:noProof/>
          <w:color w:val="auto"/>
          <w:sz w:val="24"/>
          <w:szCs w:val="24"/>
          <w:u w:val="none"/>
          <w:lang w:val="ro-RO" w:eastAsia="ro-RO"/>
        </w:rPr>
      </w:pPr>
      <w:r w:rsidRPr="00C85B69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  <w:bookmarkEnd w:id="0"/>
    </w:p>
    <w:sectPr w:rsidR="00667854" w:rsidRPr="00C85B69" w:rsidSect="00F12DE8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525A" w14:textId="77777777" w:rsidR="00483340" w:rsidRDefault="00483340" w:rsidP="00B64A05">
      <w:r>
        <w:separator/>
      </w:r>
    </w:p>
  </w:endnote>
  <w:endnote w:type="continuationSeparator" w:id="0">
    <w:p w14:paraId="2A1E59D5" w14:textId="77777777" w:rsidR="00483340" w:rsidRDefault="00483340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default"/>
  </w:font>
  <w:font w:name="Playfair Displ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D5F5" w14:textId="77777777" w:rsidR="00483340" w:rsidRDefault="00483340" w:rsidP="00B64A05">
      <w:r>
        <w:separator/>
      </w:r>
    </w:p>
  </w:footnote>
  <w:footnote w:type="continuationSeparator" w:id="0">
    <w:p w14:paraId="5C42CCDD" w14:textId="77777777" w:rsidR="00483340" w:rsidRDefault="00483340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7343DE67" w:rsidR="00F84AD8" w:rsidRPr="00B64A05" w:rsidRDefault="001528EF" w:rsidP="00441C4B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B803CA" wp14:editId="54F9F61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21E44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lang w:val="en-GB"/>
      </w:rPr>
    </w:lvl>
  </w:abstractNum>
  <w:abstractNum w:abstractNumId="1" w15:restartNumberingAfterBreak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CC57B0"/>
    <w:multiLevelType w:val="hybridMultilevel"/>
    <w:tmpl w:val="676655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A646E"/>
    <w:multiLevelType w:val="hybridMultilevel"/>
    <w:tmpl w:val="3F7E5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37E00"/>
    <w:multiLevelType w:val="multilevel"/>
    <w:tmpl w:val="F470EC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AD1507"/>
    <w:multiLevelType w:val="multilevel"/>
    <w:tmpl w:val="E3A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C2704"/>
    <w:multiLevelType w:val="hybridMultilevel"/>
    <w:tmpl w:val="2474D854"/>
    <w:lvl w:ilvl="0" w:tplc="CB74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1A1B"/>
    <w:multiLevelType w:val="hybridMultilevel"/>
    <w:tmpl w:val="4B7A0A90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32A6"/>
    <w:multiLevelType w:val="hybridMultilevel"/>
    <w:tmpl w:val="9E56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C0A93"/>
    <w:multiLevelType w:val="hybridMultilevel"/>
    <w:tmpl w:val="BAE8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C76BF"/>
    <w:multiLevelType w:val="hybridMultilevel"/>
    <w:tmpl w:val="6F5236E2"/>
    <w:lvl w:ilvl="0" w:tplc="FC2A5E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E6958"/>
    <w:multiLevelType w:val="multilevel"/>
    <w:tmpl w:val="59C2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84C46"/>
    <w:multiLevelType w:val="hybridMultilevel"/>
    <w:tmpl w:val="ACDAB9DC"/>
    <w:lvl w:ilvl="0" w:tplc="064840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212D9"/>
    <w:multiLevelType w:val="hybridMultilevel"/>
    <w:tmpl w:val="92848062"/>
    <w:lvl w:ilvl="0" w:tplc="BE985A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C1236"/>
    <w:multiLevelType w:val="hybridMultilevel"/>
    <w:tmpl w:val="B908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C0F84"/>
    <w:multiLevelType w:val="hybridMultilevel"/>
    <w:tmpl w:val="EFC60A0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E6917"/>
    <w:multiLevelType w:val="hybridMultilevel"/>
    <w:tmpl w:val="EF7E3B1C"/>
    <w:lvl w:ilvl="0" w:tplc="8BA25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86293"/>
    <w:multiLevelType w:val="hybridMultilevel"/>
    <w:tmpl w:val="ADC05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6BE7BE3"/>
    <w:multiLevelType w:val="multilevel"/>
    <w:tmpl w:val="2E3E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9333B2"/>
    <w:multiLevelType w:val="hybridMultilevel"/>
    <w:tmpl w:val="2990D05C"/>
    <w:lvl w:ilvl="0" w:tplc="D1A66B3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443A8"/>
    <w:multiLevelType w:val="multilevel"/>
    <w:tmpl w:val="AA68F6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5438"/>
    <w:multiLevelType w:val="multilevel"/>
    <w:tmpl w:val="6AAE0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9536598"/>
    <w:multiLevelType w:val="multilevel"/>
    <w:tmpl w:val="7C1E1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A504174"/>
    <w:multiLevelType w:val="hybridMultilevel"/>
    <w:tmpl w:val="6DF83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B95C2D"/>
    <w:multiLevelType w:val="hybridMultilevel"/>
    <w:tmpl w:val="C82E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E2B21"/>
    <w:multiLevelType w:val="hybridMultilevel"/>
    <w:tmpl w:val="E5382A56"/>
    <w:lvl w:ilvl="0" w:tplc="95D6978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E66BD"/>
    <w:multiLevelType w:val="multilevel"/>
    <w:tmpl w:val="A84A9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BB519E3"/>
    <w:multiLevelType w:val="hybridMultilevel"/>
    <w:tmpl w:val="9EDA9DAE"/>
    <w:lvl w:ilvl="0" w:tplc="064840D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4327250">
    <w:abstractNumId w:val="19"/>
  </w:num>
  <w:num w:numId="2" w16cid:durableId="582032237">
    <w:abstractNumId w:val="39"/>
  </w:num>
  <w:num w:numId="3" w16cid:durableId="1574268139">
    <w:abstractNumId w:val="10"/>
    <w:lvlOverride w:ilvl="0">
      <w:startOverride w:val="1"/>
    </w:lvlOverride>
  </w:num>
  <w:num w:numId="4" w16cid:durableId="7544728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6864403">
    <w:abstractNumId w:val="31"/>
  </w:num>
  <w:num w:numId="6" w16cid:durableId="1067918668">
    <w:abstractNumId w:val="8"/>
  </w:num>
  <w:num w:numId="7" w16cid:durableId="273708970">
    <w:abstractNumId w:val="7"/>
  </w:num>
  <w:num w:numId="8" w16cid:durableId="1456101594">
    <w:abstractNumId w:val="20"/>
  </w:num>
  <w:num w:numId="9" w16cid:durableId="1611012032">
    <w:abstractNumId w:val="35"/>
  </w:num>
  <w:num w:numId="10" w16cid:durableId="1758863851">
    <w:abstractNumId w:val="1"/>
  </w:num>
  <w:num w:numId="11" w16cid:durableId="276259817">
    <w:abstractNumId w:val="22"/>
  </w:num>
  <w:num w:numId="12" w16cid:durableId="289674742">
    <w:abstractNumId w:val="11"/>
  </w:num>
  <w:num w:numId="13" w16cid:durableId="16148207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0820928">
    <w:abstractNumId w:val="26"/>
  </w:num>
  <w:num w:numId="15" w16cid:durableId="948656934">
    <w:abstractNumId w:val="30"/>
  </w:num>
  <w:num w:numId="16" w16cid:durableId="700982426">
    <w:abstractNumId w:val="25"/>
  </w:num>
  <w:num w:numId="17" w16cid:durableId="18553446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3692436">
    <w:abstractNumId w:val="17"/>
  </w:num>
  <w:num w:numId="19" w16cid:durableId="907376819">
    <w:abstractNumId w:val="9"/>
  </w:num>
  <w:num w:numId="20" w16cid:durableId="1674870052">
    <w:abstractNumId w:val="21"/>
  </w:num>
  <w:num w:numId="21" w16cid:durableId="518783470">
    <w:abstractNumId w:val="24"/>
  </w:num>
  <w:num w:numId="22" w16cid:durableId="895704367">
    <w:abstractNumId w:val="29"/>
  </w:num>
  <w:num w:numId="23" w16cid:durableId="768815633">
    <w:abstractNumId w:val="15"/>
  </w:num>
  <w:num w:numId="24" w16cid:durableId="1893926211">
    <w:abstractNumId w:val="18"/>
  </w:num>
  <w:num w:numId="25" w16cid:durableId="744885259">
    <w:abstractNumId w:val="33"/>
  </w:num>
  <w:num w:numId="26" w16cid:durableId="989868331">
    <w:abstractNumId w:val="13"/>
  </w:num>
  <w:num w:numId="27" w16cid:durableId="867908089">
    <w:abstractNumId w:val="23"/>
  </w:num>
  <w:num w:numId="28" w16cid:durableId="1093936666">
    <w:abstractNumId w:val="2"/>
  </w:num>
  <w:num w:numId="29" w16cid:durableId="1786851821">
    <w:abstractNumId w:val="43"/>
  </w:num>
  <w:num w:numId="30" w16cid:durableId="926112597">
    <w:abstractNumId w:val="0"/>
  </w:num>
  <w:num w:numId="31" w16cid:durableId="231698920">
    <w:abstractNumId w:val="41"/>
  </w:num>
  <w:num w:numId="32" w16cid:durableId="665666703">
    <w:abstractNumId w:val="3"/>
  </w:num>
  <w:num w:numId="33" w16cid:durableId="1746100324">
    <w:abstractNumId w:val="40"/>
  </w:num>
  <w:num w:numId="34" w16cid:durableId="839735048">
    <w:abstractNumId w:val="5"/>
  </w:num>
  <w:num w:numId="35" w16cid:durableId="1510414349">
    <w:abstractNumId w:val="32"/>
  </w:num>
  <w:num w:numId="36" w16cid:durableId="434785042">
    <w:abstractNumId w:val="28"/>
  </w:num>
  <w:num w:numId="37" w16cid:durableId="1581982140">
    <w:abstractNumId w:val="38"/>
  </w:num>
  <w:num w:numId="38" w16cid:durableId="1633096699">
    <w:abstractNumId w:val="27"/>
  </w:num>
  <w:num w:numId="39" w16cid:durableId="1185747944">
    <w:abstractNumId w:val="42"/>
  </w:num>
  <w:num w:numId="40" w16cid:durableId="1530558223">
    <w:abstractNumId w:val="34"/>
  </w:num>
  <w:num w:numId="41" w16cid:durableId="646473328">
    <w:abstractNumId w:val="37"/>
  </w:num>
  <w:num w:numId="42" w16cid:durableId="887493444">
    <w:abstractNumId w:val="36"/>
  </w:num>
  <w:num w:numId="43" w16cid:durableId="1539661813">
    <w:abstractNumId w:val="6"/>
  </w:num>
  <w:num w:numId="44" w16cid:durableId="201022790">
    <w:abstractNumId w:val="4"/>
  </w:num>
  <w:num w:numId="45" w16cid:durableId="16581472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05"/>
    <w:rsid w:val="000012AB"/>
    <w:rsid w:val="00006C63"/>
    <w:rsid w:val="00010602"/>
    <w:rsid w:val="00010980"/>
    <w:rsid w:val="00021A67"/>
    <w:rsid w:val="000358BB"/>
    <w:rsid w:val="0004095E"/>
    <w:rsid w:val="000542C8"/>
    <w:rsid w:val="0006154E"/>
    <w:rsid w:val="0007074F"/>
    <w:rsid w:val="00072404"/>
    <w:rsid w:val="000736AE"/>
    <w:rsid w:val="00080684"/>
    <w:rsid w:val="00084EE9"/>
    <w:rsid w:val="000850FE"/>
    <w:rsid w:val="000871C0"/>
    <w:rsid w:val="0009667C"/>
    <w:rsid w:val="000A302C"/>
    <w:rsid w:val="000A32BA"/>
    <w:rsid w:val="000A3E35"/>
    <w:rsid w:val="000A5B86"/>
    <w:rsid w:val="000A5FE7"/>
    <w:rsid w:val="000B3C6F"/>
    <w:rsid w:val="000B4B02"/>
    <w:rsid w:val="000D1473"/>
    <w:rsid w:val="000D629C"/>
    <w:rsid w:val="000E4307"/>
    <w:rsid w:val="000E43BB"/>
    <w:rsid w:val="000E5FDF"/>
    <w:rsid w:val="000F6F73"/>
    <w:rsid w:val="000F758C"/>
    <w:rsid w:val="001053A5"/>
    <w:rsid w:val="00106A9A"/>
    <w:rsid w:val="00114FDD"/>
    <w:rsid w:val="001156C2"/>
    <w:rsid w:val="0013377B"/>
    <w:rsid w:val="00134B2B"/>
    <w:rsid w:val="001528EF"/>
    <w:rsid w:val="00153CC3"/>
    <w:rsid w:val="001542FE"/>
    <w:rsid w:val="00155ED9"/>
    <w:rsid w:val="001563C2"/>
    <w:rsid w:val="00156B8F"/>
    <w:rsid w:val="00160498"/>
    <w:rsid w:val="001611D7"/>
    <w:rsid w:val="00175197"/>
    <w:rsid w:val="00195661"/>
    <w:rsid w:val="001959F7"/>
    <w:rsid w:val="0019624C"/>
    <w:rsid w:val="001A5E0C"/>
    <w:rsid w:val="001B3DB6"/>
    <w:rsid w:val="001B4965"/>
    <w:rsid w:val="001B5E53"/>
    <w:rsid w:val="001C2F27"/>
    <w:rsid w:val="001D205F"/>
    <w:rsid w:val="001D4378"/>
    <w:rsid w:val="001D4673"/>
    <w:rsid w:val="001E2497"/>
    <w:rsid w:val="001E5742"/>
    <w:rsid w:val="001E6345"/>
    <w:rsid w:val="001E7E64"/>
    <w:rsid w:val="001F3926"/>
    <w:rsid w:val="001F60FC"/>
    <w:rsid w:val="00204EC3"/>
    <w:rsid w:val="00212C33"/>
    <w:rsid w:val="00213DF4"/>
    <w:rsid w:val="00215A05"/>
    <w:rsid w:val="00215E66"/>
    <w:rsid w:val="002239BE"/>
    <w:rsid w:val="00242C85"/>
    <w:rsid w:val="002435C2"/>
    <w:rsid w:val="0025058F"/>
    <w:rsid w:val="00254A3B"/>
    <w:rsid w:val="00270956"/>
    <w:rsid w:val="002712A2"/>
    <w:rsid w:val="00276806"/>
    <w:rsid w:val="00276C59"/>
    <w:rsid w:val="00283CC0"/>
    <w:rsid w:val="00284DAF"/>
    <w:rsid w:val="002851A8"/>
    <w:rsid w:val="00290C8E"/>
    <w:rsid w:val="00292E25"/>
    <w:rsid w:val="002964C6"/>
    <w:rsid w:val="002A0C1E"/>
    <w:rsid w:val="002C211A"/>
    <w:rsid w:val="002C55C2"/>
    <w:rsid w:val="002C7CCA"/>
    <w:rsid w:val="002D0974"/>
    <w:rsid w:val="002D7E64"/>
    <w:rsid w:val="002E1C99"/>
    <w:rsid w:val="002F2A6C"/>
    <w:rsid w:val="002F2BC0"/>
    <w:rsid w:val="002F30AB"/>
    <w:rsid w:val="003051E0"/>
    <w:rsid w:val="00305478"/>
    <w:rsid w:val="00305FD0"/>
    <w:rsid w:val="0030647B"/>
    <w:rsid w:val="00307FEF"/>
    <w:rsid w:val="00325EF9"/>
    <w:rsid w:val="00327BBD"/>
    <w:rsid w:val="003314F3"/>
    <w:rsid w:val="0033182C"/>
    <w:rsid w:val="00332CA9"/>
    <w:rsid w:val="003373B2"/>
    <w:rsid w:val="00343B1C"/>
    <w:rsid w:val="003520E1"/>
    <w:rsid w:val="00353370"/>
    <w:rsid w:val="00372564"/>
    <w:rsid w:val="003762F6"/>
    <w:rsid w:val="00381315"/>
    <w:rsid w:val="00381571"/>
    <w:rsid w:val="0038205D"/>
    <w:rsid w:val="003861F0"/>
    <w:rsid w:val="00390C92"/>
    <w:rsid w:val="00391CF9"/>
    <w:rsid w:val="00395803"/>
    <w:rsid w:val="00397255"/>
    <w:rsid w:val="003978AF"/>
    <w:rsid w:val="003B609C"/>
    <w:rsid w:val="003B6639"/>
    <w:rsid w:val="003B7B63"/>
    <w:rsid w:val="003D1765"/>
    <w:rsid w:val="003D7E24"/>
    <w:rsid w:val="003F37E0"/>
    <w:rsid w:val="004001A1"/>
    <w:rsid w:val="0040400B"/>
    <w:rsid w:val="004100E7"/>
    <w:rsid w:val="004204A9"/>
    <w:rsid w:val="004226E1"/>
    <w:rsid w:val="004308CD"/>
    <w:rsid w:val="00441C4B"/>
    <w:rsid w:val="00446B21"/>
    <w:rsid w:val="004479AB"/>
    <w:rsid w:val="00454549"/>
    <w:rsid w:val="004558CF"/>
    <w:rsid w:val="00463EAF"/>
    <w:rsid w:val="00466FB7"/>
    <w:rsid w:val="0046747D"/>
    <w:rsid w:val="0047305F"/>
    <w:rsid w:val="00475ECD"/>
    <w:rsid w:val="00483340"/>
    <w:rsid w:val="004833C4"/>
    <w:rsid w:val="004842ED"/>
    <w:rsid w:val="00494F2D"/>
    <w:rsid w:val="004961C0"/>
    <w:rsid w:val="004961E3"/>
    <w:rsid w:val="00497E1F"/>
    <w:rsid w:val="004A0E02"/>
    <w:rsid w:val="004A3BF2"/>
    <w:rsid w:val="004C0E4C"/>
    <w:rsid w:val="004C24CF"/>
    <w:rsid w:val="004D452B"/>
    <w:rsid w:val="004E11BD"/>
    <w:rsid w:val="00510745"/>
    <w:rsid w:val="005170DE"/>
    <w:rsid w:val="005259CD"/>
    <w:rsid w:val="005273C3"/>
    <w:rsid w:val="005442D9"/>
    <w:rsid w:val="00545F97"/>
    <w:rsid w:val="00546727"/>
    <w:rsid w:val="00556A84"/>
    <w:rsid w:val="00557408"/>
    <w:rsid w:val="00557EBB"/>
    <w:rsid w:val="00566485"/>
    <w:rsid w:val="00570D79"/>
    <w:rsid w:val="005710E2"/>
    <w:rsid w:val="00574837"/>
    <w:rsid w:val="00580269"/>
    <w:rsid w:val="00582BA9"/>
    <w:rsid w:val="00583129"/>
    <w:rsid w:val="005856AA"/>
    <w:rsid w:val="0059077F"/>
    <w:rsid w:val="00592E28"/>
    <w:rsid w:val="005A155B"/>
    <w:rsid w:val="005A1AEA"/>
    <w:rsid w:val="005A6436"/>
    <w:rsid w:val="005A73F6"/>
    <w:rsid w:val="005A76D0"/>
    <w:rsid w:val="005B2A32"/>
    <w:rsid w:val="005B4E4C"/>
    <w:rsid w:val="005C383E"/>
    <w:rsid w:val="005C4D0A"/>
    <w:rsid w:val="005C7BBB"/>
    <w:rsid w:val="005D09C5"/>
    <w:rsid w:val="005D45F3"/>
    <w:rsid w:val="005D4766"/>
    <w:rsid w:val="005E1176"/>
    <w:rsid w:val="005E16CB"/>
    <w:rsid w:val="005E24FC"/>
    <w:rsid w:val="005E2F4D"/>
    <w:rsid w:val="005E68AA"/>
    <w:rsid w:val="005E78A5"/>
    <w:rsid w:val="005E7990"/>
    <w:rsid w:val="005F1C9F"/>
    <w:rsid w:val="005F4F6A"/>
    <w:rsid w:val="006131C1"/>
    <w:rsid w:val="00613B48"/>
    <w:rsid w:val="00613D60"/>
    <w:rsid w:val="00614951"/>
    <w:rsid w:val="00615825"/>
    <w:rsid w:val="00615A64"/>
    <w:rsid w:val="00615E80"/>
    <w:rsid w:val="00621FF9"/>
    <w:rsid w:val="0063745A"/>
    <w:rsid w:val="006413FC"/>
    <w:rsid w:val="0064212D"/>
    <w:rsid w:val="00643312"/>
    <w:rsid w:val="00644A7E"/>
    <w:rsid w:val="006544C8"/>
    <w:rsid w:val="00657D49"/>
    <w:rsid w:val="0066333F"/>
    <w:rsid w:val="00664CCF"/>
    <w:rsid w:val="00665300"/>
    <w:rsid w:val="00667854"/>
    <w:rsid w:val="00670208"/>
    <w:rsid w:val="00670D26"/>
    <w:rsid w:val="00676780"/>
    <w:rsid w:val="006812D5"/>
    <w:rsid w:val="00681F80"/>
    <w:rsid w:val="00683F6E"/>
    <w:rsid w:val="00696D5C"/>
    <w:rsid w:val="006B35FE"/>
    <w:rsid w:val="006B7B96"/>
    <w:rsid w:val="006C0B2A"/>
    <w:rsid w:val="006C0D64"/>
    <w:rsid w:val="006C4781"/>
    <w:rsid w:val="006D1B91"/>
    <w:rsid w:val="006D44D4"/>
    <w:rsid w:val="006E443D"/>
    <w:rsid w:val="006E6FE8"/>
    <w:rsid w:val="0070025A"/>
    <w:rsid w:val="00711024"/>
    <w:rsid w:val="0071280B"/>
    <w:rsid w:val="00715F22"/>
    <w:rsid w:val="00722871"/>
    <w:rsid w:val="00722F0F"/>
    <w:rsid w:val="00723918"/>
    <w:rsid w:val="00730DD5"/>
    <w:rsid w:val="00731AE2"/>
    <w:rsid w:val="00731EEA"/>
    <w:rsid w:val="00733A1B"/>
    <w:rsid w:val="0074404C"/>
    <w:rsid w:val="007453AF"/>
    <w:rsid w:val="00746AF2"/>
    <w:rsid w:val="00747416"/>
    <w:rsid w:val="00752469"/>
    <w:rsid w:val="007535E1"/>
    <w:rsid w:val="00760015"/>
    <w:rsid w:val="0076136E"/>
    <w:rsid w:val="00766CC5"/>
    <w:rsid w:val="00775DF9"/>
    <w:rsid w:val="00781CBE"/>
    <w:rsid w:val="0079034C"/>
    <w:rsid w:val="00790660"/>
    <w:rsid w:val="00796B1E"/>
    <w:rsid w:val="007A384C"/>
    <w:rsid w:val="007B0394"/>
    <w:rsid w:val="007B304E"/>
    <w:rsid w:val="007B5B1F"/>
    <w:rsid w:val="007B64AE"/>
    <w:rsid w:val="007B7AF3"/>
    <w:rsid w:val="007C3875"/>
    <w:rsid w:val="007C4982"/>
    <w:rsid w:val="007C6EA1"/>
    <w:rsid w:val="007D1142"/>
    <w:rsid w:val="007E0E82"/>
    <w:rsid w:val="007E1EAC"/>
    <w:rsid w:val="008030C3"/>
    <w:rsid w:val="00804F00"/>
    <w:rsid w:val="00807968"/>
    <w:rsid w:val="00823298"/>
    <w:rsid w:val="00823AB4"/>
    <w:rsid w:val="00824B89"/>
    <w:rsid w:val="00826BCA"/>
    <w:rsid w:val="0084114E"/>
    <w:rsid w:val="008422D8"/>
    <w:rsid w:val="008433B0"/>
    <w:rsid w:val="00844E41"/>
    <w:rsid w:val="00845B53"/>
    <w:rsid w:val="008465B2"/>
    <w:rsid w:val="0085083A"/>
    <w:rsid w:val="00851A45"/>
    <w:rsid w:val="00851BA1"/>
    <w:rsid w:val="00853250"/>
    <w:rsid w:val="00853934"/>
    <w:rsid w:val="008644AF"/>
    <w:rsid w:val="00867588"/>
    <w:rsid w:val="008723D2"/>
    <w:rsid w:val="00872CDD"/>
    <w:rsid w:val="00872E5A"/>
    <w:rsid w:val="00876FCA"/>
    <w:rsid w:val="008807CF"/>
    <w:rsid w:val="0088109C"/>
    <w:rsid w:val="00897E70"/>
    <w:rsid w:val="008A47DB"/>
    <w:rsid w:val="008B58DF"/>
    <w:rsid w:val="008B65D1"/>
    <w:rsid w:val="008B65ED"/>
    <w:rsid w:val="008C12C9"/>
    <w:rsid w:val="008E0F73"/>
    <w:rsid w:val="008E154B"/>
    <w:rsid w:val="008E290F"/>
    <w:rsid w:val="008E6400"/>
    <w:rsid w:val="008E7B05"/>
    <w:rsid w:val="008F0173"/>
    <w:rsid w:val="008F2A37"/>
    <w:rsid w:val="008F7ABA"/>
    <w:rsid w:val="008F7FBB"/>
    <w:rsid w:val="00900949"/>
    <w:rsid w:val="009032AE"/>
    <w:rsid w:val="00903467"/>
    <w:rsid w:val="00906DED"/>
    <w:rsid w:val="009148A0"/>
    <w:rsid w:val="00916DDA"/>
    <w:rsid w:val="00921377"/>
    <w:rsid w:val="00922D52"/>
    <w:rsid w:val="009317C2"/>
    <w:rsid w:val="00931AD8"/>
    <w:rsid w:val="009466C3"/>
    <w:rsid w:val="009563B6"/>
    <w:rsid w:val="00960D59"/>
    <w:rsid w:val="00967654"/>
    <w:rsid w:val="0097565C"/>
    <w:rsid w:val="009758A2"/>
    <w:rsid w:val="0098169D"/>
    <w:rsid w:val="009872FB"/>
    <w:rsid w:val="009927B9"/>
    <w:rsid w:val="00994622"/>
    <w:rsid w:val="00996BA8"/>
    <w:rsid w:val="00996E69"/>
    <w:rsid w:val="009A118F"/>
    <w:rsid w:val="009A1AE4"/>
    <w:rsid w:val="009A4EC5"/>
    <w:rsid w:val="009B67B3"/>
    <w:rsid w:val="009C749F"/>
    <w:rsid w:val="009C783D"/>
    <w:rsid w:val="009D0919"/>
    <w:rsid w:val="009D27CA"/>
    <w:rsid w:val="009D3BEC"/>
    <w:rsid w:val="009E3573"/>
    <w:rsid w:val="009E54CF"/>
    <w:rsid w:val="009E5E78"/>
    <w:rsid w:val="009E7605"/>
    <w:rsid w:val="009F01C7"/>
    <w:rsid w:val="009F3396"/>
    <w:rsid w:val="009F4206"/>
    <w:rsid w:val="009F4FA9"/>
    <w:rsid w:val="009F6FF8"/>
    <w:rsid w:val="00A0425B"/>
    <w:rsid w:val="00A05534"/>
    <w:rsid w:val="00A1029B"/>
    <w:rsid w:val="00A11279"/>
    <w:rsid w:val="00A14DB5"/>
    <w:rsid w:val="00A17700"/>
    <w:rsid w:val="00A178A5"/>
    <w:rsid w:val="00A26EF1"/>
    <w:rsid w:val="00A273FD"/>
    <w:rsid w:val="00A355EF"/>
    <w:rsid w:val="00A36FF1"/>
    <w:rsid w:val="00A402AC"/>
    <w:rsid w:val="00A40594"/>
    <w:rsid w:val="00A43D92"/>
    <w:rsid w:val="00A513A6"/>
    <w:rsid w:val="00A57EBA"/>
    <w:rsid w:val="00A6296E"/>
    <w:rsid w:val="00A64C3E"/>
    <w:rsid w:val="00A678F4"/>
    <w:rsid w:val="00A75AFB"/>
    <w:rsid w:val="00A92A25"/>
    <w:rsid w:val="00AA3189"/>
    <w:rsid w:val="00AA32B2"/>
    <w:rsid w:val="00AB7D71"/>
    <w:rsid w:val="00AC423C"/>
    <w:rsid w:val="00AD0AF0"/>
    <w:rsid w:val="00AD30A2"/>
    <w:rsid w:val="00AD34AE"/>
    <w:rsid w:val="00AD399A"/>
    <w:rsid w:val="00AF2374"/>
    <w:rsid w:val="00AF2498"/>
    <w:rsid w:val="00AF4336"/>
    <w:rsid w:val="00AF51B2"/>
    <w:rsid w:val="00B043A2"/>
    <w:rsid w:val="00B0581D"/>
    <w:rsid w:val="00B2167A"/>
    <w:rsid w:val="00B254CB"/>
    <w:rsid w:val="00B25514"/>
    <w:rsid w:val="00B25FFD"/>
    <w:rsid w:val="00B30F4D"/>
    <w:rsid w:val="00B34003"/>
    <w:rsid w:val="00B37AE9"/>
    <w:rsid w:val="00B44266"/>
    <w:rsid w:val="00B44D1B"/>
    <w:rsid w:val="00B46F3E"/>
    <w:rsid w:val="00B52282"/>
    <w:rsid w:val="00B545C3"/>
    <w:rsid w:val="00B5796F"/>
    <w:rsid w:val="00B60E34"/>
    <w:rsid w:val="00B64A05"/>
    <w:rsid w:val="00B673AA"/>
    <w:rsid w:val="00B67B90"/>
    <w:rsid w:val="00B711B5"/>
    <w:rsid w:val="00B72BD8"/>
    <w:rsid w:val="00B748C0"/>
    <w:rsid w:val="00B7751C"/>
    <w:rsid w:val="00B80644"/>
    <w:rsid w:val="00B8663E"/>
    <w:rsid w:val="00B90197"/>
    <w:rsid w:val="00B93483"/>
    <w:rsid w:val="00B94CA5"/>
    <w:rsid w:val="00B96FC9"/>
    <w:rsid w:val="00BA5A92"/>
    <w:rsid w:val="00BB03F4"/>
    <w:rsid w:val="00BB3921"/>
    <w:rsid w:val="00BB40BD"/>
    <w:rsid w:val="00BC293E"/>
    <w:rsid w:val="00BD216A"/>
    <w:rsid w:val="00BE32C8"/>
    <w:rsid w:val="00BF0F71"/>
    <w:rsid w:val="00BF25DF"/>
    <w:rsid w:val="00BF3E78"/>
    <w:rsid w:val="00BF4091"/>
    <w:rsid w:val="00C07AEC"/>
    <w:rsid w:val="00C10E26"/>
    <w:rsid w:val="00C11EB7"/>
    <w:rsid w:val="00C12E10"/>
    <w:rsid w:val="00C143A9"/>
    <w:rsid w:val="00C23F2A"/>
    <w:rsid w:val="00C30317"/>
    <w:rsid w:val="00C41C46"/>
    <w:rsid w:val="00C52BF0"/>
    <w:rsid w:val="00C6097F"/>
    <w:rsid w:val="00C61BF4"/>
    <w:rsid w:val="00C70AFC"/>
    <w:rsid w:val="00C70D43"/>
    <w:rsid w:val="00C75228"/>
    <w:rsid w:val="00C76707"/>
    <w:rsid w:val="00C85B69"/>
    <w:rsid w:val="00C952FA"/>
    <w:rsid w:val="00CA0A3C"/>
    <w:rsid w:val="00CA1992"/>
    <w:rsid w:val="00CA1D5A"/>
    <w:rsid w:val="00CC0486"/>
    <w:rsid w:val="00CC0C89"/>
    <w:rsid w:val="00CC1CF1"/>
    <w:rsid w:val="00CC4938"/>
    <w:rsid w:val="00CC4A51"/>
    <w:rsid w:val="00CC575C"/>
    <w:rsid w:val="00CC74E7"/>
    <w:rsid w:val="00CC7D8C"/>
    <w:rsid w:val="00CD017A"/>
    <w:rsid w:val="00CD06F7"/>
    <w:rsid w:val="00CD63D8"/>
    <w:rsid w:val="00CE1135"/>
    <w:rsid w:val="00CE6E98"/>
    <w:rsid w:val="00CF0188"/>
    <w:rsid w:val="00CF0E29"/>
    <w:rsid w:val="00CF5051"/>
    <w:rsid w:val="00CF64E2"/>
    <w:rsid w:val="00D034C0"/>
    <w:rsid w:val="00D049FC"/>
    <w:rsid w:val="00D06BEF"/>
    <w:rsid w:val="00D10EEC"/>
    <w:rsid w:val="00D1166F"/>
    <w:rsid w:val="00D14AB3"/>
    <w:rsid w:val="00D16B7E"/>
    <w:rsid w:val="00D20979"/>
    <w:rsid w:val="00D24698"/>
    <w:rsid w:val="00D27276"/>
    <w:rsid w:val="00D31ECE"/>
    <w:rsid w:val="00D32F16"/>
    <w:rsid w:val="00D456F6"/>
    <w:rsid w:val="00D46BCA"/>
    <w:rsid w:val="00D606D4"/>
    <w:rsid w:val="00D61604"/>
    <w:rsid w:val="00D6696C"/>
    <w:rsid w:val="00D817B7"/>
    <w:rsid w:val="00D91E9B"/>
    <w:rsid w:val="00D96A30"/>
    <w:rsid w:val="00DA43EF"/>
    <w:rsid w:val="00DB06B8"/>
    <w:rsid w:val="00DB2823"/>
    <w:rsid w:val="00DB2D8B"/>
    <w:rsid w:val="00DB598A"/>
    <w:rsid w:val="00DB5FAD"/>
    <w:rsid w:val="00DB6700"/>
    <w:rsid w:val="00DC006F"/>
    <w:rsid w:val="00DC5CEA"/>
    <w:rsid w:val="00DC6D7A"/>
    <w:rsid w:val="00DC725B"/>
    <w:rsid w:val="00DC7389"/>
    <w:rsid w:val="00DD51F2"/>
    <w:rsid w:val="00DD6BF9"/>
    <w:rsid w:val="00DD70C6"/>
    <w:rsid w:val="00DD7381"/>
    <w:rsid w:val="00DE0E99"/>
    <w:rsid w:val="00DF04E9"/>
    <w:rsid w:val="00E05398"/>
    <w:rsid w:val="00E1139F"/>
    <w:rsid w:val="00E1509D"/>
    <w:rsid w:val="00E173E2"/>
    <w:rsid w:val="00E27EB4"/>
    <w:rsid w:val="00E31F0B"/>
    <w:rsid w:val="00E41E35"/>
    <w:rsid w:val="00E44BA6"/>
    <w:rsid w:val="00E46BD5"/>
    <w:rsid w:val="00E52A84"/>
    <w:rsid w:val="00E546F4"/>
    <w:rsid w:val="00E629AA"/>
    <w:rsid w:val="00E63281"/>
    <w:rsid w:val="00E652BF"/>
    <w:rsid w:val="00E65E8A"/>
    <w:rsid w:val="00E73CCC"/>
    <w:rsid w:val="00E74C99"/>
    <w:rsid w:val="00E83941"/>
    <w:rsid w:val="00E8573D"/>
    <w:rsid w:val="00E921B2"/>
    <w:rsid w:val="00E9237E"/>
    <w:rsid w:val="00E966E6"/>
    <w:rsid w:val="00E967F8"/>
    <w:rsid w:val="00E97148"/>
    <w:rsid w:val="00EA5133"/>
    <w:rsid w:val="00EA67D6"/>
    <w:rsid w:val="00EB0BD0"/>
    <w:rsid w:val="00EB11C1"/>
    <w:rsid w:val="00EB17C4"/>
    <w:rsid w:val="00EB487B"/>
    <w:rsid w:val="00EC1475"/>
    <w:rsid w:val="00EC4143"/>
    <w:rsid w:val="00EC4AC0"/>
    <w:rsid w:val="00ED0682"/>
    <w:rsid w:val="00ED166E"/>
    <w:rsid w:val="00ED1A79"/>
    <w:rsid w:val="00ED47AA"/>
    <w:rsid w:val="00ED6557"/>
    <w:rsid w:val="00ED67E9"/>
    <w:rsid w:val="00EE3422"/>
    <w:rsid w:val="00EF14AE"/>
    <w:rsid w:val="00EF2376"/>
    <w:rsid w:val="00EF651C"/>
    <w:rsid w:val="00F00316"/>
    <w:rsid w:val="00F02EDA"/>
    <w:rsid w:val="00F04305"/>
    <w:rsid w:val="00F10C17"/>
    <w:rsid w:val="00F11467"/>
    <w:rsid w:val="00F12127"/>
    <w:rsid w:val="00F12DE8"/>
    <w:rsid w:val="00F1376F"/>
    <w:rsid w:val="00F16571"/>
    <w:rsid w:val="00F172FE"/>
    <w:rsid w:val="00F23E36"/>
    <w:rsid w:val="00F25158"/>
    <w:rsid w:val="00F27801"/>
    <w:rsid w:val="00F319B8"/>
    <w:rsid w:val="00F32728"/>
    <w:rsid w:val="00F35D35"/>
    <w:rsid w:val="00F362FA"/>
    <w:rsid w:val="00F37FFE"/>
    <w:rsid w:val="00F421D6"/>
    <w:rsid w:val="00F4323C"/>
    <w:rsid w:val="00F50FFA"/>
    <w:rsid w:val="00F55FBD"/>
    <w:rsid w:val="00F572A9"/>
    <w:rsid w:val="00F621DB"/>
    <w:rsid w:val="00F63F1C"/>
    <w:rsid w:val="00F7071C"/>
    <w:rsid w:val="00F76E02"/>
    <w:rsid w:val="00F84AD8"/>
    <w:rsid w:val="00F9035F"/>
    <w:rsid w:val="00F94C6C"/>
    <w:rsid w:val="00FA02E3"/>
    <w:rsid w:val="00FA49CB"/>
    <w:rsid w:val="00FA7007"/>
    <w:rsid w:val="00FB03B8"/>
    <w:rsid w:val="00FB763B"/>
    <w:rsid w:val="00FB7E49"/>
    <w:rsid w:val="00FC677B"/>
    <w:rsid w:val="00FC7556"/>
    <w:rsid w:val="00FD5118"/>
    <w:rsid w:val="00FD7EA3"/>
    <w:rsid w:val="00FE3899"/>
    <w:rsid w:val="00FE3901"/>
    <w:rsid w:val="00FF1CED"/>
    <w:rsid w:val="00FF745D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1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1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34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14DB5"/>
    <w:rPr>
      <w:rFonts w:eastAsiaTheme="minorHAnsi"/>
      <w:kern w:val="2"/>
      <w:sz w:val="20"/>
      <w:szCs w:val="20"/>
      <w14:ligatures w14:val="standardContextual"/>
    </w:rPr>
  </w:style>
  <w:style w:type="character" w:styleId="Referinnotdesubsol">
    <w:name w:val="footnote reference"/>
    <w:basedOn w:val="Fontdeparagrafimplicit"/>
    <w:uiPriority w:val="99"/>
    <w:semiHidden/>
    <w:unhideWhenUsed/>
    <w:rsid w:val="00A14DB5"/>
    <w:rPr>
      <w:vertAlign w:val="superscript"/>
    </w:rPr>
  </w:style>
  <w:style w:type="paragraph" w:styleId="Frspaiere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  <w14:ligatures w14:val="standardContextual"/>
    </w:rPr>
  </w:style>
  <w:style w:type="table" w:styleId="Tabelgril">
    <w:name w:val="Table Grid"/>
    <w:basedOn w:val="TabelNormal"/>
    <w:uiPriority w:val="59"/>
    <w:rsid w:val="004E11BD"/>
    <w:pPr>
      <w:widowControl/>
      <w:autoSpaceDE/>
      <w:autoSpaceDN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853934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E154B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xmsonormal">
    <w:name w:val="x_msonormal"/>
    <w:basedOn w:val="Normal"/>
    <w:rsid w:val="002D7E6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NoneA">
    <w:name w:val="None A"/>
    <w:rsid w:val="007C4982"/>
  </w:style>
  <w:style w:type="character" w:customStyle="1" w:styleId="None">
    <w:name w:val="None"/>
    <w:rsid w:val="007C4982"/>
  </w:style>
  <w:style w:type="character" w:styleId="Accentuat">
    <w:name w:val="Emphasis"/>
    <w:basedOn w:val="Fontdeparagrafimplicit"/>
    <w:uiPriority w:val="20"/>
    <w:qFormat/>
    <w:rsid w:val="009927B9"/>
    <w:rPr>
      <w:i/>
      <w:iCs/>
    </w:rPr>
  </w:style>
  <w:style w:type="character" w:customStyle="1" w:styleId="apple-converted-space">
    <w:name w:val="apple-converted-space"/>
    <w:basedOn w:val="Fontdeparagrafimplicit"/>
    <w:rsid w:val="00CC7D8C"/>
  </w:style>
  <w:style w:type="character" w:styleId="HyperlinkParcurs">
    <w:name w:val="FollowedHyperlink"/>
    <w:basedOn w:val="Fontdeparagrafimplicit"/>
    <w:uiPriority w:val="99"/>
    <w:semiHidden/>
    <w:unhideWhenUsed/>
    <w:rsid w:val="00E96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Raluca Burtescu</cp:lastModifiedBy>
  <cp:revision>3</cp:revision>
  <cp:lastPrinted>2024-08-13T10:47:00Z</cp:lastPrinted>
  <dcterms:created xsi:type="dcterms:W3CDTF">2025-10-20T07:06:00Z</dcterms:created>
  <dcterms:modified xsi:type="dcterms:W3CDTF">2025-10-22T08:28:00Z</dcterms:modified>
</cp:coreProperties>
</file>