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644" w:rsidRPr="00A03F2C" w:rsidRDefault="00671644" w:rsidP="00671644">
      <w:pPr>
        <w:jc w:val="right"/>
        <w:rPr>
          <w:rFonts w:ascii="Times New Roman" w:hAnsi="Times New Roman" w:cs="Times New Roman"/>
          <w:sz w:val="24"/>
          <w:szCs w:val="24"/>
        </w:rPr>
      </w:pPr>
      <w:proofErr w:type="spellStart"/>
      <w:r w:rsidRPr="00A03F2C">
        <w:rPr>
          <w:rFonts w:ascii="Times New Roman" w:hAnsi="Times New Roman" w:cs="Times New Roman"/>
          <w:sz w:val="24"/>
          <w:szCs w:val="24"/>
        </w:rPr>
        <w:t>Comunicat</w:t>
      </w:r>
      <w:proofErr w:type="spellEnd"/>
      <w:r w:rsidRPr="00A03F2C">
        <w:rPr>
          <w:rFonts w:ascii="Times New Roman" w:hAnsi="Times New Roman" w:cs="Times New Roman"/>
          <w:sz w:val="24"/>
          <w:szCs w:val="24"/>
        </w:rPr>
        <w:t xml:space="preserve"> de </w:t>
      </w:r>
      <w:proofErr w:type="spellStart"/>
      <w:r w:rsidRPr="00A03F2C">
        <w:rPr>
          <w:rFonts w:ascii="Times New Roman" w:hAnsi="Times New Roman" w:cs="Times New Roman"/>
          <w:sz w:val="24"/>
          <w:szCs w:val="24"/>
        </w:rPr>
        <w:t>presă</w:t>
      </w:r>
      <w:proofErr w:type="spellEnd"/>
    </w:p>
    <w:p w:rsidR="00671644" w:rsidRPr="00A03F2C" w:rsidRDefault="002650B0" w:rsidP="00671644">
      <w:pPr>
        <w:jc w:val="right"/>
        <w:rPr>
          <w:rFonts w:ascii="Times New Roman" w:hAnsi="Times New Roman" w:cs="Times New Roman"/>
          <w:sz w:val="24"/>
          <w:szCs w:val="24"/>
        </w:rPr>
      </w:pPr>
      <w:r>
        <w:rPr>
          <w:rFonts w:ascii="Times New Roman" w:hAnsi="Times New Roman" w:cs="Times New Roman"/>
          <w:sz w:val="24"/>
          <w:szCs w:val="24"/>
        </w:rPr>
        <w:t>7</w:t>
      </w:r>
      <w:r w:rsidR="00F45ADE">
        <w:rPr>
          <w:rFonts w:ascii="Times New Roman" w:hAnsi="Times New Roman" w:cs="Times New Roman"/>
          <w:sz w:val="24"/>
          <w:szCs w:val="24"/>
        </w:rPr>
        <w:t xml:space="preserve"> </w:t>
      </w:r>
      <w:proofErr w:type="spellStart"/>
      <w:r w:rsidR="00D65BD6">
        <w:rPr>
          <w:rFonts w:ascii="Times New Roman" w:hAnsi="Times New Roman" w:cs="Times New Roman"/>
          <w:sz w:val="24"/>
          <w:szCs w:val="24"/>
        </w:rPr>
        <w:t>noiembrie</w:t>
      </w:r>
      <w:proofErr w:type="spellEnd"/>
      <w:r w:rsidR="003346FD" w:rsidRPr="00A03F2C">
        <w:rPr>
          <w:rFonts w:ascii="Times New Roman" w:hAnsi="Times New Roman" w:cs="Times New Roman"/>
          <w:sz w:val="24"/>
          <w:szCs w:val="24"/>
        </w:rPr>
        <w:t xml:space="preserve"> </w:t>
      </w:r>
      <w:r w:rsidR="00671644" w:rsidRPr="00A03F2C">
        <w:rPr>
          <w:rFonts w:ascii="Times New Roman" w:hAnsi="Times New Roman" w:cs="Times New Roman"/>
          <w:sz w:val="24"/>
          <w:szCs w:val="24"/>
        </w:rPr>
        <w:t>2023</w:t>
      </w:r>
    </w:p>
    <w:p w:rsidR="009A7EB1" w:rsidRPr="00A03F2C" w:rsidRDefault="009A7EB1" w:rsidP="00883688">
      <w:pPr>
        <w:rPr>
          <w:rFonts w:ascii="Times New Roman" w:hAnsi="Times New Roman" w:cs="Times New Roman"/>
          <w:b/>
          <w:sz w:val="24"/>
          <w:szCs w:val="24"/>
        </w:rPr>
      </w:pPr>
    </w:p>
    <w:p w:rsidR="009A7EB1" w:rsidRPr="00A03F2C" w:rsidRDefault="009A7EB1" w:rsidP="00E5403D">
      <w:pPr>
        <w:widowControl/>
        <w:autoSpaceDE/>
        <w:autoSpaceDN/>
        <w:rPr>
          <w:rFonts w:ascii="Times New Roman" w:eastAsia="Times New Roman" w:hAnsi="Times New Roman" w:cs="Times New Roman"/>
          <w:b/>
          <w:bCs/>
          <w:kern w:val="36"/>
          <w:sz w:val="24"/>
          <w:szCs w:val="24"/>
          <w:lang w:val="ro-RO" w:eastAsia="ro-RO"/>
        </w:rPr>
      </w:pPr>
    </w:p>
    <w:p w:rsidR="00112902" w:rsidRDefault="00112902" w:rsidP="00A3050A">
      <w:pPr>
        <w:rPr>
          <w:rFonts w:ascii="Times New Roman" w:hAnsi="Times New Roman" w:cs="Times New Roman"/>
          <w:b/>
          <w:bCs/>
          <w:sz w:val="24"/>
          <w:szCs w:val="24"/>
        </w:rPr>
      </w:pPr>
    </w:p>
    <w:p w:rsidR="00D65BD6" w:rsidRDefault="00D65BD6" w:rsidP="00D65BD6">
      <w:pPr>
        <w:shd w:val="clear" w:color="auto" w:fill="FFFFFF"/>
        <w:jc w:val="center"/>
        <w:rPr>
          <w:rFonts w:ascii="Times New Roman" w:hAnsi="Times New Roman" w:cs="Times New Roman"/>
          <w:b/>
          <w:bCs/>
          <w:sz w:val="24"/>
          <w:szCs w:val="24"/>
          <w:lang w:val="ro-RO" w:eastAsia="en-GB"/>
        </w:rPr>
      </w:pPr>
      <w:r w:rsidRPr="00180751">
        <w:rPr>
          <w:rFonts w:ascii="Times New Roman" w:hAnsi="Times New Roman" w:cs="Times New Roman"/>
          <w:b/>
          <w:bCs/>
          <w:sz w:val="24"/>
          <w:szCs w:val="24"/>
          <w:lang w:val="ro-RO" w:eastAsia="en-GB"/>
        </w:rPr>
        <w:t xml:space="preserve">Alexandru Tomescu și Sînziana Mircea </w:t>
      </w:r>
      <w:r w:rsidR="008C215E">
        <w:rPr>
          <w:rFonts w:ascii="Times New Roman" w:hAnsi="Times New Roman" w:cs="Times New Roman"/>
          <w:b/>
          <w:bCs/>
          <w:sz w:val="24"/>
          <w:szCs w:val="24"/>
          <w:lang w:val="ro-RO" w:eastAsia="en-GB"/>
        </w:rPr>
        <w:t>în recital</w:t>
      </w:r>
      <w:r w:rsidR="008C215E" w:rsidRPr="00180751">
        <w:rPr>
          <w:rFonts w:ascii="Times New Roman" w:hAnsi="Times New Roman" w:cs="Times New Roman"/>
          <w:b/>
          <w:bCs/>
          <w:sz w:val="24"/>
          <w:szCs w:val="24"/>
          <w:lang w:val="ro-RO" w:eastAsia="en-GB"/>
        </w:rPr>
        <w:t xml:space="preserve"> extraordinar </w:t>
      </w:r>
      <w:r w:rsidRPr="00180751">
        <w:rPr>
          <w:rFonts w:ascii="Times New Roman" w:hAnsi="Times New Roman" w:cs="Times New Roman"/>
          <w:b/>
          <w:bCs/>
          <w:sz w:val="24"/>
          <w:szCs w:val="24"/>
          <w:lang w:val="ro-RO" w:eastAsia="en-GB"/>
        </w:rPr>
        <w:t>la ICR Londra</w:t>
      </w:r>
    </w:p>
    <w:p w:rsidR="00DB54C5" w:rsidRDefault="00DB54C5" w:rsidP="00D65BD6">
      <w:pPr>
        <w:shd w:val="clear" w:color="auto" w:fill="FFFFFF"/>
        <w:jc w:val="center"/>
        <w:rPr>
          <w:rFonts w:ascii="Times New Roman" w:hAnsi="Times New Roman" w:cs="Times New Roman"/>
          <w:b/>
          <w:bCs/>
          <w:sz w:val="24"/>
          <w:szCs w:val="24"/>
          <w:lang w:val="ro-RO" w:eastAsia="en-GB"/>
        </w:rPr>
      </w:pPr>
    </w:p>
    <w:p w:rsidR="00D65BD6" w:rsidRPr="00180751" w:rsidRDefault="00D65BD6" w:rsidP="00D65BD6">
      <w:pPr>
        <w:shd w:val="clear" w:color="auto" w:fill="FFFFFF"/>
        <w:jc w:val="center"/>
        <w:rPr>
          <w:rFonts w:ascii="Times New Roman" w:hAnsi="Times New Roman" w:cs="Times New Roman"/>
          <w:b/>
          <w:bCs/>
          <w:sz w:val="24"/>
          <w:szCs w:val="24"/>
          <w:lang w:val="ro-RO" w:eastAsia="en-GB"/>
        </w:rPr>
      </w:pPr>
    </w:p>
    <w:p w:rsidR="00D65BD6" w:rsidRPr="00180751" w:rsidRDefault="00D65BD6" w:rsidP="00DB1933">
      <w:pPr>
        <w:shd w:val="clear" w:color="auto" w:fill="FFFFFF"/>
        <w:spacing w:after="300"/>
        <w:jc w:val="both"/>
        <w:rPr>
          <w:rFonts w:ascii="Times New Roman" w:hAnsi="Times New Roman" w:cs="Times New Roman"/>
          <w:sz w:val="24"/>
          <w:szCs w:val="24"/>
          <w:lang w:val="ro-RO" w:eastAsia="ro-RO"/>
        </w:rPr>
      </w:pPr>
      <w:r w:rsidRPr="00180751">
        <w:rPr>
          <w:rFonts w:ascii="Times New Roman" w:hAnsi="Times New Roman" w:cs="Times New Roman"/>
          <w:sz w:val="24"/>
          <w:szCs w:val="24"/>
          <w:lang w:val="ro-RO" w:eastAsia="ro-RO"/>
        </w:rPr>
        <w:t>Institutul Cultural Român și Ambasada României la Londra, în colaborare cu Universitatea de Vest Timișoara, Fundația Culturală</w:t>
      </w:r>
      <w:r w:rsidR="00EF2A58">
        <w:rPr>
          <w:rFonts w:ascii="Times New Roman" w:hAnsi="Times New Roman" w:cs="Times New Roman"/>
          <w:sz w:val="24"/>
          <w:szCs w:val="24"/>
          <w:lang w:val="ro-RO" w:eastAsia="ro-RO"/>
        </w:rPr>
        <w:t xml:space="preserve"> </w:t>
      </w:r>
      <w:r w:rsidRPr="00180751">
        <w:rPr>
          <w:rFonts w:ascii="Times New Roman" w:hAnsi="Times New Roman" w:cs="Times New Roman"/>
          <w:sz w:val="24"/>
          <w:szCs w:val="24"/>
          <w:lang w:val="ro-RO" w:eastAsia="ro-RO"/>
        </w:rPr>
        <w:t>„Remember Enescu“, Asociația „Art in Conversation“ și Timișoara – Capitală Europeană a Culturii 2023, aduc în fața publicului londonez, în cadrul Seriei „Concertel</w:t>
      </w:r>
      <w:r w:rsidR="00EF2A58">
        <w:rPr>
          <w:rFonts w:ascii="Times New Roman" w:hAnsi="Times New Roman" w:cs="Times New Roman"/>
          <w:sz w:val="24"/>
          <w:szCs w:val="24"/>
          <w:lang w:val="ro-RO" w:eastAsia="ro-RO"/>
        </w:rPr>
        <w:t>e</w:t>
      </w:r>
      <w:r w:rsidRPr="00180751">
        <w:rPr>
          <w:rFonts w:ascii="Times New Roman" w:hAnsi="Times New Roman" w:cs="Times New Roman"/>
          <w:sz w:val="24"/>
          <w:szCs w:val="24"/>
          <w:lang w:val="ro-RO" w:eastAsia="ro-RO"/>
        </w:rPr>
        <w:t xml:space="preserve"> Enescu”, doi muzicieni de talie internațională </w:t>
      </w:r>
      <w:r>
        <w:rPr>
          <w:rFonts w:ascii="Times New Roman" w:hAnsi="Times New Roman"/>
          <w:sz w:val="24"/>
          <w:szCs w:val="24"/>
          <w:lang w:val="ro-RO" w:eastAsia="ro-RO"/>
        </w:rPr>
        <w:t>–</w:t>
      </w:r>
      <w:r w:rsidRPr="00180751">
        <w:rPr>
          <w:rFonts w:ascii="Times New Roman" w:hAnsi="Times New Roman" w:cs="Times New Roman"/>
          <w:sz w:val="24"/>
          <w:szCs w:val="24"/>
          <w:lang w:val="ro-RO" w:eastAsia="ro-RO"/>
        </w:rPr>
        <w:t xml:space="preserve"> violonistul Alexandru Tomescu și pianista Sînziana Mircea. Concertul susținut de cei doi muzicieni va avea loc joi, 9 noiembrie 2023, </w:t>
      </w:r>
      <w:r w:rsidR="00A63202">
        <w:rPr>
          <w:rFonts w:ascii="Times New Roman" w:hAnsi="Times New Roman" w:cs="Times New Roman"/>
          <w:sz w:val="24"/>
          <w:szCs w:val="24"/>
          <w:lang w:val="ro-RO" w:eastAsia="ro-RO"/>
        </w:rPr>
        <w:t xml:space="preserve">ora 19:00, </w:t>
      </w:r>
      <w:r w:rsidRPr="00180751">
        <w:rPr>
          <w:rFonts w:ascii="Times New Roman" w:hAnsi="Times New Roman" w:cs="Times New Roman"/>
          <w:sz w:val="24"/>
          <w:szCs w:val="24"/>
          <w:lang w:val="ro-RO" w:eastAsia="ro-RO"/>
        </w:rPr>
        <w:t xml:space="preserve">la sediul reprezentanței ICR </w:t>
      </w:r>
      <w:r w:rsidR="008C215E">
        <w:rPr>
          <w:rFonts w:ascii="Times New Roman" w:hAnsi="Times New Roman" w:cs="Times New Roman"/>
          <w:sz w:val="24"/>
          <w:szCs w:val="24"/>
          <w:lang w:val="ro-RO" w:eastAsia="ro-RO"/>
        </w:rPr>
        <w:t xml:space="preserve">Londra </w:t>
      </w:r>
      <w:r w:rsidRPr="00180751">
        <w:rPr>
          <w:rFonts w:ascii="Times New Roman" w:hAnsi="Times New Roman" w:cs="Times New Roman"/>
          <w:sz w:val="24"/>
          <w:szCs w:val="24"/>
          <w:lang w:val="ro-RO" w:eastAsia="ro-RO"/>
        </w:rPr>
        <w:t>din Belgrave Square.</w:t>
      </w:r>
    </w:p>
    <w:p w:rsidR="00D65BD6" w:rsidRPr="00180751" w:rsidRDefault="00D65BD6" w:rsidP="00DB1933">
      <w:pPr>
        <w:shd w:val="clear" w:color="auto" w:fill="FFFFFF"/>
        <w:spacing w:after="300"/>
        <w:jc w:val="both"/>
        <w:rPr>
          <w:rFonts w:ascii="Times New Roman" w:hAnsi="Times New Roman" w:cs="Times New Roman"/>
          <w:sz w:val="24"/>
          <w:szCs w:val="24"/>
          <w:lang w:val="ro-RO" w:eastAsia="ro-RO"/>
        </w:rPr>
      </w:pPr>
      <w:r w:rsidRPr="00180751">
        <w:rPr>
          <w:rFonts w:ascii="Times New Roman" w:hAnsi="Times New Roman" w:cs="Times New Roman"/>
          <w:sz w:val="24"/>
          <w:szCs w:val="24"/>
          <w:lang w:val="ro-RO" w:eastAsia="ro-RO"/>
        </w:rPr>
        <w:t>Repertoriul recitalului de vioară și pian cuprinde</w:t>
      </w:r>
      <w:r w:rsidR="00417DCE">
        <w:rPr>
          <w:rFonts w:ascii="Times New Roman" w:hAnsi="Times New Roman" w:cs="Times New Roman"/>
          <w:sz w:val="24"/>
          <w:szCs w:val="24"/>
          <w:lang w:val="ro-RO" w:eastAsia="ro-RO"/>
        </w:rPr>
        <w:t xml:space="preserve"> </w:t>
      </w:r>
      <w:r w:rsidRPr="00180751">
        <w:rPr>
          <w:rFonts w:ascii="Times New Roman" w:hAnsi="Times New Roman" w:cs="Times New Roman"/>
          <w:i/>
          <w:iCs/>
          <w:sz w:val="24"/>
          <w:szCs w:val="24"/>
          <w:lang w:val="ro-RO" w:eastAsia="ro-RO"/>
        </w:rPr>
        <w:t>Meditație</w:t>
      </w:r>
      <w:r w:rsidR="00417DCE">
        <w:rPr>
          <w:rFonts w:ascii="Times New Roman" w:hAnsi="Times New Roman" w:cs="Times New Roman"/>
          <w:sz w:val="24"/>
          <w:szCs w:val="24"/>
          <w:lang w:val="ro-RO" w:eastAsia="ro-RO"/>
        </w:rPr>
        <w:t xml:space="preserve"> </w:t>
      </w:r>
      <w:r w:rsidRPr="00180751">
        <w:rPr>
          <w:rFonts w:ascii="Times New Roman" w:hAnsi="Times New Roman" w:cs="Times New Roman"/>
          <w:sz w:val="24"/>
          <w:szCs w:val="24"/>
          <w:lang w:val="ro-RO" w:eastAsia="ro-RO"/>
        </w:rPr>
        <w:t>din op</w:t>
      </w:r>
      <w:r w:rsidR="00DB1933">
        <w:rPr>
          <w:rFonts w:ascii="Times New Roman" w:hAnsi="Times New Roman" w:cs="Times New Roman"/>
          <w:sz w:val="24"/>
          <w:szCs w:val="24"/>
          <w:lang w:val="ro-RO" w:eastAsia="ro-RO"/>
        </w:rPr>
        <w:t>e</w:t>
      </w:r>
      <w:r w:rsidRPr="00180751">
        <w:rPr>
          <w:rFonts w:ascii="Times New Roman" w:hAnsi="Times New Roman" w:cs="Times New Roman"/>
          <w:sz w:val="24"/>
          <w:szCs w:val="24"/>
          <w:lang w:val="ro-RO" w:eastAsia="ro-RO"/>
        </w:rPr>
        <w:t>ra</w:t>
      </w:r>
      <w:r w:rsidR="00417DCE">
        <w:rPr>
          <w:rFonts w:ascii="Times New Roman" w:hAnsi="Times New Roman" w:cs="Times New Roman"/>
          <w:sz w:val="24"/>
          <w:szCs w:val="24"/>
          <w:lang w:val="ro-RO" w:eastAsia="ro-RO"/>
        </w:rPr>
        <w:t xml:space="preserve"> </w:t>
      </w:r>
      <w:r w:rsidRPr="00180751">
        <w:rPr>
          <w:rFonts w:ascii="Times New Roman" w:hAnsi="Times New Roman" w:cs="Times New Roman"/>
          <w:i/>
          <w:iCs/>
          <w:sz w:val="24"/>
          <w:szCs w:val="24"/>
          <w:lang w:val="ro-RO" w:eastAsia="ro-RO"/>
        </w:rPr>
        <w:t>Thaïs</w:t>
      </w:r>
      <w:r w:rsidR="00417DCE">
        <w:rPr>
          <w:rFonts w:ascii="Times New Roman" w:hAnsi="Times New Roman" w:cs="Times New Roman"/>
          <w:sz w:val="24"/>
          <w:szCs w:val="24"/>
          <w:lang w:val="ro-RO" w:eastAsia="ro-RO"/>
        </w:rPr>
        <w:t xml:space="preserve"> </w:t>
      </w:r>
      <w:r w:rsidRPr="00180751">
        <w:rPr>
          <w:rFonts w:ascii="Times New Roman" w:hAnsi="Times New Roman" w:cs="Times New Roman"/>
          <w:sz w:val="24"/>
          <w:szCs w:val="24"/>
          <w:lang w:val="ro-RO" w:eastAsia="ro-RO"/>
        </w:rPr>
        <w:t>de Jules Massenet,</w:t>
      </w:r>
      <w:r w:rsidR="00417DCE">
        <w:rPr>
          <w:rFonts w:ascii="Times New Roman" w:hAnsi="Times New Roman" w:cs="Times New Roman"/>
          <w:sz w:val="24"/>
          <w:szCs w:val="24"/>
          <w:lang w:val="ro-RO" w:eastAsia="ro-RO"/>
        </w:rPr>
        <w:t xml:space="preserve"> </w:t>
      </w:r>
      <w:r w:rsidRPr="00180751">
        <w:rPr>
          <w:rFonts w:ascii="Times New Roman" w:hAnsi="Times New Roman" w:cs="Times New Roman"/>
          <w:i/>
          <w:iCs/>
          <w:sz w:val="24"/>
          <w:szCs w:val="24"/>
          <w:lang w:val="ro-RO" w:eastAsia="ro-RO"/>
        </w:rPr>
        <w:t>Liebesleid și Liebesfreud</w:t>
      </w:r>
      <w:r w:rsidR="00417DCE">
        <w:rPr>
          <w:rFonts w:ascii="Times New Roman" w:hAnsi="Times New Roman" w:cs="Times New Roman"/>
          <w:sz w:val="24"/>
          <w:szCs w:val="24"/>
          <w:lang w:val="ro-RO" w:eastAsia="ro-RO"/>
        </w:rPr>
        <w:t xml:space="preserve"> </w:t>
      </w:r>
      <w:r w:rsidRPr="00180751">
        <w:rPr>
          <w:rFonts w:ascii="Times New Roman" w:hAnsi="Times New Roman" w:cs="Times New Roman"/>
          <w:sz w:val="24"/>
          <w:szCs w:val="24"/>
          <w:lang w:val="ro-RO" w:eastAsia="ro-RO"/>
        </w:rPr>
        <w:t>de Fritz Kreisler</w:t>
      </w:r>
      <w:r w:rsidRPr="00180751">
        <w:rPr>
          <w:rFonts w:ascii="Times New Roman" w:hAnsi="Times New Roman" w:cs="Times New Roman"/>
          <w:i/>
          <w:iCs/>
          <w:sz w:val="24"/>
          <w:szCs w:val="24"/>
          <w:lang w:val="ro-RO" w:eastAsia="ro-RO"/>
        </w:rPr>
        <w:t>, Centone di sonate Op. 64, MS 112: Sonata nr. 1 ȋn La minor</w:t>
      </w:r>
      <w:r w:rsidR="00417DCE">
        <w:rPr>
          <w:rFonts w:ascii="Times New Roman" w:hAnsi="Times New Roman" w:cs="Times New Roman"/>
          <w:sz w:val="24"/>
          <w:szCs w:val="24"/>
          <w:lang w:val="ro-RO" w:eastAsia="ro-RO"/>
        </w:rPr>
        <w:t xml:space="preserve"> </w:t>
      </w:r>
      <w:r w:rsidRPr="00180751">
        <w:rPr>
          <w:rFonts w:ascii="Times New Roman" w:hAnsi="Times New Roman" w:cs="Times New Roman"/>
          <w:sz w:val="24"/>
          <w:szCs w:val="24"/>
          <w:lang w:val="ro-RO" w:eastAsia="ro-RO"/>
        </w:rPr>
        <w:t>de Niccolo Paganini,</w:t>
      </w:r>
      <w:r w:rsidR="00417DCE">
        <w:rPr>
          <w:rFonts w:ascii="Times New Roman" w:hAnsi="Times New Roman" w:cs="Times New Roman"/>
          <w:sz w:val="24"/>
          <w:szCs w:val="24"/>
          <w:lang w:val="ro-RO" w:eastAsia="ro-RO"/>
        </w:rPr>
        <w:t xml:space="preserve"> </w:t>
      </w:r>
      <w:r w:rsidRPr="00180751">
        <w:rPr>
          <w:rFonts w:ascii="Times New Roman" w:hAnsi="Times New Roman" w:cs="Times New Roman"/>
          <w:i/>
          <w:iCs/>
          <w:sz w:val="24"/>
          <w:szCs w:val="24"/>
          <w:lang w:val="ro-RO" w:eastAsia="ro-RO"/>
        </w:rPr>
        <w:t>Balada</w:t>
      </w:r>
      <w:r w:rsidR="00417DCE">
        <w:rPr>
          <w:rFonts w:ascii="Times New Roman" w:hAnsi="Times New Roman" w:cs="Times New Roman"/>
          <w:i/>
          <w:iCs/>
          <w:sz w:val="24"/>
          <w:szCs w:val="24"/>
          <w:lang w:val="ro-RO" w:eastAsia="ro-RO"/>
        </w:rPr>
        <w:t xml:space="preserve"> </w:t>
      </w:r>
      <w:r w:rsidRPr="00180751">
        <w:rPr>
          <w:rFonts w:ascii="Times New Roman" w:hAnsi="Times New Roman" w:cs="Times New Roman"/>
          <w:sz w:val="24"/>
          <w:szCs w:val="24"/>
          <w:lang w:val="ro-RO" w:eastAsia="ro-RO"/>
        </w:rPr>
        <w:t>și</w:t>
      </w:r>
      <w:r w:rsidR="00417DCE">
        <w:rPr>
          <w:rFonts w:ascii="Times New Roman" w:hAnsi="Times New Roman" w:cs="Times New Roman"/>
          <w:i/>
          <w:iCs/>
          <w:sz w:val="24"/>
          <w:szCs w:val="24"/>
          <w:lang w:val="ro-RO" w:eastAsia="ro-RO"/>
        </w:rPr>
        <w:t xml:space="preserve"> </w:t>
      </w:r>
      <w:r w:rsidRPr="00180751">
        <w:rPr>
          <w:rFonts w:ascii="Times New Roman" w:hAnsi="Times New Roman" w:cs="Times New Roman"/>
          <w:i/>
          <w:iCs/>
          <w:sz w:val="24"/>
          <w:szCs w:val="24"/>
          <w:lang w:val="ro-RO" w:eastAsia="ro-RO"/>
        </w:rPr>
        <w:t>Impromptu concertant</w:t>
      </w:r>
      <w:r w:rsidR="00417DCE">
        <w:rPr>
          <w:rFonts w:ascii="Times New Roman" w:hAnsi="Times New Roman" w:cs="Times New Roman"/>
          <w:sz w:val="24"/>
          <w:szCs w:val="24"/>
          <w:lang w:val="ro-RO" w:eastAsia="ro-RO"/>
        </w:rPr>
        <w:t xml:space="preserve"> </w:t>
      </w:r>
      <w:r w:rsidRPr="00180751">
        <w:rPr>
          <w:rFonts w:ascii="Times New Roman" w:hAnsi="Times New Roman" w:cs="Times New Roman"/>
          <w:sz w:val="24"/>
          <w:szCs w:val="24"/>
          <w:lang w:val="ro-RO" w:eastAsia="ro-RO"/>
        </w:rPr>
        <w:t xml:space="preserve">de George Enescu, precum şi </w:t>
      </w:r>
      <w:r>
        <w:rPr>
          <w:rFonts w:ascii="Times New Roman" w:hAnsi="Times New Roman"/>
          <w:sz w:val="24"/>
          <w:szCs w:val="24"/>
          <w:lang w:val="ro-RO" w:eastAsia="ro-RO"/>
        </w:rPr>
        <w:t xml:space="preserve">o </w:t>
      </w:r>
      <w:r w:rsidRPr="00180751">
        <w:rPr>
          <w:rFonts w:ascii="Times New Roman" w:hAnsi="Times New Roman" w:cs="Times New Roman"/>
          <w:sz w:val="24"/>
          <w:szCs w:val="24"/>
          <w:lang w:val="ro-RO" w:eastAsia="ro-RO"/>
        </w:rPr>
        <w:t>creați</w:t>
      </w:r>
      <w:r>
        <w:rPr>
          <w:rFonts w:ascii="Times New Roman" w:hAnsi="Times New Roman"/>
          <w:sz w:val="24"/>
          <w:szCs w:val="24"/>
          <w:lang w:val="ro-RO" w:eastAsia="ro-RO"/>
        </w:rPr>
        <w:t xml:space="preserve">e </w:t>
      </w:r>
      <w:r w:rsidRPr="00180751">
        <w:rPr>
          <w:rFonts w:ascii="Times New Roman" w:hAnsi="Times New Roman" w:cs="Times New Roman"/>
          <w:sz w:val="24"/>
          <w:szCs w:val="24"/>
          <w:lang w:val="ro-RO" w:eastAsia="ro-RO"/>
        </w:rPr>
        <w:t>a compozitorului contemporan Călin Huma,</w:t>
      </w:r>
      <w:r w:rsidR="00417DCE">
        <w:rPr>
          <w:rFonts w:ascii="Times New Roman" w:hAnsi="Times New Roman" w:cs="Times New Roman"/>
          <w:sz w:val="24"/>
          <w:szCs w:val="24"/>
          <w:lang w:val="ro-RO" w:eastAsia="ro-RO"/>
        </w:rPr>
        <w:t xml:space="preserve"> </w:t>
      </w:r>
      <w:r w:rsidRPr="00180751">
        <w:rPr>
          <w:rFonts w:ascii="Times New Roman" w:hAnsi="Times New Roman" w:cs="Times New Roman"/>
          <w:i/>
          <w:iCs/>
          <w:sz w:val="24"/>
          <w:szCs w:val="24"/>
          <w:lang w:val="ro-RO" w:eastAsia="ro-RO"/>
        </w:rPr>
        <w:t>Concertul pentru vioară</w:t>
      </w:r>
      <w:r w:rsidR="00417DCE">
        <w:rPr>
          <w:rFonts w:ascii="Times New Roman" w:hAnsi="Times New Roman" w:cs="Times New Roman"/>
          <w:sz w:val="24"/>
          <w:szCs w:val="24"/>
          <w:lang w:val="ro-RO" w:eastAsia="ro-RO"/>
        </w:rPr>
        <w:t xml:space="preserve"> </w:t>
      </w:r>
      <w:r w:rsidRPr="00180751">
        <w:rPr>
          <w:rFonts w:ascii="Times New Roman" w:hAnsi="Times New Roman" w:cs="Times New Roman"/>
          <w:i/>
          <w:iCs/>
          <w:sz w:val="24"/>
          <w:szCs w:val="24"/>
          <w:lang w:val="ro-RO" w:eastAsia="ro-RO"/>
        </w:rPr>
        <w:t>şi pian.</w:t>
      </w:r>
    </w:p>
    <w:p w:rsidR="00D65BD6" w:rsidRPr="00180751" w:rsidRDefault="00D65BD6" w:rsidP="00DB1933">
      <w:pPr>
        <w:shd w:val="clear" w:color="auto" w:fill="FFFFFF"/>
        <w:spacing w:after="300"/>
        <w:jc w:val="both"/>
        <w:rPr>
          <w:rFonts w:ascii="Times New Roman" w:hAnsi="Times New Roman" w:cs="Times New Roman"/>
          <w:sz w:val="24"/>
          <w:szCs w:val="24"/>
          <w:lang w:val="ro-RO" w:eastAsia="ro-RO"/>
        </w:rPr>
      </w:pPr>
      <w:r w:rsidRPr="00180751">
        <w:rPr>
          <w:rFonts w:ascii="Times New Roman" w:hAnsi="Times New Roman" w:cs="Times New Roman"/>
          <w:i/>
          <w:iCs/>
          <w:sz w:val="24"/>
          <w:szCs w:val="24"/>
          <w:lang w:val="ro-RO" w:eastAsia="ro-RO"/>
        </w:rPr>
        <w:t>Mă onorează participarea în cadrul Seriei de Concerte</w:t>
      </w:r>
      <w:r w:rsidR="00417DCE">
        <w:rPr>
          <w:rFonts w:ascii="Times New Roman" w:hAnsi="Times New Roman" w:cs="Times New Roman"/>
          <w:i/>
          <w:iCs/>
          <w:sz w:val="24"/>
          <w:szCs w:val="24"/>
          <w:lang w:val="ro-RO" w:eastAsia="ro-RO"/>
        </w:rPr>
        <w:t xml:space="preserve"> </w:t>
      </w:r>
      <w:r w:rsidRPr="00180751">
        <w:rPr>
          <w:rFonts w:ascii="Times New Roman" w:hAnsi="Times New Roman" w:cs="Times New Roman"/>
          <w:sz w:val="24"/>
          <w:szCs w:val="24"/>
          <w:lang w:val="ro-RO" w:eastAsia="ro-RO"/>
        </w:rPr>
        <w:t>„</w:t>
      </w:r>
      <w:r w:rsidRPr="00180751">
        <w:rPr>
          <w:rFonts w:ascii="Times New Roman" w:hAnsi="Times New Roman" w:cs="Times New Roman"/>
          <w:i/>
          <w:iCs/>
          <w:sz w:val="24"/>
          <w:szCs w:val="24"/>
          <w:lang w:val="ro-RO" w:eastAsia="ro-RO"/>
        </w:rPr>
        <w:t>Remember Enescu</w:t>
      </w:r>
      <w:r w:rsidRPr="00180751">
        <w:rPr>
          <w:rFonts w:ascii="Times New Roman" w:hAnsi="Times New Roman" w:cs="Times New Roman"/>
          <w:sz w:val="24"/>
          <w:szCs w:val="24"/>
          <w:lang w:val="ro-RO" w:eastAsia="ro-RO"/>
        </w:rPr>
        <w:t>”</w:t>
      </w:r>
      <w:r w:rsidRPr="00180751">
        <w:rPr>
          <w:rFonts w:ascii="Times New Roman" w:hAnsi="Times New Roman" w:cs="Times New Roman"/>
          <w:i/>
          <w:iCs/>
          <w:sz w:val="24"/>
          <w:szCs w:val="24"/>
          <w:lang w:val="ro-RO" w:eastAsia="ro-RO"/>
        </w:rPr>
        <w:t>, prezentate la nivel internațional, și posibilitatea de a cânta muzica lui George Enescu, a marilor compozitori ai lumii, dar și a unor compozitori români contemporani în fața publicului european. Totodată, turneul este o foarte bună ocazie de a face cunoscut patrimoniul național și valorile românești și, nu în ultimul rând, de a vorbi despre Timișoara – Capitală Europeană a Culturii în 2023, ca o destinație culturală europeană importantă</w:t>
      </w:r>
      <w:r w:rsidRPr="00180751">
        <w:rPr>
          <w:rFonts w:ascii="Times New Roman" w:hAnsi="Times New Roman" w:cs="Times New Roman"/>
          <w:sz w:val="24"/>
          <w:szCs w:val="24"/>
          <w:lang w:val="ro-RO" w:eastAsia="ro-RO"/>
        </w:rPr>
        <w:t>, declară</w:t>
      </w:r>
      <w:r w:rsidR="00417DCE">
        <w:rPr>
          <w:rFonts w:ascii="Times New Roman" w:hAnsi="Times New Roman" w:cs="Times New Roman"/>
          <w:sz w:val="24"/>
          <w:szCs w:val="24"/>
          <w:lang w:val="ro-RO" w:eastAsia="ro-RO"/>
        </w:rPr>
        <w:t xml:space="preserve"> </w:t>
      </w:r>
      <w:r w:rsidRPr="00180751">
        <w:rPr>
          <w:rFonts w:ascii="Times New Roman" w:hAnsi="Times New Roman" w:cs="Times New Roman"/>
          <w:sz w:val="24"/>
          <w:szCs w:val="24"/>
          <w:lang w:val="ro-RO" w:eastAsia="ro-RO"/>
        </w:rPr>
        <w:t>violonistul Alexandru Tomescu.</w:t>
      </w:r>
    </w:p>
    <w:p w:rsidR="00D65BD6" w:rsidRPr="00180751" w:rsidRDefault="00D65BD6" w:rsidP="00DB1933">
      <w:pPr>
        <w:shd w:val="clear" w:color="auto" w:fill="FFFFFF"/>
        <w:spacing w:after="300"/>
        <w:jc w:val="both"/>
        <w:rPr>
          <w:rFonts w:ascii="Times New Roman" w:hAnsi="Times New Roman" w:cs="Times New Roman"/>
          <w:sz w:val="24"/>
          <w:szCs w:val="24"/>
          <w:lang w:val="ro-RO" w:eastAsia="ro-RO"/>
        </w:rPr>
      </w:pPr>
      <w:r w:rsidRPr="00180751">
        <w:rPr>
          <w:rFonts w:ascii="Times New Roman" w:hAnsi="Times New Roman" w:cs="Times New Roman"/>
          <w:i/>
          <w:iCs/>
          <w:sz w:val="24"/>
          <w:szCs w:val="24"/>
          <w:lang w:val="ro-RO" w:eastAsia="ro-RO"/>
        </w:rPr>
        <w:t>Este o onoare și o imensă bucurie pentru ICR Londra să prezinte concertul</w:t>
      </w:r>
      <w:r w:rsidR="00417DCE">
        <w:rPr>
          <w:rFonts w:ascii="Times New Roman" w:hAnsi="Times New Roman" w:cs="Times New Roman"/>
          <w:i/>
          <w:iCs/>
          <w:sz w:val="24"/>
          <w:szCs w:val="24"/>
          <w:lang w:val="ro-RO" w:eastAsia="ro-RO"/>
        </w:rPr>
        <w:t xml:space="preserve"> </w:t>
      </w:r>
      <w:r w:rsidRPr="00180751">
        <w:rPr>
          <w:rFonts w:ascii="Times New Roman" w:hAnsi="Times New Roman" w:cs="Times New Roman"/>
          <w:i/>
          <w:iCs/>
          <w:sz w:val="24"/>
          <w:szCs w:val="24"/>
          <w:lang w:val="ro-RO" w:eastAsia="ro-RO"/>
        </w:rPr>
        <w:t xml:space="preserve">violonistului Alexandru Tomescu și al pianistei Sînziana Mircea. Talentul și carisma muzicienilor români precum și repertoriul atent ales vor încânta deopotrivă publicul britanic și membrii comunității românești din Regatul Unit. Multe mulțumiri partenerilor </w:t>
      </w:r>
      <w:bookmarkStart w:id="0" w:name="_GoBack"/>
      <w:bookmarkEnd w:id="0"/>
      <w:r w:rsidRPr="00180751">
        <w:rPr>
          <w:rFonts w:ascii="Times New Roman" w:hAnsi="Times New Roman" w:cs="Times New Roman"/>
          <w:i/>
          <w:iCs/>
          <w:sz w:val="24"/>
          <w:szCs w:val="24"/>
          <w:lang w:val="ro-RO" w:eastAsia="ro-RO"/>
        </w:rPr>
        <w:t>care au făcut acest concert posibil</w:t>
      </w:r>
      <w:r w:rsidRPr="00180751">
        <w:rPr>
          <w:rFonts w:ascii="Times New Roman" w:hAnsi="Times New Roman" w:cs="Times New Roman"/>
          <w:sz w:val="24"/>
          <w:szCs w:val="24"/>
          <w:lang w:val="ro-RO" w:eastAsia="ro-RO"/>
        </w:rPr>
        <w:t>, declară directorul ICR Londra, Aura Woodward</w:t>
      </w:r>
      <w:r w:rsidRPr="00180751">
        <w:rPr>
          <w:rFonts w:ascii="Times New Roman" w:hAnsi="Times New Roman" w:cs="Times New Roman"/>
          <w:i/>
          <w:iCs/>
          <w:sz w:val="24"/>
          <w:szCs w:val="24"/>
          <w:lang w:val="ro-RO" w:eastAsia="ro-RO"/>
        </w:rPr>
        <w:t>.</w:t>
      </w:r>
    </w:p>
    <w:p w:rsidR="00D65BD6" w:rsidRDefault="00D65BD6" w:rsidP="00DB1933">
      <w:pPr>
        <w:shd w:val="clear" w:color="auto" w:fill="FFFFFF"/>
        <w:spacing w:after="300"/>
        <w:jc w:val="both"/>
        <w:rPr>
          <w:rFonts w:ascii="Times New Roman" w:hAnsi="Times New Roman" w:cs="Times New Roman"/>
          <w:sz w:val="24"/>
          <w:szCs w:val="24"/>
          <w:lang w:val="ro-RO" w:eastAsia="ro-RO"/>
        </w:rPr>
      </w:pPr>
      <w:r w:rsidRPr="00180751">
        <w:rPr>
          <w:rFonts w:ascii="Times New Roman" w:hAnsi="Times New Roman" w:cs="Times New Roman"/>
          <w:sz w:val="24"/>
          <w:szCs w:val="24"/>
          <w:lang w:val="ro-RO" w:eastAsia="ro-RO"/>
        </w:rPr>
        <w:t>Seria „Concertel</w:t>
      </w:r>
      <w:r w:rsidR="00EF2A58">
        <w:rPr>
          <w:rFonts w:ascii="Times New Roman" w:hAnsi="Times New Roman" w:cs="Times New Roman"/>
          <w:sz w:val="24"/>
          <w:szCs w:val="24"/>
          <w:lang w:val="ro-RO" w:eastAsia="ro-RO"/>
        </w:rPr>
        <w:t>e</w:t>
      </w:r>
      <w:r w:rsidRPr="00180751">
        <w:rPr>
          <w:rFonts w:ascii="Times New Roman" w:hAnsi="Times New Roman" w:cs="Times New Roman"/>
          <w:sz w:val="24"/>
          <w:szCs w:val="24"/>
          <w:lang w:val="ro-RO" w:eastAsia="ro-RO"/>
        </w:rPr>
        <w:t xml:space="preserve"> Enescu” se desfășoară, fără întrerupere, sub egida Societății Enescu din Marea Britanie, încă din 2007. De-a lungul anilor, au concertat sute de muzicieni români, britanici și internaționali, uniți prin pasiunea de a aduce compozițiile enesciene în prim plan și de a le prezenta în context internațional, conservând astfel memoria geniului tutelar al muzicii românești.</w:t>
      </w:r>
    </w:p>
    <w:p w:rsidR="008C215E" w:rsidRPr="00180751" w:rsidRDefault="008C215E" w:rsidP="00DB1933">
      <w:pPr>
        <w:shd w:val="clear" w:color="auto" w:fill="FFFFFF"/>
        <w:spacing w:after="300"/>
        <w:jc w:val="both"/>
        <w:rPr>
          <w:rFonts w:ascii="Times New Roman" w:hAnsi="Times New Roman" w:cs="Times New Roman"/>
          <w:sz w:val="24"/>
          <w:szCs w:val="24"/>
          <w:lang w:val="ro-RO" w:eastAsia="ro-RO"/>
        </w:rPr>
      </w:pPr>
      <w:r>
        <w:rPr>
          <w:rFonts w:ascii="Times New Roman" w:hAnsi="Times New Roman" w:cs="Times New Roman"/>
          <w:sz w:val="24"/>
          <w:szCs w:val="24"/>
          <w:lang w:val="ro-RO" w:eastAsia="ro-RO"/>
        </w:rPr>
        <w:t>Sezonul 2023-2024</w:t>
      </w:r>
      <w:r w:rsidRPr="00180751">
        <w:rPr>
          <w:rFonts w:ascii="Times New Roman" w:hAnsi="Times New Roman" w:cs="Times New Roman"/>
          <w:sz w:val="24"/>
          <w:szCs w:val="24"/>
          <w:lang w:val="ro-RO" w:eastAsia="ro-RO"/>
        </w:rPr>
        <w:t xml:space="preserve"> </w:t>
      </w:r>
      <w:r>
        <w:rPr>
          <w:rFonts w:ascii="Times New Roman" w:hAnsi="Times New Roman" w:cs="Times New Roman"/>
          <w:sz w:val="24"/>
          <w:szCs w:val="24"/>
          <w:lang w:val="ro-RO" w:eastAsia="ro-RO"/>
        </w:rPr>
        <w:t xml:space="preserve">al </w:t>
      </w:r>
      <w:proofErr w:type="spellStart"/>
      <w:r w:rsidRPr="008C215E">
        <w:rPr>
          <w:rFonts w:ascii="Times New Roman" w:hAnsi="Times New Roman" w:cs="Times New Roman"/>
          <w:color w:val="333333"/>
          <w:sz w:val="24"/>
          <w:szCs w:val="24"/>
          <w:shd w:val="clear" w:color="auto" w:fill="FFFFFF"/>
        </w:rPr>
        <w:t>Concertelor</w:t>
      </w:r>
      <w:proofErr w:type="spellEnd"/>
      <w:r w:rsidRPr="008C215E">
        <w:rPr>
          <w:rFonts w:ascii="Times New Roman" w:hAnsi="Times New Roman" w:cs="Times New Roman"/>
          <w:color w:val="333333"/>
          <w:sz w:val="24"/>
          <w:szCs w:val="24"/>
          <w:shd w:val="clear" w:color="auto" w:fill="FFFFFF"/>
        </w:rPr>
        <w:t xml:space="preserve"> Enescu</w:t>
      </w:r>
      <w:r w:rsidRPr="008C215E">
        <w:rPr>
          <w:rFonts w:ascii="Times New Roman" w:hAnsi="Times New Roman" w:cs="Times New Roman"/>
          <w:sz w:val="24"/>
          <w:szCs w:val="24"/>
          <w:lang w:val="ro-RO" w:eastAsia="ro-RO"/>
        </w:rPr>
        <w:t xml:space="preserve"> a</w:t>
      </w:r>
      <w:r>
        <w:rPr>
          <w:rFonts w:ascii="Times New Roman" w:hAnsi="Times New Roman" w:cs="Times New Roman"/>
          <w:sz w:val="24"/>
          <w:szCs w:val="24"/>
          <w:lang w:val="ro-RO" w:eastAsia="ro-RO"/>
        </w:rPr>
        <w:t xml:space="preserve"> debutat cu recitalul lui </w:t>
      </w:r>
      <w:r w:rsidRPr="00180751">
        <w:rPr>
          <w:rFonts w:ascii="Times New Roman" w:hAnsi="Times New Roman" w:cs="Times New Roman"/>
          <w:sz w:val="24"/>
          <w:szCs w:val="24"/>
          <w:lang w:val="ro-RO" w:eastAsia="ro-RO"/>
        </w:rPr>
        <w:t xml:space="preserve">Gabriel Croitoru </w:t>
      </w:r>
      <w:r>
        <w:rPr>
          <w:rFonts w:ascii="Times New Roman" w:hAnsi="Times New Roman" w:cs="Times New Roman"/>
          <w:sz w:val="24"/>
          <w:szCs w:val="24"/>
          <w:lang w:val="ro-RO" w:eastAsia="ro-RO"/>
        </w:rPr>
        <w:t xml:space="preserve">pe </w:t>
      </w:r>
      <w:r w:rsidRPr="00180751">
        <w:rPr>
          <w:rFonts w:ascii="Times New Roman" w:hAnsi="Times New Roman" w:cs="Times New Roman"/>
          <w:sz w:val="24"/>
          <w:szCs w:val="24"/>
          <w:lang w:val="ro-RO" w:eastAsia="ro-RO"/>
        </w:rPr>
        <w:t>vio</w:t>
      </w:r>
      <w:r>
        <w:rPr>
          <w:rFonts w:ascii="Times New Roman" w:hAnsi="Times New Roman" w:cs="Times New Roman"/>
          <w:sz w:val="24"/>
          <w:szCs w:val="24"/>
          <w:lang w:val="ro-RO" w:eastAsia="ro-RO"/>
        </w:rPr>
        <w:t>ara</w:t>
      </w:r>
      <w:r w:rsidRPr="00180751">
        <w:rPr>
          <w:rFonts w:ascii="Times New Roman" w:hAnsi="Times New Roman" w:cs="Times New Roman"/>
          <w:sz w:val="24"/>
          <w:szCs w:val="24"/>
          <w:lang w:val="ro-RO" w:eastAsia="ro-RO"/>
        </w:rPr>
        <w:t xml:space="preserve"> </w:t>
      </w:r>
      <w:r w:rsidR="00E12D98" w:rsidRPr="00180751">
        <w:rPr>
          <w:rFonts w:ascii="Times New Roman" w:hAnsi="Times New Roman" w:cs="Times New Roman"/>
          <w:sz w:val="24"/>
          <w:szCs w:val="24"/>
          <w:lang w:val="ro-RO" w:eastAsia="ro-RO"/>
        </w:rPr>
        <w:t>Guarneri „Catedrala”</w:t>
      </w:r>
      <w:r w:rsidR="00E12D98">
        <w:rPr>
          <w:rFonts w:ascii="Times New Roman" w:hAnsi="Times New Roman" w:cs="Times New Roman"/>
          <w:sz w:val="24"/>
          <w:szCs w:val="24"/>
          <w:lang w:val="ro-RO" w:eastAsia="ro-RO"/>
        </w:rPr>
        <w:t xml:space="preserve"> a </w:t>
      </w:r>
      <w:r w:rsidRPr="00180751">
        <w:rPr>
          <w:rFonts w:ascii="Times New Roman" w:hAnsi="Times New Roman" w:cs="Times New Roman"/>
          <w:sz w:val="24"/>
          <w:szCs w:val="24"/>
          <w:lang w:val="ro-RO" w:eastAsia="ro-RO"/>
        </w:rPr>
        <w:t xml:space="preserve">lui </w:t>
      </w:r>
      <w:r w:rsidR="00E12D98">
        <w:rPr>
          <w:rFonts w:ascii="Times New Roman" w:hAnsi="Times New Roman" w:cs="Times New Roman"/>
          <w:sz w:val="24"/>
          <w:szCs w:val="24"/>
          <w:lang w:val="ro-RO" w:eastAsia="ro-RO"/>
        </w:rPr>
        <w:t xml:space="preserve">George </w:t>
      </w:r>
      <w:r w:rsidRPr="00180751">
        <w:rPr>
          <w:rFonts w:ascii="Times New Roman" w:hAnsi="Times New Roman" w:cs="Times New Roman"/>
          <w:sz w:val="24"/>
          <w:szCs w:val="24"/>
          <w:lang w:val="ro-RO" w:eastAsia="ro-RO"/>
        </w:rPr>
        <w:t>Enescu</w:t>
      </w:r>
      <w:r w:rsidR="00E12D98">
        <w:rPr>
          <w:rFonts w:ascii="Times New Roman" w:hAnsi="Times New Roman" w:cs="Times New Roman"/>
          <w:sz w:val="24"/>
          <w:szCs w:val="24"/>
          <w:lang w:val="ro-RO" w:eastAsia="ro-RO"/>
        </w:rPr>
        <w:t xml:space="preserve"> și continuă cu cel al lui </w:t>
      </w:r>
      <w:r w:rsidRPr="00180751">
        <w:rPr>
          <w:rFonts w:ascii="Times New Roman" w:hAnsi="Times New Roman" w:cs="Times New Roman"/>
          <w:sz w:val="24"/>
          <w:szCs w:val="24"/>
          <w:lang w:val="ro-RO" w:eastAsia="ro-RO"/>
        </w:rPr>
        <w:t xml:space="preserve">Alexandru Tomescu, </w:t>
      </w:r>
      <w:r w:rsidR="00E12D98">
        <w:rPr>
          <w:rFonts w:ascii="Times New Roman" w:hAnsi="Times New Roman" w:cs="Times New Roman"/>
          <w:sz w:val="24"/>
          <w:szCs w:val="24"/>
          <w:lang w:val="ro-RO" w:eastAsia="ro-RO"/>
        </w:rPr>
        <w:t xml:space="preserve">care va mânui </w:t>
      </w:r>
      <w:r w:rsidRPr="00180751">
        <w:rPr>
          <w:rFonts w:ascii="Times New Roman" w:hAnsi="Times New Roman" w:cs="Times New Roman"/>
          <w:sz w:val="24"/>
          <w:szCs w:val="24"/>
          <w:lang w:val="ro-RO" w:eastAsia="ro-RO"/>
        </w:rPr>
        <w:t>vioara Stradivarius Elder-Voicu, construită în 1702.</w:t>
      </w:r>
      <w:r>
        <w:rPr>
          <w:rFonts w:ascii="Times New Roman" w:hAnsi="Times New Roman" w:cs="Times New Roman"/>
          <w:sz w:val="24"/>
          <w:szCs w:val="24"/>
          <w:lang w:val="ro-RO" w:eastAsia="ro-RO"/>
        </w:rPr>
        <w:t xml:space="preserve"> </w:t>
      </w:r>
    </w:p>
    <w:p w:rsidR="00D65BD6" w:rsidRPr="00180751" w:rsidRDefault="00D65BD6" w:rsidP="00DB1933">
      <w:pPr>
        <w:shd w:val="clear" w:color="auto" w:fill="FFFFFF"/>
        <w:spacing w:after="300"/>
        <w:jc w:val="both"/>
        <w:rPr>
          <w:rFonts w:ascii="Times New Roman" w:hAnsi="Times New Roman" w:cs="Times New Roman"/>
          <w:sz w:val="24"/>
          <w:szCs w:val="24"/>
          <w:lang w:val="ro-RO" w:eastAsia="ro-RO"/>
        </w:rPr>
      </w:pPr>
      <w:r w:rsidRPr="00180751">
        <w:rPr>
          <w:rFonts w:ascii="Times New Roman" w:hAnsi="Times New Roman" w:cs="Times New Roman"/>
          <w:sz w:val="24"/>
          <w:szCs w:val="24"/>
          <w:lang w:val="ro-RO" w:eastAsia="ro-RO"/>
        </w:rPr>
        <w:t>Alexandru Tomescu</w:t>
      </w:r>
      <w:r w:rsidR="00417DCE">
        <w:rPr>
          <w:rFonts w:ascii="Times New Roman" w:hAnsi="Times New Roman" w:cs="Times New Roman"/>
          <w:sz w:val="24"/>
          <w:szCs w:val="24"/>
          <w:lang w:val="ro-RO" w:eastAsia="ro-RO"/>
        </w:rPr>
        <w:t xml:space="preserve"> </w:t>
      </w:r>
      <w:r w:rsidRPr="00180751">
        <w:rPr>
          <w:rFonts w:ascii="Times New Roman" w:hAnsi="Times New Roman" w:cs="Times New Roman"/>
          <w:sz w:val="24"/>
          <w:szCs w:val="24"/>
          <w:lang w:val="ro-RO" w:eastAsia="ro-RO"/>
        </w:rPr>
        <w:t>este unul dintre cei mai cunoscuți violoniști români</w:t>
      </w:r>
      <w:r w:rsidR="00417DCE">
        <w:rPr>
          <w:rFonts w:ascii="Times New Roman" w:hAnsi="Times New Roman" w:cs="Times New Roman"/>
          <w:sz w:val="24"/>
          <w:szCs w:val="24"/>
          <w:lang w:val="ro-RO" w:eastAsia="ro-RO"/>
        </w:rPr>
        <w:t>,</w:t>
      </w:r>
      <w:r w:rsidRPr="00180751">
        <w:rPr>
          <w:rFonts w:ascii="Times New Roman" w:hAnsi="Times New Roman" w:cs="Times New Roman"/>
          <w:sz w:val="24"/>
          <w:szCs w:val="24"/>
          <w:lang w:val="ro-RO" w:eastAsia="ro-RO"/>
        </w:rPr>
        <w:t xml:space="preserve"> cu o carieră internațională prestigioasă, câștigător a numeroase premii naționale și internaționale la festivalurile de muzică clasică. După o carieră realizată în Europa și în lume, presărată cu succese în săli precum Théâtre des Champs Elysées – Paris, Carnegie Hall – New York sau Metropolitan Arts Centre – Tok</w:t>
      </w:r>
      <w:r w:rsidR="00417DCE">
        <w:rPr>
          <w:rFonts w:ascii="Times New Roman" w:hAnsi="Times New Roman" w:cs="Times New Roman"/>
          <w:sz w:val="24"/>
          <w:szCs w:val="24"/>
          <w:lang w:val="ro-RO" w:eastAsia="ro-RO"/>
        </w:rPr>
        <w:t>y</w:t>
      </w:r>
      <w:r w:rsidRPr="00180751">
        <w:rPr>
          <w:rFonts w:ascii="Times New Roman" w:hAnsi="Times New Roman" w:cs="Times New Roman"/>
          <w:sz w:val="24"/>
          <w:szCs w:val="24"/>
          <w:lang w:val="ro-RO" w:eastAsia="ro-RO"/>
        </w:rPr>
        <w:t xml:space="preserve">o, sub bagheta unor maeştri precum Valery Gergiev, Kurt </w:t>
      </w:r>
      <w:r w:rsidRPr="00180751">
        <w:rPr>
          <w:rFonts w:ascii="Times New Roman" w:hAnsi="Times New Roman" w:cs="Times New Roman"/>
          <w:sz w:val="24"/>
          <w:szCs w:val="24"/>
          <w:lang w:val="ro-RO" w:eastAsia="ro-RO"/>
        </w:rPr>
        <w:lastRenderedPageBreak/>
        <w:t>Masur sau Christoph Eschenbach, Alexandru Tomescu a revenit în România, unde s-a implicat în organizarea unor turnee naţionale de muzică clasică. Preocuparea sa pentru muzica de cameră îl determină ca în 2003, împreună cu pianistul Horia Mihail şi violoncelistul Răzvan Suma, să formeze „Romanian Piano Trio”</w:t>
      </w:r>
      <w:r>
        <w:rPr>
          <w:rFonts w:ascii="Times New Roman" w:hAnsi="Times New Roman"/>
          <w:sz w:val="24"/>
          <w:szCs w:val="24"/>
          <w:lang w:val="ro-RO" w:eastAsia="ro-RO"/>
        </w:rPr>
        <w:t>, una dintre cele mai de succes</w:t>
      </w:r>
      <w:r w:rsidRPr="00180751">
        <w:rPr>
          <w:rFonts w:ascii="Times New Roman" w:hAnsi="Times New Roman" w:cs="Times New Roman"/>
          <w:sz w:val="24"/>
          <w:szCs w:val="24"/>
          <w:lang w:val="ro-RO" w:eastAsia="ro-RO"/>
        </w:rPr>
        <w:t xml:space="preserve"> formule clasice ale ultimilor 30 de ani. Pentru măiestria lui, în septembrie 2007, Alexandru Tomescu </w:t>
      </w:r>
      <w:r>
        <w:rPr>
          <w:rFonts w:ascii="Times New Roman" w:hAnsi="Times New Roman"/>
          <w:sz w:val="24"/>
          <w:szCs w:val="24"/>
          <w:lang w:val="ro-RO" w:eastAsia="ro-RO"/>
        </w:rPr>
        <w:t>a câștigat dreptul de a cânta pe</w:t>
      </w:r>
      <w:r w:rsidRPr="00180751">
        <w:rPr>
          <w:rFonts w:ascii="Times New Roman" w:hAnsi="Times New Roman" w:cs="Times New Roman"/>
          <w:sz w:val="24"/>
          <w:szCs w:val="24"/>
          <w:lang w:val="ro-RO" w:eastAsia="ro-RO"/>
        </w:rPr>
        <w:t xml:space="preserve"> renumita vioară Stradivarius Elder-Voicu</w:t>
      </w:r>
      <w:r>
        <w:rPr>
          <w:rFonts w:ascii="Times New Roman" w:hAnsi="Times New Roman"/>
          <w:sz w:val="24"/>
          <w:szCs w:val="24"/>
          <w:lang w:val="ro-RO" w:eastAsia="ro-RO"/>
        </w:rPr>
        <w:t>,</w:t>
      </w:r>
      <w:r w:rsidRPr="00180751">
        <w:rPr>
          <w:rFonts w:ascii="Times New Roman" w:hAnsi="Times New Roman" w:cs="Times New Roman"/>
          <w:sz w:val="24"/>
          <w:szCs w:val="24"/>
          <w:lang w:val="ro-RO" w:eastAsia="ro-RO"/>
        </w:rPr>
        <w:t xml:space="preserve"> construită în 1702. Vioara, folosită timp de patru decenii de maestrul Ion Voicu, este considerată a fi unul din</w:t>
      </w:r>
      <w:r>
        <w:rPr>
          <w:rFonts w:ascii="Times New Roman" w:hAnsi="Times New Roman"/>
          <w:sz w:val="24"/>
          <w:szCs w:val="24"/>
          <w:lang w:val="ro-RO" w:eastAsia="ro-RO"/>
        </w:rPr>
        <w:t>tre cele</w:t>
      </w:r>
      <w:r w:rsidRPr="00180751">
        <w:rPr>
          <w:rFonts w:ascii="Times New Roman" w:hAnsi="Times New Roman" w:cs="Times New Roman"/>
          <w:sz w:val="24"/>
          <w:szCs w:val="24"/>
          <w:lang w:val="ro-RO" w:eastAsia="ro-RO"/>
        </w:rPr>
        <w:t xml:space="preserve"> mai bine conservate instrumente Stradivarius din lume. Alexandru Tomescu a studiat la Ecole Superieure de Musique, Sion, Elveţia cu prof. Tibor Varga, la Southern Methodist University, Dallas, Texas cu prof. Edward Schmieder, la Universitatea de Muzică Bucureşti, cu prof. Ştefan Gheorghiu şi la Şcoala de Muzică „George Enescu” din Bucureşti cu prof. Mihaela Tomescu.</w:t>
      </w:r>
    </w:p>
    <w:p w:rsidR="00D65BD6" w:rsidRPr="00180751" w:rsidRDefault="00D65BD6" w:rsidP="00DB1933">
      <w:pPr>
        <w:shd w:val="clear" w:color="auto" w:fill="FFFFFF"/>
        <w:spacing w:after="300"/>
        <w:jc w:val="both"/>
        <w:rPr>
          <w:rFonts w:ascii="Times New Roman" w:hAnsi="Times New Roman" w:cs="Times New Roman"/>
          <w:sz w:val="24"/>
          <w:szCs w:val="24"/>
          <w:lang w:val="ro-RO" w:eastAsia="ro-RO"/>
        </w:rPr>
      </w:pPr>
      <w:r w:rsidRPr="00180751">
        <w:rPr>
          <w:rFonts w:ascii="Times New Roman" w:hAnsi="Times New Roman" w:cs="Times New Roman"/>
          <w:sz w:val="24"/>
          <w:szCs w:val="24"/>
          <w:lang w:val="ro-RO" w:eastAsia="ro-RO"/>
        </w:rPr>
        <w:t>Pianista Sînziana Mircea, tânără artistă Steinway, desfășoară o carieră internațională în Europa, America de Nord și Asia. Pianista și-a făcut debutu</w:t>
      </w:r>
      <w:r>
        <w:rPr>
          <w:rFonts w:ascii="Times New Roman" w:hAnsi="Times New Roman"/>
          <w:sz w:val="24"/>
          <w:szCs w:val="24"/>
          <w:lang w:val="ro-RO" w:eastAsia="ro-RO"/>
        </w:rPr>
        <w:t xml:space="preserve">l la Tokyo Metropolitan Theatre din </w:t>
      </w:r>
      <w:r w:rsidRPr="00180751">
        <w:rPr>
          <w:rFonts w:ascii="Times New Roman" w:hAnsi="Times New Roman" w:cs="Times New Roman"/>
          <w:sz w:val="24"/>
          <w:szCs w:val="24"/>
          <w:lang w:val="ro-RO" w:eastAsia="ro-RO"/>
        </w:rPr>
        <w:t>Japonia și St. Martin-in-the-Fields din Londra când avea doar 20 de ani. Patru ani mai târziu, a debutat la Carnegie Hall din New York într-un recital răsplătit de publicul american cu ovații în picioare. Curând după aceea, Sînziana Mircea a întreprins primul său turneu în China. Recentele sale apariții includ Car</w:t>
      </w:r>
      <w:r>
        <w:rPr>
          <w:rFonts w:ascii="Times New Roman" w:hAnsi="Times New Roman"/>
          <w:sz w:val="24"/>
          <w:szCs w:val="24"/>
          <w:lang w:val="ro-RO" w:eastAsia="ro-RO"/>
        </w:rPr>
        <w:t>negie Hall, Sala Radio București</w:t>
      </w:r>
      <w:r w:rsidRPr="00180751">
        <w:rPr>
          <w:rFonts w:ascii="Times New Roman" w:hAnsi="Times New Roman" w:cs="Times New Roman"/>
          <w:sz w:val="24"/>
          <w:szCs w:val="24"/>
          <w:lang w:val="ro-RO" w:eastAsia="ro-RO"/>
        </w:rPr>
        <w:t>, Filarmonica din Stockholm, Filarmonica din Tallinn, Harvard Club New York, Filarmonica din București, London Steinway Hall, Tokyo Steinway Hall, Sapporo Concert Hall, Nanjing Arts Center, Harbin Concert Hall. Sînziana Mircea a primit în 2017 titlul de Young Steinway Artist, desemnând cei mai promițători pianiști din întreaga lume. În</w:t>
      </w:r>
      <w:r>
        <w:rPr>
          <w:rFonts w:ascii="Times New Roman" w:hAnsi="Times New Roman"/>
          <w:sz w:val="24"/>
          <w:szCs w:val="24"/>
          <w:lang w:val="ro-RO" w:eastAsia="ro-RO"/>
        </w:rPr>
        <w:t>registrările concertelor ei</w:t>
      </w:r>
      <w:r w:rsidRPr="00180751">
        <w:rPr>
          <w:rFonts w:ascii="Times New Roman" w:hAnsi="Times New Roman" w:cs="Times New Roman"/>
          <w:sz w:val="24"/>
          <w:szCs w:val="24"/>
          <w:lang w:val="ro-RO" w:eastAsia="ro-RO"/>
        </w:rPr>
        <w:t xml:space="preserve"> au fost difuzate de toate canalele radio europene importante pentru muzică clasică, inclusiv BBC Radio 3, RAI 3 Italia, Music3 Belgia sau Radio România Muzical. Până la acest moment, pianista a lansat trei CD-uri:</w:t>
      </w:r>
      <w:r w:rsidR="00417DCE">
        <w:rPr>
          <w:rFonts w:ascii="Times New Roman" w:hAnsi="Times New Roman" w:cs="Times New Roman"/>
          <w:sz w:val="24"/>
          <w:szCs w:val="24"/>
          <w:lang w:val="ro-RO" w:eastAsia="ro-RO"/>
        </w:rPr>
        <w:t xml:space="preserve"> </w:t>
      </w:r>
      <w:r w:rsidRPr="00180751">
        <w:rPr>
          <w:rFonts w:ascii="Times New Roman" w:hAnsi="Times New Roman" w:cs="Times New Roman"/>
          <w:i/>
          <w:iCs/>
          <w:sz w:val="24"/>
          <w:szCs w:val="24"/>
          <w:lang w:val="ro-RO" w:eastAsia="ro-RO"/>
        </w:rPr>
        <w:t>Fortuna – Piano Sensation</w:t>
      </w:r>
      <w:r w:rsidRPr="00180751">
        <w:rPr>
          <w:rFonts w:ascii="Times New Roman" w:hAnsi="Times New Roman" w:cs="Times New Roman"/>
          <w:sz w:val="24"/>
          <w:szCs w:val="24"/>
          <w:lang w:val="ro-RO" w:eastAsia="ro-RO"/>
        </w:rPr>
        <w:t>,</w:t>
      </w:r>
      <w:r w:rsidR="00417DCE">
        <w:rPr>
          <w:rFonts w:ascii="Times New Roman" w:hAnsi="Times New Roman" w:cs="Times New Roman"/>
          <w:sz w:val="24"/>
          <w:szCs w:val="24"/>
          <w:lang w:val="ro-RO" w:eastAsia="ro-RO"/>
        </w:rPr>
        <w:t xml:space="preserve"> </w:t>
      </w:r>
      <w:r w:rsidRPr="00180751">
        <w:rPr>
          <w:rFonts w:ascii="Times New Roman" w:hAnsi="Times New Roman" w:cs="Times New Roman"/>
          <w:i/>
          <w:iCs/>
          <w:sz w:val="24"/>
          <w:szCs w:val="24"/>
          <w:lang w:val="ro-RO" w:eastAsia="ro-RO"/>
        </w:rPr>
        <w:t>Unending</w:t>
      </w:r>
      <w:r w:rsidR="00417DCE">
        <w:rPr>
          <w:rFonts w:ascii="Times New Roman" w:hAnsi="Times New Roman" w:cs="Times New Roman"/>
          <w:sz w:val="24"/>
          <w:szCs w:val="24"/>
          <w:lang w:val="ro-RO" w:eastAsia="ro-RO"/>
        </w:rPr>
        <w:t xml:space="preserve"> </w:t>
      </w:r>
      <w:r w:rsidRPr="00180751">
        <w:rPr>
          <w:rFonts w:ascii="Times New Roman" w:hAnsi="Times New Roman" w:cs="Times New Roman"/>
          <w:sz w:val="24"/>
          <w:szCs w:val="24"/>
          <w:lang w:val="ro-RO" w:eastAsia="ro-RO"/>
        </w:rPr>
        <w:t>și</w:t>
      </w:r>
      <w:r w:rsidR="00417DCE">
        <w:rPr>
          <w:rFonts w:ascii="Times New Roman" w:hAnsi="Times New Roman" w:cs="Times New Roman"/>
          <w:sz w:val="24"/>
          <w:szCs w:val="24"/>
          <w:lang w:val="ro-RO" w:eastAsia="ro-RO"/>
        </w:rPr>
        <w:t xml:space="preserve"> </w:t>
      </w:r>
      <w:r w:rsidRPr="00180751">
        <w:rPr>
          <w:rFonts w:ascii="Times New Roman" w:hAnsi="Times New Roman" w:cs="Times New Roman"/>
          <w:i/>
          <w:iCs/>
          <w:sz w:val="24"/>
          <w:szCs w:val="24"/>
          <w:lang w:val="ro-RO" w:eastAsia="ro-RO"/>
        </w:rPr>
        <w:t>Nihil Sine Deo</w:t>
      </w:r>
      <w:r w:rsidRPr="00180751">
        <w:rPr>
          <w:rFonts w:ascii="Times New Roman" w:hAnsi="Times New Roman" w:cs="Times New Roman"/>
          <w:sz w:val="24"/>
          <w:szCs w:val="24"/>
          <w:lang w:val="ro-RO" w:eastAsia="ro-RO"/>
        </w:rPr>
        <w:t xml:space="preserve">, </w:t>
      </w:r>
      <w:r w:rsidR="000D2B15">
        <w:rPr>
          <w:rFonts w:ascii="Times New Roman" w:hAnsi="Times New Roman" w:cs="Times New Roman"/>
          <w:sz w:val="24"/>
          <w:szCs w:val="24"/>
          <w:lang w:val="ro-RO" w:eastAsia="ro-RO"/>
        </w:rPr>
        <w:t xml:space="preserve">distins </w:t>
      </w:r>
      <w:r w:rsidRPr="00180751">
        <w:rPr>
          <w:rFonts w:ascii="Times New Roman" w:hAnsi="Times New Roman" w:cs="Times New Roman"/>
          <w:sz w:val="24"/>
          <w:szCs w:val="24"/>
          <w:lang w:val="ro-RO" w:eastAsia="ro-RO"/>
        </w:rPr>
        <w:t>cu locul al treilea la concursul național pentru cel mai bun CD de muzică clasică din România în 2016, organizat de Radio România Muzical și a ȋnregistrat alte două ȋn compania lui Alexandru Tomescu. Ȋn prezent predă la Conservatorul „Luigi Canepa” din Sassari, Sardinia, Italia.</w:t>
      </w:r>
    </w:p>
    <w:p w:rsidR="00D65BD6" w:rsidRPr="00180751" w:rsidRDefault="00D65BD6" w:rsidP="00DB1933">
      <w:pPr>
        <w:shd w:val="clear" w:color="auto" w:fill="FFFFFF"/>
        <w:spacing w:after="300"/>
        <w:jc w:val="both"/>
        <w:rPr>
          <w:rFonts w:ascii="Times New Roman" w:hAnsi="Times New Roman" w:cs="Times New Roman"/>
          <w:sz w:val="24"/>
          <w:szCs w:val="24"/>
          <w:lang w:val="ro-RO" w:eastAsia="ro-RO"/>
        </w:rPr>
      </w:pPr>
      <w:r w:rsidRPr="00180751">
        <w:rPr>
          <w:rFonts w:ascii="Times New Roman" w:hAnsi="Times New Roman" w:cs="Times New Roman"/>
          <w:sz w:val="24"/>
          <w:szCs w:val="24"/>
          <w:lang w:val="ro-RO" w:eastAsia="ro-RO"/>
        </w:rPr>
        <w:t>Seria Concertelor „Rememeber Enescu“ face parte din Programul cultural național Timișoara – Capitală Europeană a Culturii în anul 2023 și este finanțat prin programul OVERBORDER CULTURE+, derulat de Centrul de Cultură și Artă al Județului Timiș, cu sume alocate de la bugetul de stat, prin bugetul Ministerului Culturii.</w:t>
      </w:r>
    </w:p>
    <w:p w:rsidR="00A03F2C" w:rsidRPr="00D65BD6" w:rsidRDefault="00D65BD6" w:rsidP="00DB1933">
      <w:pPr>
        <w:spacing w:after="240"/>
        <w:jc w:val="both"/>
        <w:rPr>
          <w:rFonts w:ascii="Times New Roman" w:hAnsi="Times New Roman"/>
          <w:sz w:val="24"/>
          <w:szCs w:val="24"/>
        </w:rPr>
      </w:pPr>
      <w:r w:rsidRPr="00180751">
        <w:rPr>
          <w:rFonts w:ascii="Times New Roman" w:hAnsi="Times New Roman" w:cs="Times New Roman"/>
          <w:sz w:val="24"/>
          <w:szCs w:val="24"/>
          <w:lang w:val="ro-RO"/>
        </w:rPr>
        <w:t>Mai multe detalii despre proiectele în desfășurare ale ICR Londra pot fi găsite pe rețelele</w:t>
      </w:r>
      <w:r w:rsidR="00417DCE">
        <w:rPr>
          <w:rFonts w:ascii="Times New Roman" w:hAnsi="Times New Roman" w:cs="Times New Roman"/>
          <w:sz w:val="24"/>
          <w:szCs w:val="24"/>
          <w:lang w:val="ro-RO"/>
        </w:rPr>
        <w:t xml:space="preserve"> </w:t>
      </w:r>
      <w:r w:rsidRPr="00180751">
        <w:rPr>
          <w:rFonts w:ascii="Times New Roman" w:hAnsi="Times New Roman" w:cs="Times New Roman"/>
          <w:sz w:val="24"/>
          <w:szCs w:val="24"/>
          <w:lang w:val="ro-RO"/>
        </w:rPr>
        <w:t>de socializare și website-ul Institutului:</w:t>
      </w:r>
      <w:r>
        <w:rPr>
          <w:rFonts w:ascii="Times New Roman" w:hAnsi="Times New Roman"/>
          <w:sz w:val="24"/>
          <w:szCs w:val="24"/>
          <w:lang w:val="ro-RO"/>
        </w:rPr>
        <w:t xml:space="preserve"> </w:t>
      </w:r>
      <w:hyperlink r:id="rId8" w:history="1">
        <w:r w:rsidRPr="00180751">
          <w:rPr>
            <w:rStyle w:val="Hyperlink"/>
            <w:rFonts w:ascii="Times New Roman" w:hAnsi="Times New Roman" w:cs="Times New Roman"/>
            <w:color w:val="auto"/>
            <w:sz w:val="24"/>
            <w:szCs w:val="24"/>
            <w:lang w:val="ro-RO"/>
          </w:rPr>
          <w:t>www.icr.ro/londra</w:t>
        </w:r>
      </w:hyperlink>
      <w:r w:rsidRPr="00180751">
        <w:rPr>
          <w:rFonts w:ascii="Times New Roman" w:hAnsi="Times New Roman" w:cs="Times New Roman"/>
          <w:sz w:val="24"/>
          <w:szCs w:val="24"/>
          <w:lang w:val="ro-RO"/>
        </w:rPr>
        <w:t xml:space="preserve"> </w:t>
      </w:r>
    </w:p>
    <w:p w:rsidR="00417DCE" w:rsidRDefault="00417DCE" w:rsidP="00DB1933">
      <w:pPr>
        <w:widowControl/>
        <w:autoSpaceDE/>
        <w:autoSpaceDN/>
        <w:jc w:val="both"/>
        <w:rPr>
          <w:rFonts w:ascii="Times New Roman" w:eastAsia="Times New Roman" w:hAnsi="Times New Roman" w:cs="Times New Roman"/>
          <w:sz w:val="24"/>
          <w:szCs w:val="24"/>
          <w:lang w:val="ro-RO" w:eastAsia="ro-RO"/>
        </w:rPr>
      </w:pPr>
    </w:p>
    <w:p w:rsidR="00380D49" w:rsidRPr="00A03F2C" w:rsidRDefault="00380D49" w:rsidP="00DB1933">
      <w:pPr>
        <w:widowControl/>
        <w:autoSpaceDE/>
        <w:autoSpaceDN/>
        <w:jc w:val="both"/>
        <w:rPr>
          <w:rFonts w:ascii="Times New Roman" w:eastAsia="Times New Roman" w:hAnsi="Times New Roman" w:cs="Times New Roman"/>
          <w:sz w:val="24"/>
          <w:szCs w:val="24"/>
          <w:lang w:val="ro-RO" w:eastAsia="ro-RO"/>
        </w:rPr>
      </w:pPr>
      <w:r w:rsidRPr="00A03F2C">
        <w:rPr>
          <w:rFonts w:ascii="Times New Roman" w:eastAsia="Times New Roman" w:hAnsi="Times New Roman" w:cs="Times New Roman"/>
          <w:sz w:val="24"/>
          <w:szCs w:val="24"/>
          <w:lang w:val="ro-RO" w:eastAsia="ro-RO"/>
        </w:rPr>
        <w:t xml:space="preserve">Contact: Direcția Promovare și Comunicare, </w:t>
      </w:r>
      <w:hyperlink r:id="rId9" w:history="1">
        <w:r w:rsidRPr="00A03F2C">
          <w:rPr>
            <w:rStyle w:val="Hyperlink"/>
            <w:rFonts w:ascii="Times New Roman" w:eastAsia="Times New Roman" w:hAnsi="Times New Roman" w:cs="Times New Roman"/>
            <w:sz w:val="24"/>
            <w:szCs w:val="24"/>
            <w:lang w:val="ro-RO" w:eastAsia="ro-RO"/>
          </w:rPr>
          <w:t>biroul.presa@icr.ro</w:t>
        </w:r>
      </w:hyperlink>
      <w:r w:rsidRPr="00A03F2C">
        <w:rPr>
          <w:rFonts w:ascii="Times New Roman" w:eastAsia="Times New Roman" w:hAnsi="Times New Roman" w:cs="Times New Roman"/>
          <w:sz w:val="24"/>
          <w:szCs w:val="24"/>
          <w:lang w:val="ro-RO" w:eastAsia="ro-RO"/>
        </w:rPr>
        <w:t xml:space="preserve">, 031 7100 622. </w:t>
      </w:r>
    </w:p>
    <w:p w:rsidR="00913FE0" w:rsidRPr="00A03F2C" w:rsidRDefault="00913FE0" w:rsidP="00671644">
      <w:pPr>
        <w:jc w:val="both"/>
        <w:rPr>
          <w:rFonts w:ascii="Times New Roman" w:hAnsi="Times New Roman" w:cs="Times New Roman"/>
          <w:sz w:val="24"/>
          <w:szCs w:val="24"/>
        </w:rPr>
      </w:pPr>
    </w:p>
    <w:sectPr w:rsidR="00913FE0" w:rsidRPr="00A03F2C" w:rsidSect="00B64A05">
      <w:headerReference w:type="default" r:id="rId10"/>
      <w:footerReference w:type="default" r:id="rId11"/>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D43" w:rsidRDefault="00DF4D43" w:rsidP="00B64A05">
      <w:r>
        <w:separator/>
      </w:r>
    </w:p>
  </w:endnote>
  <w:endnote w:type="continuationSeparator" w:id="0">
    <w:p w:rsidR="00DF4D43" w:rsidRDefault="00DF4D43"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874477"/>
      <w:docPartObj>
        <w:docPartGallery w:val="Page Numbers (Bottom of Page)"/>
        <w:docPartUnique/>
      </w:docPartObj>
    </w:sdtPr>
    <w:sdtEndPr>
      <w:rPr>
        <w:noProof/>
      </w:rPr>
    </w:sdtEndPr>
    <w:sdtContent>
      <w:p w:rsidR="00875AEC" w:rsidRDefault="00875AEC">
        <w:pPr>
          <w:pStyle w:val="Footer"/>
          <w:jc w:val="right"/>
        </w:pPr>
        <w:r>
          <w:fldChar w:fldCharType="begin"/>
        </w:r>
        <w:r>
          <w:instrText xml:space="preserve"> PAGE   \* MERGEFORMAT </w:instrText>
        </w:r>
        <w:r>
          <w:fldChar w:fldCharType="separate"/>
        </w:r>
        <w:r w:rsidR="00840F5E">
          <w:rPr>
            <w:noProof/>
          </w:rPr>
          <w:t>1</w:t>
        </w:r>
        <w:r>
          <w:rPr>
            <w:noProof/>
          </w:rPr>
          <w:fldChar w:fldCharType="end"/>
        </w:r>
      </w:p>
    </w:sdtContent>
  </w:sdt>
  <w:p w:rsidR="007E0E82" w:rsidRDefault="007E0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D43" w:rsidRDefault="00DF4D43" w:rsidP="00B64A05">
      <w:r>
        <w:separator/>
      </w:r>
    </w:p>
  </w:footnote>
  <w:footnote w:type="continuationSeparator" w:id="0">
    <w:p w:rsidR="00DF4D43" w:rsidRDefault="00DF4D43" w:rsidP="00B64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2BA" w:rsidRPr="00B64A05" w:rsidRDefault="000A32BA" w:rsidP="00B64A05">
    <w:pPr>
      <w:pStyle w:val="Header"/>
      <w:ind w:left="-709"/>
    </w:pPr>
    <w:r>
      <w:rPr>
        <w:noProof/>
        <w:lang w:val="ro-RO" w:eastAsia="ro-RO"/>
      </w:rPr>
      <w:drawing>
        <wp:inline distT="0" distB="0" distL="0" distR="0" wp14:anchorId="21B8DC3C" wp14:editId="4BE59C99">
          <wp:extent cx="6800850" cy="68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81943" cy="69519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9AE"/>
      </v:shape>
    </w:pict>
  </w:numPicBullet>
  <w:abstractNum w:abstractNumId="0">
    <w:nsid w:val="0E255132"/>
    <w:multiLevelType w:val="multilevel"/>
    <w:tmpl w:val="5E9C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FD7B8C"/>
    <w:multiLevelType w:val="hybridMultilevel"/>
    <w:tmpl w:val="49B62548"/>
    <w:lvl w:ilvl="0" w:tplc="CF04680E">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39A94F88"/>
    <w:multiLevelType w:val="hybridMultilevel"/>
    <w:tmpl w:val="9A70588C"/>
    <w:lvl w:ilvl="0" w:tplc="CE1801F6">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56844AA4"/>
    <w:multiLevelType w:val="multilevel"/>
    <w:tmpl w:val="7A0E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A74FA1"/>
    <w:multiLevelType w:val="multilevel"/>
    <w:tmpl w:val="0EE8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A42F67"/>
    <w:multiLevelType w:val="hybridMultilevel"/>
    <w:tmpl w:val="A1F23E5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nsid w:val="6FC51B7D"/>
    <w:multiLevelType w:val="hybridMultilevel"/>
    <w:tmpl w:val="58B4833A"/>
    <w:lvl w:ilvl="0" w:tplc="04090007">
      <w:start w:val="1"/>
      <w:numFmt w:val="bullet"/>
      <w:lvlText w:val=""/>
      <w:lvlPicBulletId w:val="0"/>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7CBD3B55"/>
    <w:multiLevelType w:val="multilevel"/>
    <w:tmpl w:val="ED4C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A05"/>
    <w:rsid w:val="00010602"/>
    <w:rsid w:val="00021A67"/>
    <w:rsid w:val="00032318"/>
    <w:rsid w:val="00043B2C"/>
    <w:rsid w:val="0007074F"/>
    <w:rsid w:val="000A32BA"/>
    <w:rsid w:val="000D2B15"/>
    <w:rsid w:val="00112902"/>
    <w:rsid w:val="00126C6D"/>
    <w:rsid w:val="0014683B"/>
    <w:rsid w:val="00155856"/>
    <w:rsid w:val="001979A3"/>
    <w:rsid w:val="001E2658"/>
    <w:rsid w:val="00225486"/>
    <w:rsid w:val="0024704F"/>
    <w:rsid w:val="00254B40"/>
    <w:rsid w:val="002650B0"/>
    <w:rsid w:val="0028155A"/>
    <w:rsid w:val="002D76B6"/>
    <w:rsid w:val="003346FD"/>
    <w:rsid w:val="003627EC"/>
    <w:rsid w:val="00371A57"/>
    <w:rsid w:val="00380D49"/>
    <w:rsid w:val="00381315"/>
    <w:rsid w:val="00415AB2"/>
    <w:rsid w:val="00417DCE"/>
    <w:rsid w:val="00472FEC"/>
    <w:rsid w:val="004766E5"/>
    <w:rsid w:val="004E5145"/>
    <w:rsid w:val="005D6F81"/>
    <w:rsid w:val="00604A4C"/>
    <w:rsid w:val="00632F82"/>
    <w:rsid w:val="00671644"/>
    <w:rsid w:val="00693D38"/>
    <w:rsid w:val="006D5BB2"/>
    <w:rsid w:val="006D6CDC"/>
    <w:rsid w:val="007453AF"/>
    <w:rsid w:val="00751CC5"/>
    <w:rsid w:val="00760190"/>
    <w:rsid w:val="007E0E82"/>
    <w:rsid w:val="00824B89"/>
    <w:rsid w:val="00840F5E"/>
    <w:rsid w:val="00851C81"/>
    <w:rsid w:val="00875AEC"/>
    <w:rsid w:val="008809FC"/>
    <w:rsid w:val="00883688"/>
    <w:rsid w:val="00895369"/>
    <w:rsid w:val="008962BD"/>
    <w:rsid w:val="008C215E"/>
    <w:rsid w:val="00913FE0"/>
    <w:rsid w:val="009A7EB1"/>
    <w:rsid w:val="00A01107"/>
    <w:rsid w:val="00A03F2C"/>
    <w:rsid w:val="00A3050A"/>
    <w:rsid w:val="00A3221D"/>
    <w:rsid w:val="00A37CB8"/>
    <w:rsid w:val="00A63202"/>
    <w:rsid w:val="00B54B5E"/>
    <w:rsid w:val="00B64A05"/>
    <w:rsid w:val="00BC6661"/>
    <w:rsid w:val="00BD1450"/>
    <w:rsid w:val="00C375C6"/>
    <w:rsid w:val="00CC76C4"/>
    <w:rsid w:val="00CE0E0A"/>
    <w:rsid w:val="00D10128"/>
    <w:rsid w:val="00D24260"/>
    <w:rsid w:val="00D51F1A"/>
    <w:rsid w:val="00D54AD8"/>
    <w:rsid w:val="00D57886"/>
    <w:rsid w:val="00D65BD6"/>
    <w:rsid w:val="00D7091D"/>
    <w:rsid w:val="00DB1933"/>
    <w:rsid w:val="00DB54C5"/>
    <w:rsid w:val="00DF4D43"/>
    <w:rsid w:val="00E12D98"/>
    <w:rsid w:val="00E5403D"/>
    <w:rsid w:val="00E65C7A"/>
    <w:rsid w:val="00E72B50"/>
    <w:rsid w:val="00E741AB"/>
    <w:rsid w:val="00EF1372"/>
    <w:rsid w:val="00EF2A58"/>
    <w:rsid w:val="00EF490E"/>
    <w:rsid w:val="00F16FCD"/>
    <w:rsid w:val="00F45A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9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BalloonText">
    <w:name w:val="Balloon Text"/>
    <w:basedOn w:val="Normal"/>
    <w:link w:val="BalloonTextChar"/>
    <w:uiPriority w:val="99"/>
    <w:semiHidden/>
    <w:unhideWhenUsed/>
    <w:rsid w:val="00671644"/>
    <w:rPr>
      <w:rFonts w:ascii="Tahoma" w:hAnsi="Tahoma" w:cs="Tahoma"/>
      <w:sz w:val="16"/>
      <w:szCs w:val="16"/>
    </w:rPr>
  </w:style>
  <w:style w:type="character" w:customStyle="1" w:styleId="BalloonTextChar">
    <w:name w:val="Balloon Text Char"/>
    <w:basedOn w:val="DefaultParagraphFont"/>
    <w:link w:val="BalloonText"/>
    <w:uiPriority w:val="99"/>
    <w:semiHidden/>
    <w:rsid w:val="00671644"/>
    <w:rPr>
      <w:rFonts w:ascii="Tahoma" w:hAnsi="Tahoma" w:cs="Tahoma"/>
      <w:sz w:val="16"/>
      <w:szCs w:val="16"/>
      <w:lang w:val="fr-FR"/>
    </w:rPr>
  </w:style>
  <w:style w:type="character" w:styleId="Hyperlink">
    <w:name w:val="Hyperlink"/>
    <w:basedOn w:val="DefaultParagraphFont"/>
    <w:uiPriority w:val="99"/>
    <w:unhideWhenUsed/>
    <w:rsid w:val="00380D49"/>
    <w:rPr>
      <w:color w:val="0000FF" w:themeColor="hyperlink"/>
      <w:u w:val="single"/>
    </w:rPr>
  </w:style>
  <w:style w:type="paragraph" w:styleId="NoSpacing">
    <w:name w:val="No Spacing"/>
    <w:uiPriority w:val="1"/>
    <w:qFormat/>
    <w:rsid w:val="00D10128"/>
    <w:pPr>
      <w:widowControl/>
      <w:autoSpaceDE/>
      <w:autoSpaceDN/>
    </w:pPr>
    <w:rPr>
      <w:rFonts w:eastAsiaTheme="minorHAnsi"/>
      <w:sz w:val="24"/>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BalloonText">
    <w:name w:val="Balloon Text"/>
    <w:basedOn w:val="Normal"/>
    <w:link w:val="BalloonTextChar"/>
    <w:uiPriority w:val="99"/>
    <w:semiHidden/>
    <w:unhideWhenUsed/>
    <w:rsid w:val="00671644"/>
    <w:rPr>
      <w:rFonts w:ascii="Tahoma" w:hAnsi="Tahoma" w:cs="Tahoma"/>
      <w:sz w:val="16"/>
      <w:szCs w:val="16"/>
    </w:rPr>
  </w:style>
  <w:style w:type="character" w:customStyle="1" w:styleId="BalloonTextChar">
    <w:name w:val="Balloon Text Char"/>
    <w:basedOn w:val="DefaultParagraphFont"/>
    <w:link w:val="BalloonText"/>
    <w:uiPriority w:val="99"/>
    <w:semiHidden/>
    <w:rsid w:val="00671644"/>
    <w:rPr>
      <w:rFonts w:ascii="Tahoma" w:hAnsi="Tahoma" w:cs="Tahoma"/>
      <w:sz w:val="16"/>
      <w:szCs w:val="16"/>
      <w:lang w:val="fr-FR"/>
    </w:rPr>
  </w:style>
  <w:style w:type="character" w:styleId="Hyperlink">
    <w:name w:val="Hyperlink"/>
    <w:basedOn w:val="DefaultParagraphFont"/>
    <w:uiPriority w:val="99"/>
    <w:unhideWhenUsed/>
    <w:rsid w:val="00380D49"/>
    <w:rPr>
      <w:color w:val="0000FF" w:themeColor="hyperlink"/>
      <w:u w:val="single"/>
    </w:rPr>
  </w:style>
  <w:style w:type="paragraph" w:styleId="NoSpacing">
    <w:name w:val="No Spacing"/>
    <w:uiPriority w:val="1"/>
    <w:qFormat/>
    <w:rsid w:val="00D10128"/>
    <w:pPr>
      <w:widowControl/>
      <w:autoSpaceDE/>
      <w:autoSpaceDN/>
    </w:pPr>
    <w:rPr>
      <w:rFonts w:eastAsiaTheme="minorHAnsi"/>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87776">
      <w:bodyDiv w:val="1"/>
      <w:marLeft w:val="0"/>
      <w:marRight w:val="0"/>
      <w:marTop w:val="0"/>
      <w:marBottom w:val="0"/>
      <w:divBdr>
        <w:top w:val="none" w:sz="0" w:space="0" w:color="auto"/>
        <w:left w:val="none" w:sz="0" w:space="0" w:color="auto"/>
        <w:bottom w:val="none" w:sz="0" w:space="0" w:color="auto"/>
        <w:right w:val="none" w:sz="0" w:space="0" w:color="auto"/>
      </w:divBdr>
    </w:div>
    <w:div w:id="1032074714">
      <w:bodyDiv w:val="1"/>
      <w:marLeft w:val="0"/>
      <w:marRight w:val="0"/>
      <w:marTop w:val="0"/>
      <w:marBottom w:val="0"/>
      <w:divBdr>
        <w:top w:val="none" w:sz="0" w:space="0" w:color="auto"/>
        <w:left w:val="none" w:sz="0" w:space="0" w:color="auto"/>
        <w:bottom w:val="none" w:sz="0" w:space="0" w:color="auto"/>
        <w:right w:val="none" w:sz="0" w:space="0" w:color="auto"/>
      </w:divBdr>
      <w:divsChild>
        <w:div w:id="693074355">
          <w:marLeft w:val="0"/>
          <w:marRight w:val="0"/>
          <w:marTop w:val="0"/>
          <w:marBottom w:val="0"/>
          <w:divBdr>
            <w:top w:val="none" w:sz="0" w:space="0" w:color="auto"/>
            <w:left w:val="none" w:sz="0" w:space="0" w:color="auto"/>
            <w:bottom w:val="none" w:sz="0" w:space="0" w:color="auto"/>
            <w:right w:val="none" w:sz="0" w:space="0" w:color="auto"/>
          </w:divBdr>
          <w:divsChild>
            <w:div w:id="1904632890">
              <w:marLeft w:val="-225"/>
              <w:marRight w:val="-225"/>
              <w:marTop w:val="0"/>
              <w:marBottom w:val="0"/>
              <w:divBdr>
                <w:top w:val="none" w:sz="0" w:space="0" w:color="auto"/>
                <w:left w:val="none" w:sz="0" w:space="0" w:color="auto"/>
                <w:bottom w:val="none" w:sz="0" w:space="0" w:color="auto"/>
                <w:right w:val="none" w:sz="0" w:space="0" w:color="auto"/>
              </w:divBdr>
            </w:div>
          </w:divsChild>
        </w:div>
        <w:div w:id="1822767697">
          <w:marLeft w:val="0"/>
          <w:marRight w:val="0"/>
          <w:marTop w:val="0"/>
          <w:marBottom w:val="0"/>
          <w:divBdr>
            <w:top w:val="none" w:sz="0" w:space="0" w:color="auto"/>
            <w:left w:val="none" w:sz="0" w:space="0" w:color="auto"/>
            <w:bottom w:val="none" w:sz="0" w:space="0" w:color="auto"/>
            <w:right w:val="none" w:sz="0" w:space="0" w:color="auto"/>
          </w:divBdr>
        </w:div>
        <w:div w:id="2018382240">
          <w:marLeft w:val="0"/>
          <w:marRight w:val="0"/>
          <w:marTop w:val="0"/>
          <w:marBottom w:val="0"/>
          <w:divBdr>
            <w:top w:val="none" w:sz="0" w:space="0" w:color="auto"/>
            <w:left w:val="none" w:sz="0" w:space="0" w:color="auto"/>
            <w:bottom w:val="none" w:sz="0" w:space="0" w:color="auto"/>
            <w:right w:val="none" w:sz="0" w:space="0" w:color="auto"/>
          </w:divBdr>
          <w:divsChild>
            <w:div w:id="119418042">
              <w:marLeft w:val="-225"/>
              <w:marRight w:val="-225"/>
              <w:marTop w:val="0"/>
              <w:marBottom w:val="0"/>
              <w:divBdr>
                <w:top w:val="none" w:sz="0" w:space="0" w:color="auto"/>
                <w:left w:val="none" w:sz="0" w:space="0" w:color="auto"/>
                <w:bottom w:val="none" w:sz="0" w:space="0" w:color="auto"/>
                <w:right w:val="none" w:sz="0" w:space="0" w:color="auto"/>
              </w:divBdr>
              <w:divsChild>
                <w:div w:id="1186408611">
                  <w:marLeft w:val="0"/>
                  <w:marRight w:val="0"/>
                  <w:marTop w:val="0"/>
                  <w:marBottom w:val="0"/>
                  <w:divBdr>
                    <w:top w:val="none" w:sz="0" w:space="0" w:color="auto"/>
                    <w:left w:val="none" w:sz="0" w:space="0" w:color="auto"/>
                    <w:bottom w:val="none" w:sz="0" w:space="0" w:color="auto"/>
                    <w:right w:val="none" w:sz="0" w:space="0" w:color="auto"/>
                  </w:divBdr>
                  <w:divsChild>
                    <w:div w:id="2135754711">
                      <w:marLeft w:val="-225"/>
                      <w:marRight w:val="-225"/>
                      <w:marTop w:val="0"/>
                      <w:marBottom w:val="0"/>
                      <w:divBdr>
                        <w:top w:val="none" w:sz="0" w:space="0" w:color="auto"/>
                        <w:left w:val="none" w:sz="0" w:space="0" w:color="auto"/>
                        <w:bottom w:val="none" w:sz="0" w:space="0" w:color="auto"/>
                        <w:right w:val="none" w:sz="0" w:space="0" w:color="auto"/>
                      </w:divBdr>
                      <w:divsChild>
                        <w:div w:id="923760888">
                          <w:marLeft w:val="0"/>
                          <w:marRight w:val="0"/>
                          <w:marTop w:val="0"/>
                          <w:marBottom w:val="675"/>
                          <w:divBdr>
                            <w:top w:val="none" w:sz="0" w:space="0" w:color="auto"/>
                            <w:left w:val="none" w:sz="0" w:space="0" w:color="auto"/>
                            <w:bottom w:val="none" w:sz="0" w:space="0" w:color="auto"/>
                            <w:right w:val="none" w:sz="0" w:space="0" w:color="auto"/>
                          </w:divBdr>
                          <w:divsChild>
                            <w:div w:id="2044092441">
                              <w:marLeft w:val="0"/>
                              <w:marRight w:val="0"/>
                              <w:marTop w:val="0"/>
                              <w:marBottom w:val="180"/>
                              <w:divBdr>
                                <w:top w:val="single" w:sz="6" w:space="8" w:color="E7E7E7"/>
                                <w:left w:val="none" w:sz="0" w:space="0" w:color="auto"/>
                                <w:bottom w:val="single" w:sz="6" w:space="8" w:color="E7E7E7"/>
                                <w:right w:val="none" w:sz="0" w:space="0" w:color="auto"/>
                              </w:divBdr>
                              <w:divsChild>
                                <w:div w:id="7044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128432">
      <w:bodyDiv w:val="1"/>
      <w:marLeft w:val="0"/>
      <w:marRight w:val="0"/>
      <w:marTop w:val="0"/>
      <w:marBottom w:val="0"/>
      <w:divBdr>
        <w:top w:val="none" w:sz="0" w:space="0" w:color="auto"/>
        <w:left w:val="none" w:sz="0" w:space="0" w:color="auto"/>
        <w:bottom w:val="none" w:sz="0" w:space="0" w:color="auto"/>
        <w:right w:val="none" w:sz="0" w:space="0" w:color="auto"/>
      </w:divBdr>
    </w:div>
    <w:div w:id="1630552941">
      <w:bodyDiv w:val="1"/>
      <w:marLeft w:val="0"/>
      <w:marRight w:val="0"/>
      <w:marTop w:val="0"/>
      <w:marBottom w:val="0"/>
      <w:divBdr>
        <w:top w:val="none" w:sz="0" w:space="0" w:color="auto"/>
        <w:left w:val="none" w:sz="0" w:space="0" w:color="auto"/>
        <w:bottom w:val="none" w:sz="0" w:space="0" w:color="auto"/>
        <w:right w:val="none" w:sz="0" w:space="0" w:color="auto"/>
      </w:divBdr>
      <w:divsChild>
        <w:div w:id="2143107766">
          <w:marLeft w:val="0"/>
          <w:marRight w:val="0"/>
          <w:marTop w:val="0"/>
          <w:marBottom w:val="0"/>
          <w:divBdr>
            <w:top w:val="none" w:sz="0" w:space="0" w:color="auto"/>
            <w:left w:val="none" w:sz="0" w:space="0" w:color="auto"/>
            <w:bottom w:val="none" w:sz="0" w:space="0" w:color="auto"/>
            <w:right w:val="none" w:sz="0" w:space="0" w:color="auto"/>
          </w:divBdr>
          <w:divsChild>
            <w:div w:id="1030574539">
              <w:marLeft w:val="-225"/>
              <w:marRight w:val="-225"/>
              <w:marTop w:val="0"/>
              <w:marBottom w:val="0"/>
              <w:divBdr>
                <w:top w:val="none" w:sz="0" w:space="0" w:color="auto"/>
                <w:left w:val="none" w:sz="0" w:space="0" w:color="auto"/>
                <w:bottom w:val="none" w:sz="0" w:space="0" w:color="auto"/>
                <w:right w:val="none" w:sz="0" w:space="0" w:color="auto"/>
              </w:divBdr>
            </w:div>
          </w:divsChild>
        </w:div>
        <w:div w:id="1758750817">
          <w:marLeft w:val="0"/>
          <w:marRight w:val="0"/>
          <w:marTop w:val="0"/>
          <w:marBottom w:val="0"/>
          <w:divBdr>
            <w:top w:val="none" w:sz="0" w:space="0" w:color="auto"/>
            <w:left w:val="none" w:sz="0" w:space="0" w:color="auto"/>
            <w:bottom w:val="none" w:sz="0" w:space="0" w:color="auto"/>
            <w:right w:val="none" w:sz="0" w:space="0" w:color="auto"/>
          </w:divBdr>
        </w:div>
        <w:div w:id="48304375">
          <w:marLeft w:val="0"/>
          <w:marRight w:val="0"/>
          <w:marTop w:val="0"/>
          <w:marBottom w:val="0"/>
          <w:divBdr>
            <w:top w:val="none" w:sz="0" w:space="0" w:color="auto"/>
            <w:left w:val="none" w:sz="0" w:space="0" w:color="auto"/>
            <w:bottom w:val="none" w:sz="0" w:space="0" w:color="auto"/>
            <w:right w:val="none" w:sz="0" w:space="0" w:color="auto"/>
          </w:divBdr>
          <w:divsChild>
            <w:div w:id="1549146721">
              <w:marLeft w:val="-225"/>
              <w:marRight w:val="-225"/>
              <w:marTop w:val="0"/>
              <w:marBottom w:val="0"/>
              <w:divBdr>
                <w:top w:val="none" w:sz="0" w:space="0" w:color="auto"/>
                <w:left w:val="none" w:sz="0" w:space="0" w:color="auto"/>
                <w:bottom w:val="none" w:sz="0" w:space="0" w:color="auto"/>
                <w:right w:val="none" w:sz="0" w:space="0" w:color="auto"/>
              </w:divBdr>
              <w:divsChild>
                <w:div w:id="2004887837">
                  <w:marLeft w:val="0"/>
                  <w:marRight w:val="0"/>
                  <w:marTop w:val="0"/>
                  <w:marBottom w:val="0"/>
                  <w:divBdr>
                    <w:top w:val="none" w:sz="0" w:space="0" w:color="auto"/>
                    <w:left w:val="none" w:sz="0" w:space="0" w:color="auto"/>
                    <w:bottom w:val="none" w:sz="0" w:space="0" w:color="auto"/>
                    <w:right w:val="none" w:sz="0" w:space="0" w:color="auto"/>
                  </w:divBdr>
                  <w:divsChild>
                    <w:div w:id="1409955900">
                      <w:marLeft w:val="-225"/>
                      <w:marRight w:val="-225"/>
                      <w:marTop w:val="0"/>
                      <w:marBottom w:val="0"/>
                      <w:divBdr>
                        <w:top w:val="none" w:sz="0" w:space="0" w:color="auto"/>
                        <w:left w:val="none" w:sz="0" w:space="0" w:color="auto"/>
                        <w:bottom w:val="none" w:sz="0" w:space="0" w:color="auto"/>
                        <w:right w:val="none" w:sz="0" w:space="0" w:color="auto"/>
                      </w:divBdr>
                      <w:divsChild>
                        <w:div w:id="1718820324">
                          <w:marLeft w:val="0"/>
                          <w:marRight w:val="0"/>
                          <w:marTop w:val="0"/>
                          <w:marBottom w:val="675"/>
                          <w:divBdr>
                            <w:top w:val="none" w:sz="0" w:space="0" w:color="auto"/>
                            <w:left w:val="none" w:sz="0" w:space="0" w:color="auto"/>
                            <w:bottom w:val="none" w:sz="0" w:space="0" w:color="auto"/>
                            <w:right w:val="none" w:sz="0" w:space="0" w:color="auto"/>
                          </w:divBdr>
                          <w:divsChild>
                            <w:div w:id="1856385742">
                              <w:marLeft w:val="0"/>
                              <w:marRight w:val="0"/>
                              <w:marTop w:val="0"/>
                              <w:marBottom w:val="180"/>
                              <w:divBdr>
                                <w:top w:val="single" w:sz="6" w:space="8" w:color="E7E7E7"/>
                                <w:left w:val="none" w:sz="0" w:space="0" w:color="auto"/>
                                <w:bottom w:val="single" w:sz="6" w:space="8" w:color="E7E7E7"/>
                                <w:right w:val="none" w:sz="0" w:space="0" w:color="auto"/>
                              </w:divBdr>
                              <w:divsChild>
                                <w:div w:id="193504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r.ro/londr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roul.presa@icr.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907</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Frandoș</dc:creator>
  <cp:lastModifiedBy>Roxana Frandoș</cp:lastModifiedBy>
  <cp:revision>5</cp:revision>
  <cp:lastPrinted>2023-09-04T07:51:00Z</cp:lastPrinted>
  <dcterms:created xsi:type="dcterms:W3CDTF">2023-11-06T10:59:00Z</dcterms:created>
  <dcterms:modified xsi:type="dcterms:W3CDTF">2023-11-07T08:03:00Z</dcterms:modified>
</cp:coreProperties>
</file>