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CB8" w14:textId="77777777" w:rsidR="007453AF" w:rsidRPr="00977E96" w:rsidRDefault="007453AF" w:rsidP="00B42611">
      <w:pPr>
        <w:jc w:val="both"/>
        <w:rPr>
          <w:rFonts w:ascii="Times New Roman" w:hAnsi="Times New Roman" w:cs="Times New Roman"/>
          <w:sz w:val="24"/>
          <w:szCs w:val="24"/>
        </w:rPr>
      </w:pPr>
    </w:p>
    <w:p w14:paraId="38EEF0C4" w14:textId="540A456E" w:rsidR="00FD77FA" w:rsidRPr="00977E96" w:rsidRDefault="00FD77FA" w:rsidP="00FD77FA">
      <w:pPr>
        <w:jc w:val="right"/>
        <w:rPr>
          <w:rFonts w:ascii="Times New Roman" w:hAnsi="Times New Roman" w:cs="Times New Roman"/>
          <w:i/>
          <w:iCs/>
          <w:sz w:val="24"/>
          <w:szCs w:val="24"/>
        </w:rPr>
      </w:pPr>
      <w:proofErr w:type="spellStart"/>
      <w:r w:rsidRPr="00977E96">
        <w:rPr>
          <w:rFonts w:ascii="Times New Roman" w:hAnsi="Times New Roman" w:cs="Times New Roman"/>
          <w:i/>
          <w:iCs/>
          <w:sz w:val="24"/>
          <w:szCs w:val="24"/>
        </w:rPr>
        <w:t>Comunicat</w:t>
      </w:r>
      <w:proofErr w:type="spellEnd"/>
      <w:r w:rsidRPr="00977E96">
        <w:rPr>
          <w:rFonts w:ascii="Times New Roman" w:hAnsi="Times New Roman" w:cs="Times New Roman"/>
          <w:i/>
          <w:iCs/>
          <w:sz w:val="24"/>
          <w:szCs w:val="24"/>
        </w:rPr>
        <w:t xml:space="preserve"> de </w:t>
      </w:r>
      <w:proofErr w:type="spellStart"/>
      <w:r w:rsidRPr="00977E96">
        <w:rPr>
          <w:rFonts w:ascii="Times New Roman" w:hAnsi="Times New Roman" w:cs="Times New Roman"/>
          <w:i/>
          <w:iCs/>
          <w:sz w:val="24"/>
          <w:szCs w:val="24"/>
        </w:rPr>
        <w:t>presă</w:t>
      </w:r>
      <w:proofErr w:type="spellEnd"/>
    </w:p>
    <w:p w14:paraId="5E5DF685" w14:textId="5CFBA225" w:rsidR="00FD77FA" w:rsidRPr="00977E96" w:rsidRDefault="00D10ED0" w:rsidP="00FD77FA">
      <w:pPr>
        <w:jc w:val="right"/>
        <w:rPr>
          <w:rFonts w:ascii="Times New Roman" w:hAnsi="Times New Roman" w:cs="Times New Roman"/>
          <w:i/>
          <w:iCs/>
          <w:sz w:val="24"/>
          <w:szCs w:val="24"/>
        </w:rPr>
      </w:pPr>
      <w:r w:rsidRPr="00977E96">
        <w:rPr>
          <w:rFonts w:ascii="Times New Roman" w:hAnsi="Times New Roman" w:cs="Times New Roman"/>
          <w:i/>
          <w:iCs/>
          <w:sz w:val="24"/>
          <w:szCs w:val="24"/>
        </w:rPr>
        <w:t xml:space="preserve">14 </w:t>
      </w:r>
      <w:proofErr w:type="spellStart"/>
      <w:r w:rsidR="00FD77FA" w:rsidRPr="00977E96">
        <w:rPr>
          <w:rFonts w:ascii="Times New Roman" w:hAnsi="Times New Roman" w:cs="Times New Roman"/>
          <w:i/>
          <w:iCs/>
          <w:sz w:val="24"/>
          <w:szCs w:val="24"/>
        </w:rPr>
        <w:t>iulie</w:t>
      </w:r>
      <w:proofErr w:type="spellEnd"/>
      <w:r w:rsidR="00FD77FA" w:rsidRPr="00977E96">
        <w:rPr>
          <w:rFonts w:ascii="Times New Roman" w:hAnsi="Times New Roman" w:cs="Times New Roman"/>
          <w:i/>
          <w:iCs/>
          <w:sz w:val="24"/>
          <w:szCs w:val="24"/>
        </w:rPr>
        <w:t xml:space="preserve"> 2023</w:t>
      </w:r>
    </w:p>
    <w:p w14:paraId="52077DCB" w14:textId="77777777" w:rsidR="00D10ED0" w:rsidRPr="00977E96" w:rsidRDefault="00D10ED0" w:rsidP="00FD77FA">
      <w:pPr>
        <w:jc w:val="right"/>
        <w:rPr>
          <w:rFonts w:ascii="Times New Roman" w:hAnsi="Times New Roman" w:cs="Times New Roman"/>
          <w:i/>
          <w:iCs/>
          <w:sz w:val="24"/>
          <w:szCs w:val="24"/>
        </w:rPr>
      </w:pPr>
    </w:p>
    <w:p w14:paraId="190139A2" w14:textId="77777777" w:rsidR="00D10ED0" w:rsidRPr="00977E96" w:rsidRDefault="00D10ED0" w:rsidP="00FD77FA">
      <w:pPr>
        <w:jc w:val="right"/>
        <w:rPr>
          <w:rFonts w:ascii="Times New Roman" w:hAnsi="Times New Roman" w:cs="Times New Roman"/>
          <w:i/>
          <w:iCs/>
          <w:sz w:val="24"/>
          <w:szCs w:val="24"/>
        </w:rPr>
      </w:pPr>
    </w:p>
    <w:p w14:paraId="041981EB" w14:textId="77777777" w:rsidR="00D10ED0" w:rsidRPr="00977E96" w:rsidRDefault="00D10ED0" w:rsidP="00FD77FA">
      <w:pPr>
        <w:jc w:val="right"/>
        <w:rPr>
          <w:rFonts w:ascii="Times New Roman" w:hAnsi="Times New Roman" w:cs="Times New Roman"/>
          <w:i/>
          <w:iCs/>
          <w:sz w:val="24"/>
          <w:szCs w:val="24"/>
        </w:rPr>
      </w:pPr>
    </w:p>
    <w:p w14:paraId="6121FDB2" w14:textId="77777777" w:rsidR="00D10ED0" w:rsidRPr="00977E96" w:rsidRDefault="00D10ED0" w:rsidP="00FD77FA">
      <w:pPr>
        <w:jc w:val="right"/>
        <w:rPr>
          <w:rFonts w:ascii="Times New Roman" w:hAnsi="Times New Roman" w:cs="Times New Roman"/>
          <w:i/>
          <w:iCs/>
          <w:sz w:val="24"/>
          <w:szCs w:val="24"/>
        </w:rPr>
      </w:pPr>
    </w:p>
    <w:p w14:paraId="772E5EA2" w14:textId="77777777" w:rsidR="00D10ED0" w:rsidRPr="00977E96" w:rsidRDefault="00D10ED0" w:rsidP="00FD77FA">
      <w:pPr>
        <w:jc w:val="right"/>
        <w:rPr>
          <w:rFonts w:ascii="Times New Roman" w:hAnsi="Times New Roman" w:cs="Times New Roman"/>
          <w:i/>
          <w:iCs/>
          <w:sz w:val="24"/>
          <w:szCs w:val="24"/>
        </w:rPr>
      </w:pPr>
    </w:p>
    <w:p w14:paraId="56B993FB" w14:textId="6198A19E" w:rsidR="00D10ED0" w:rsidRPr="00977E96" w:rsidRDefault="00D10ED0" w:rsidP="00D10ED0">
      <w:pPr>
        <w:pStyle w:val="s2"/>
        <w:spacing w:before="0" w:beforeAutospacing="0" w:after="0" w:afterAutospacing="0" w:line="324" w:lineRule="atLeast"/>
        <w:jc w:val="center"/>
        <w:rPr>
          <w:lang w:val="ro-RO"/>
        </w:rPr>
      </w:pPr>
      <w:r w:rsidRPr="00977E96">
        <w:rPr>
          <w:rStyle w:val="s3"/>
          <w:b/>
          <w:bCs/>
          <w:lang w:val="ro-RO"/>
        </w:rPr>
        <w:t xml:space="preserve">A fost lansat proiectul NARDIV, finanțat prin </w:t>
      </w:r>
      <w:r w:rsidR="007F6375" w:rsidRPr="00977E96">
        <w:rPr>
          <w:rStyle w:val="s3"/>
          <w:b/>
          <w:bCs/>
          <w:lang w:val="ro-RO"/>
        </w:rPr>
        <w:t>pr</w:t>
      </w:r>
      <w:r w:rsidRPr="00977E96">
        <w:rPr>
          <w:rStyle w:val="s3"/>
          <w:b/>
          <w:bCs/>
          <w:lang w:val="ro-RO"/>
        </w:rPr>
        <w:t>ogramul-cadru Orizont Europa</w:t>
      </w:r>
    </w:p>
    <w:p w14:paraId="424AE6B4" w14:textId="77777777" w:rsidR="00D10ED0" w:rsidRPr="00977E96" w:rsidRDefault="00D10ED0" w:rsidP="00D10ED0">
      <w:pPr>
        <w:pStyle w:val="s2"/>
        <w:spacing w:before="0" w:beforeAutospacing="0" w:after="0" w:afterAutospacing="0" w:line="324" w:lineRule="atLeast"/>
        <w:jc w:val="center"/>
        <w:rPr>
          <w:lang w:val="ro-RO"/>
        </w:rPr>
      </w:pPr>
      <w:r w:rsidRPr="00977E96">
        <w:rPr>
          <w:rStyle w:val="s4"/>
          <w:lang w:val="ro-RO"/>
        </w:rPr>
        <w:t>Institutul Cultural Român – partener în consorțiul proiectului NARDIV, care se va desfășura în perioada 2023-2026</w:t>
      </w:r>
    </w:p>
    <w:p w14:paraId="4E815803"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346292A6" w14:textId="380B0DFB" w:rsidR="00D10ED0" w:rsidRPr="00977E96" w:rsidRDefault="00D10ED0" w:rsidP="00D10ED0">
      <w:pPr>
        <w:pStyle w:val="s2"/>
        <w:spacing w:before="0" w:beforeAutospacing="0" w:after="0" w:afterAutospacing="0" w:line="324" w:lineRule="atLeast"/>
        <w:jc w:val="both"/>
        <w:rPr>
          <w:lang w:val="ro-RO"/>
        </w:rPr>
      </w:pPr>
      <w:r w:rsidRPr="00977E96">
        <w:rPr>
          <w:rStyle w:val="s5"/>
          <w:color w:val="222222"/>
          <w:lang w:val="ro-RO"/>
        </w:rPr>
        <w:t xml:space="preserve">Reprezentanții instituțiilor academice și culturale europene din Franța, Germania, Olanda, Polonia, România și Slovacia, partenere în proiectul NARDIV derulat în cadrul programului </w:t>
      </w:r>
      <w:hyperlink r:id="rId6" w:history="1">
        <w:proofErr w:type="spellStart"/>
        <w:r w:rsidRPr="008E6C88">
          <w:rPr>
            <w:rStyle w:val="Hyperlink"/>
            <w:lang w:val="ro-RO"/>
          </w:rPr>
          <w:t>Horizon</w:t>
        </w:r>
        <w:proofErr w:type="spellEnd"/>
        <w:r w:rsidRPr="008E6C88">
          <w:rPr>
            <w:rStyle w:val="Hyperlink"/>
            <w:lang w:val="ro-RO"/>
          </w:rPr>
          <w:t xml:space="preserve"> Europe</w:t>
        </w:r>
      </w:hyperlink>
      <w:r w:rsidRPr="00977E96">
        <w:rPr>
          <w:rStyle w:val="s5"/>
          <w:color w:val="222222"/>
          <w:lang w:val="ro-RO"/>
        </w:rPr>
        <w:t>, </w:t>
      </w:r>
      <w:r w:rsidRPr="00977E96">
        <w:rPr>
          <w:rStyle w:val="s4"/>
          <w:lang w:val="ro-RO"/>
        </w:rPr>
        <w:t>au lansat proiectul NARDIV, în cadrul reuniunii care a avut loc la Universitatea Marseille-</w:t>
      </w:r>
      <w:proofErr w:type="spellStart"/>
      <w:r w:rsidRPr="00977E96">
        <w:rPr>
          <w:rStyle w:val="s4"/>
          <w:lang w:val="ro-RO"/>
        </w:rPr>
        <w:t>Aix</w:t>
      </w:r>
      <w:proofErr w:type="spellEnd"/>
      <w:r w:rsidRPr="00977E96">
        <w:rPr>
          <w:rStyle w:val="s4"/>
          <w:lang w:val="ro-RO"/>
        </w:rPr>
        <w:t>, în perioada 11-13 iulie 2023.</w:t>
      </w:r>
    </w:p>
    <w:p w14:paraId="44A0B0D0"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63ABF27A" w14:textId="0FD38A87" w:rsidR="00D10ED0" w:rsidRPr="00977E96" w:rsidRDefault="00D10ED0" w:rsidP="00D10ED0">
      <w:pPr>
        <w:pStyle w:val="s2"/>
        <w:spacing w:before="0" w:beforeAutospacing="0" w:after="0" w:afterAutospacing="0" w:line="324" w:lineRule="atLeast"/>
        <w:jc w:val="both"/>
        <w:rPr>
          <w:lang w:val="ro-RO"/>
        </w:rPr>
      </w:pPr>
      <w:r w:rsidRPr="00977E96">
        <w:rPr>
          <w:rStyle w:val="s5"/>
          <w:color w:val="222222"/>
          <w:lang w:val="ro-RO"/>
        </w:rPr>
        <w:t xml:space="preserve">NARDIV sintetizează titlul amplu al proiectului „United in </w:t>
      </w:r>
      <w:proofErr w:type="spellStart"/>
      <w:r w:rsidRPr="00977E96">
        <w:rPr>
          <w:rStyle w:val="s5"/>
          <w:color w:val="222222"/>
          <w:lang w:val="ro-RO"/>
        </w:rPr>
        <w:t>Narrative</w:t>
      </w:r>
      <w:proofErr w:type="spellEnd"/>
      <w:r w:rsidRPr="00977E96">
        <w:rPr>
          <w:rStyle w:val="s5"/>
          <w:color w:val="222222"/>
          <w:lang w:val="ro-RO"/>
        </w:rPr>
        <w:t xml:space="preserve"> </w:t>
      </w:r>
      <w:proofErr w:type="spellStart"/>
      <w:r w:rsidRPr="00977E96">
        <w:rPr>
          <w:rStyle w:val="s5"/>
          <w:color w:val="222222"/>
          <w:lang w:val="ro-RO"/>
        </w:rPr>
        <w:t>Diversity</w:t>
      </w:r>
      <w:proofErr w:type="spellEnd"/>
      <w:r w:rsidRPr="00977E96">
        <w:rPr>
          <w:rStyle w:val="s5"/>
          <w:color w:val="222222"/>
          <w:lang w:val="ro-RO"/>
        </w:rPr>
        <w:t xml:space="preserve">? Cultural </w:t>
      </w:r>
      <w:r w:rsidR="008E6C88">
        <w:rPr>
          <w:rStyle w:val="s5"/>
          <w:color w:val="222222"/>
          <w:lang w:val="ro-RO"/>
        </w:rPr>
        <w:t xml:space="preserve">    </w:t>
      </w:r>
      <w:r w:rsidRPr="00977E96">
        <w:rPr>
          <w:rStyle w:val="s5"/>
          <w:color w:val="222222"/>
          <w:lang w:val="ro-RO"/>
        </w:rPr>
        <w:t>(Ex</w:t>
      </w:r>
      <w:r w:rsidR="008E6C88">
        <w:rPr>
          <w:rStyle w:val="s5"/>
          <w:color w:val="222222"/>
          <w:lang w:val="ro-RO"/>
        </w:rPr>
        <w:t>-</w:t>
      </w:r>
      <w:r w:rsidRPr="00977E96">
        <w:rPr>
          <w:rStyle w:val="s5"/>
          <w:color w:val="222222"/>
          <w:lang w:val="ro-RO"/>
        </w:rPr>
        <w:t>)</w:t>
      </w:r>
      <w:proofErr w:type="spellStart"/>
      <w:r w:rsidRPr="00977E96">
        <w:rPr>
          <w:rStyle w:val="s5"/>
          <w:color w:val="222222"/>
          <w:lang w:val="ro-RO"/>
        </w:rPr>
        <w:t>Change</w:t>
      </w:r>
      <w:proofErr w:type="spellEnd"/>
      <w:r w:rsidRPr="00977E96">
        <w:rPr>
          <w:rStyle w:val="s5"/>
          <w:color w:val="222222"/>
          <w:lang w:val="ro-RO"/>
        </w:rPr>
        <w:t xml:space="preserve"> </w:t>
      </w:r>
      <w:proofErr w:type="spellStart"/>
      <w:r w:rsidRPr="00977E96">
        <w:rPr>
          <w:rStyle w:val="s5"/>
          <w:color w:val="222222"/>
          <w:lang w:val="ro-RO"/>
        </w:rPr>
        <w:t>and</w:t>
      </w:r>
      <w:proofErr w:type="spellEnd"/>
      <w:r w:rsidRPr="00977E96">
        <w:rPr>
          <w:rStyle w:val="s5"/>
          <w:color w:val="222222"/>
          <w:lang w:val="ro-RO"/>
        </w:rPr>
        <w:t xml:space="preserve"> Mutual </w:t>
      </w:r>
      <w:proofErr w:type="spellStart"/>
      <w:r w:rsidRPr="00977E96">
        <w:rPr>
          <w:rStyle w:val="s5"/>
          <w:color w:val="222222"/>
          <w:lang w:val="ro-RO"/>
        </w:rPr>
        <w:t>Perceptions</w:t>
      </w:r>
      <w:proofErr w:type="spellEnd"/>
      <w:r w:rsidRPr="00977E96">
        <w:rPr>
          <w:rStyle w:val="s5"/>
          <w:color w:val="222222"/>
          <w:lang w:val="ro-RO"/>
        </w:rPr>
        <w:t xml:space="preserve"> in </w:t>
      </w:r>
      <w:proofErr w:type="spellStart"/>
      <w:r w:rsidRPr="00977E96">
        <w:rPr>
          <w:rStyle w:val="s5"/>
          <w:color w:val="222222"/>
          <w:lang w:val="ro-RO"/>
        </w:rPr>
        <w:t>Eastern</w:t>
      </w:r>
      <w:proofErr w:type="spellEnd"/>
      <w:r w:rsidRPr="00977E96">
        <w:rPr>
          <w:rStyle w:val="s5"/>
          <w:color w:val="222222"/>
          <w:lang w:val="ro-RO"/>
        </w:rPr>
        <w:t xml:space="preserve"> </w:t>
      </w:r>
      <w:proofErr w:type="spellStart"/>
      <w:r w:rsidRPr="00977E96">
        <w:rPr>
          <w:rStyle w:val="s5"/>
          <w:color w:val="222222"/>
          <w:lang w:val="ro-RO"/>
        </w:rPr>
        <w:t>and</w:t>
      </w:r>
      <w:proofErr w:type="spellEnd"/>
      <w:r w:rsidRPr="00977E96">
        <w:rPr>
          <w:rStyle w:val="s5"/>
          <w:color w:val="222222"/>
          <w:lang w:val="ro-RO"/>
        </w:rPr>
        <w:t xml:space="preserve"> Western Europe at </w:t>
      </w:r>
      <w:proofErr w:type="spellStart"/>
      <w:r w:rsidRPr="00977E96">
        <w:rPr>
          <w:rStyle w:val="s5"/>
          <w:color w:val="222222"/>
          <w:lang w:val="ro-RO"/>
        </w:rPr>
        <w:t>the</w:t>
      </w:r>
      <w:proofErr w:type="spellEnd"/>
      <w:r w:rsidRPr="00977E96">
        <w:rPr>
          <w:rStyle w:val="s5"/>
          <w:color w:val="222222"/>
          <w:lang w:val="ro-RO"/>
        </w:rPr>
        <w:t xml:space="preserve"> </w:t>
      </w:r>
      <w:proofErr w:type="spellStart"/>
      <w:r w:rsidRPr="00977E96">
        <w:rPr>
          <w:rStyle w:val="s5"/>
          <w:color w:val="222222"/>
          <w:lang w:val="ro-RO"/>
        </w:rPr>
        <w:t>Threshold</w:t>
      </w:r>
      <w:proofErr w:type="spellEnd"/>
      <w:r w:rsidRPr="00977E96">
        <w:rPr>
          <w:rStyle w:val="s5"/>
          <w:color w:val="222222"/>
          <w:lang w:val="ro-RO"/>
        </w:rPr>
        <w:t xml:space="preserve"> of </w:t>
      </w:r>
      <w:proofErr w:type="spellStart"/>
      <w:r w:rsidRPr="00977E96">
        <w:rPr>
          <w:rStyle w:val="s5"/>
          <w:color w:val="222222"/>
          <w:lang w:val="ro-RO"/>
        </w:rPr>
        <w:t>the</w:t>
      </w:r>
      <w:proofErr w:type="spellEnd"/>
      <w:r w:rsidRPr="00977E96">
        <w:rPr>
          <w:rStyle w:val="s5"/>
          <w:color w:val="222222"/>
          <w:lang w:val="ro-RO"/>
        </w:rPr>
        <w:t xml:space="preserve"> Digital </w:t>
      </w:r>
      <w:proofErr w:type="spellStart"/>
      <w:r w:rsidRPr="00977E96">
        <w:rPr>
          <w:rStyle w:val="s5"/>
          <w:color w:val="222222"/>
          <w:lang w:val="ro-RO"/>
        </w:rPr>
        <w:t>Ageˮ</w:t>
      </w:r>
      <w:proofErr w:type="spellEnd"/>
      <w:r w:rsidRPr="00977E96">
        <w:rPr>
          <w:rStyle w:val="s5"/>
          <w:color w:val="222222"/>
          <w:lang w:val="ro-RO"/>
        </w:rPr>
        <w:t>.</w:t>
      </w:r>
    </w:p>
    <w:p w14:paraId="56822722"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5A242402" w14:textId="79EF9D49" w:rsidR="00D10ED0" w:rsidRPr="00977E96" w:rsidRDefault="00D10ED0" w:rsidP="00D10ED0">
      <w:pPr>
        <w:pStyle w:val="s2"/>
        <w:spacing w:before="0" w:beforeAutospacing="0" w:after="0" w:afterAutospacing="0" w:line="324" w:lineRule="atLeast"/>
        <w:jc w:val="both"/>
        <w:rPr>
          <w:lang w:val="ro-RO"/>
        </w:rPr>
      </w:pPr>
      <w:r w:rsidRPr="00977E96">
        <w:rPr>
          <w:rStyle w:val="s5"/>
          <w:color w:val="222222"/>
          <w:lang w:val="ro-RO"/>
        </w:rPr>
        <w:t xml:space="preserve">Proiectul se va desfășura în perioada 2023-2026 cu participarea: </w:t>
      </w:r>
      <w:proofErr w:type="spellStart"/>
      <w:r w:rsidRPr="00977E96">
        <w:rPr>
          <w:rStyle w:val="s5"/>
          <w:color w:val="222222"/>
          <w:lang w:val="ro-RO"/>
        </w:rPr>
        <w:t>Université</w:t>
      </w:r>
      <w:proofErr w:type="spellEnd"/>
      <w:r w:rsidRPr="00977E96">
        <w:rPr>
          <w:rStyle w:val="s5"/>
          <w:color w:val="222222"/>
          <w:lang w:val="ro-RO"/>
        </w:rPr>
        <w:t xml:space="preserve"> </w:t>
      </w:r>
      <w:proofErr w:type="spellStart"/>
      <w:r w:rsidRPr="00977E96">
        <w:rPr>
          <w:rStyle w:val="s5"/>
          <w:color w:val="222222"/>
          <w:lang w:val="ro-RO"/>
        </w:rPr>
        <w:t>d´Aix</w:t>
      </w:r>
      <w:proofErr w:type="spellEnd"/>
      <w:r w:rsidRPr="00977E96">
        <w:rPr>
          <w:rStyle w:val="s5"/>
          <w:color w:val="222222"/>
          <w:lang w:val="ro-RO"/>
        </w:rPr>
        <w:t xml:space="preserve"> Marseille (coordonator), Universitatea din București, </w:t>
      </w:r>
      <w:proofErr w:type="spellStart"/>
      <w:r w:rsidRPr="00977E96">
        <w:rPr>
          <w:rStyle w:val="s5"/>
          <w:color w:val="222222"/>
          <w:lang w:val="ro-RO"/>
        </w:rPr>
        <w:t>Protisvalor</w:t>
      </w:r>
      <w:proofErr w:type="spellEnd"/>
      <w:r w:rsidRPr="00977E96">
        <w:rPr>
          <w:rStyle w:val="s5"/>
          <w:color w:val="222222"/>
          <w:lang w:val="ro-RO"/>
        </w:rPr>
        <w:t xml:space="preserve"> </w:t>
      </w:r>
      <w:proofErr w:type="spellStart"/>
      <w:r w:rsidRPr="00977E96">
        <w:rPr>
          <w:rStyle w:val="s5"/>
          <w:color w:val="222222"/>
          <w:lang w:val="ro-RO"/>
        </w:rPr>
        <w:t>Méditerranée</w:t>
      </w:r>
      <w:proofErr w:type="spellEnd"/>
      <w:r w:rsidRPr="00977E96">
        <w:rPr>
          <w:rStyle w:val="s5"/>
          <w:color w:val="222222"/>
          <w:lang w:val="ro-RO"/>
        </w:rPr>
        <w:t xml:space="preserve">, </w:t>
      </w:r>
      <w:proofErr w:type="spellStart"/>
      <w:r w:rsidRPr="00977E96">
        <w:rPr>
          <w:rStyle w:val="s5"/>
          <w:color w:val="222222"/>
          <w:lang w:val="ro-RO"/>
        </w:rPr>
        <w:t>Uniwersytet</w:t>
      </w:r>
      <w:proofErr w:type="spellEnd"/>
      <w:r w:rsidRPr="00977E96">
        <w:rPr>
          <w:rStyle w:val="s5"/>
          <w:color w:val="222222"/>
          <w:lang w:val="ro-RO"/>
        </w:rPr>
        <w:t xml:space="preserve"> </w:t>
      </w:r>
      <w:proofErr w:type="spellStart"/>
      <w:r w:rsidRPr="00977E96">
        <w:rPr>
          <w:rStyle w:val="s5"/>
          <w:color w:val="222222"/>
          <w:lang w:val="ro-RO"/>
        </w:rPr>
        <w:t>Wrocławski</w:t>
      </w:r>
      <w:proofErr w:type="spellEnd"/>
      <w:r w:rsidRPr="00977E96">
        <w:rPr>
          <w:rStyle w:val="s5"/>
          <w:color w:val="222222"/>
          <w:lang w:val="ro-RO"/>
        </w:rPr>
        <w:t xml:space="preserve">, </w:t>
      </w:r>
      <w:proofErr w:type="spellStart"/>
      <w:r w:rsidRPr="00977E96">
        <w:rPr>
          <w:rStyle w:val="s5"/>
          <w:color w:val="222222"/>
          <w:lang w:val="ro-RO"/>
        </w:rPr>
        <w:t>Hochschule</w:t>
      </w:r>
      <w:proofErr w:type="spellEnd"/>
      <w:r w:rsidRPr="00977E96">
        <w:rPr>
          <w:rStyle w:val="s5"/>
          <w:color w:val="222222"/>
          <w:lang w:val="ro-RO"/>
        </w:rPr>
        <w:t xml:space="preserve"> </w:t>
      </w:r>
      <w:proofErr w:type="spellStart"/>
      <w:r w:rsidRPr="00977E96">
        <w:rPr>
          <w:rStyle w:val="s5"/>
          <w:color w:val="222222"/>
          <w:lang w:val="ro-RO"/>
        </w:rPr>
        <w:t>für</w:t>
      </w:r>
      <w:proofErr w:type="spellEnd"/>
      <w:r w:rsidRPr="00977E96">
        <w:rPr>
          <w:rStyle w:val="s5"/>
          <w:color w:val="222222"/>
          <w:lang w:val="ro-RO"/>
        </w:rPr>
        <w:t xml:space="preserve"> </w:t>
      </w:r>
      <w:proofErr w:type="spellStart"/>
      <w:r w:rsidRPr="00977E96">
        <w:rPr>
          <w:rStyle w:val="s5"/>
          <w:color w:val="222222"/>
          <w:lang w:val="ro-RO"/>
        </w:rPr>
        <w:t>Angewandte</w:t>
      </w:r>
      <w:proofErr w:type="spellEnd"/>
      <w:r w:rsidRPr="00977E96">
        <w:rPr>
          <w:rStyle w:val="s5"/>
          <w:color w:val="222222"/>
          <w:lang w:val="ro-RO"/>
        </w:rPr>
        <w:t xml:space="preserve"> </w:t>
      </w:r>
      <w:proofErr w:type="spellStart"/>
      <w:r w:rsidRPr="00977E96">
        <w:rPr>
          <w:rStyle w:val="s5"/>
          <w:color w:val="222222"/>
          <w:lang w:val="ro-RO"/>
        </w:rPr>
        <w:t>Wissenschaften</w:t>
      </w:r>
      <w:proofErr w:type="spellEnd"/>
      <w:r w:rsidRPr="00977E96">
        <w:rPr>
          <w:rStyle w:val="s5"/>
          <w:color w:val="222222"/>
          <w:lang w:val="ro-RO"/>
        </w:rPr>
        <w:t xml:space="preserve"> Hamburg, </w:t>
      </w:r>
      <w:proofErr w:type="spellStart"/>
      <w:r w:rsidRPr="00977E96">
        <w:rPr>
          <w:rStyle w:val="s5"/>
          <w:color w:val="222222"/>
          <w:lang w:val="ro-RO"/>
        </w:rPr>
        <w:t>Uniwersytet</w:t>
      </w:r>
      <w:proofErr w:type="spellEnd"/>
      <w:r w:rsidRPr="00977E96">
        <w:rPr>
          <w:rStyle w:val="s5"/>
          <w:color w:val="222222"/>
          <w:lang w:val="ro-RO"/>
        </w:rPr>
        <w:t xml:space="preserve"> </w:t>
      </w:r>
      <w:proofErr w:type="spellStart"/>
      <w:r w:rsidRPr="00977E96">
        <w:rPr>
          <w:rStyle w:val="s5"/>
          <w:color w:val="222222"/>
          <w:lang w:val="ro-RO"/>
        </w:rPr>
        <w:t>Szczeciński</w:t>
      </w:r>
      <w:proofErr w:type="spellEnd"/>
      <w:r w:rsidRPr="00977E96">
        <w:rPr>
          <w:rStyle w:val="s5"/>
          <w:color w:val="222222"/>
          <w:lang w:val="ro-RO"/>
        </w:rPr>
        <w:t xml:space="preserve">, </w:t>
      </w:r>
      <w:proofErr w:type="spellStart"/>
      <w:r w:rsidRPr="00977E96">
        <w:rPr>
          <w:rStyle w:val="s5"/>
          <w:color w:val="222222"/>
          <w:lang w:val="ro-RO"/>
        </w:rPr>
        <w:t>Stichting</w:t>
      </w:r>
      <w:proofErr w:type="spellEnd"/>
      <w:r w:rsidRPr="00977E96">
        <w:rPr>
          <w:rStyle w:val="s5"/>
          <w:color w:val="222222"/>
          <w:lang w:val="ro-RO"/>
        </w:rPr>
        <w:t xml:space="preserve"> </w:t>
      </w:r>
      <w:proofErr w:type="spellStart"/>
      <w:r w:rsidRPr="00977E96">
        <w:rPr>
          <w:rStyle w:val="s5"/>
          <w:color w:val="222222"/>
          <w:lang w:val="ro-RO"/>
        </w:rPr>
        <w:t>Duitsland</w:t>
      </w:r>
      <w:proofErr w:type="spellEnd"/>
      <w:r w:rsidRPr="00977E96">
        <w:rPr>
          <w:rStyle w:val="s5"/>
          <w:color w:val="222222"/>
          <w:lang w:val="ro-RO"/>
        </w:rPr>
        <w:t xml:space="preserve"> </w:t>
      </w:r>
      <w:proofErr w:type="spellStart"/>
      <w:r w:rsidRPr="00977E96">
        <w:rPr>
          <w:rStyle w:val="s5"/>
          <w:color w:val="222222"/>
          <w:lang w:val="ro-RO"/>
        </w:rPr>
        <w:t>Instituut</w:t>
      </w:r>
      <w:proofErr w:type="spellEnd"/>
      <w:r w:rsidRPr="00977E96">
        <w:rPr>
          <w:rStyle w:val="s5"/>
          <w:color w:val="222222"/>
          <w:lang w:val="ro-RO"/>
        </w:rPr>
        <w:t xml:space="preserve"> </w:t>
      </w:r>
      <w:proofErr w:type="spellStart"/>
      <w:r w:rsidRPr="00977E96">
        <w:rPr>
          <w:rStyle w:val="s5"/>
          <w:color w:val="222222"/>
          <w:lang w:val="ro-RO"/>
        </w:rPr>
        <w:t>bij</w:t>
      </w:r>
      <w:proofErr w:type="spellEnd"/>
      <w:r w:rsidRPr="00977E96">
        <w:rPr>
          <w:rStyle w:val="s5"/>
          <w:color w:val="222222"/>
          <w:lang w:val="ro-RO"/>
        </w:rPr>
        <w:t xml:space="preserve"> de </w:t>
      </w:r>
      <w:proofErr w:type="spellStart"/>
      <w:r w:rsidRPr="00977E96">
        <w:rPr>
          <w:rStyle w:val="s5"/>
          <w:color w:val="222222"/>
          <w:lang w:val="ro-RO"/>
        </w:rPr>
        <w:t>Universiteit</w:t>
      </w:r>
      <w:proofErr w:type="spellEnd"/>
      <w:r w:rsidRPr="00977E96">
        <w:rPr>
          <w:rStyle w:val="s5"/>
          <w:color w:val="222222"/>
          <w:lang w:val="ro-RO"/>
        </w:rPr>
        <w:t xml:space="preserve"> van Amsterdam, Institutul Cultural Român, Goethe-Institut București, Institut </w:t>
      </w:r>
      <w:proofErr w:type="spellStart"/>
      <w:r w:rsidRPr="00977E96">
        <w:rPr>
          <w:rStyle w:val="s5"/>
          <w:color w:val="222222"/>
          <w:lang w:val="ro-RO"/>
        </w:rPr>
        <w:t>Français</w:t>
      </w:r>
      <w:proofErr w:type="spellEnd"/>
      <w:r w:rsidRPr="00977E96">
        <w:rPr>
          <w:rStyle w:val="s5"/>
          <w:color w:val="222222"/>
          <w:lang w:val="ro-RO"/>
        </w:rPr>
        <w:t> de Roumanie, </w:t>
      </w:r>
      <w:proofErr w:type="spellStart"/>
      <w:r w:rsidRPr="00977E96">
        <w:rPr>
          <w:rStyle w:val="s5"/>
          <w:color w:val="222222"/>
          <w:lang w:val="ro-RO"/>
        </w:rPr>
        <w:t>Universiteit</w:t>
      </w:r>
      <w:proofErr w:type="spellEnd"/>
      <w:r w:rsidRPr="00977E96">
        <w:rPr>
          <w:rStyle w:val="s5"/>
          <w:color w:val="222222"/>
          <w:lang w:val="ro-RO"/>
        </w:rPr>
        <w:t> van Amsterdam, Office Franco-</w:t>
      </w:r>
      <w:proofErr w:type="spellStart"/>
      <w:r w:rsidRPr="00977E96">
        <w:rPr>
          <w:rStyle w:val="s5"/>
          <w:color w:val="222222"/>
          <w:lang w:val="ro-RO"/>
        </w:rPr>
        <w:t>Allemand</w:t>
      </w:r>
      <w:proofErr w:type="spellEnd"/>
      <w:r w:rsidRPr="00977E96">
        <w:rPr>
          <w:rStyle w:val="s5"/>
          <w:color w:val="222222"/>
          <w:lang w:val="ro-RO"/>
        </w:rPr>
        <w:t xml:space="preserve"> </w:t>
      </w:r>
      <w:proofErr w:type="spellStart"/>
      <w:r w:rsidRPr="00977E96">
        <w:rPr>
          <w:rStyle w:val="s5"/>
          <w:color w:val="222222"/>
          <w:lang w:val="ro-RO"/>
        </w:rPr>
        <w:t>pour</w:t>
      </w:r>
      <w:proofErr w:type="spellEnd"/>
      <w:r w:rsidRPr="00977E96">
        <w:rPr>
          <w:rStyle w:val="s5"/>
          <w:color w:val="222222"/>
          <w:lang w:val="ro-RO"/>
        </w:rPr>
        <w:t xml:space="preserve"> la </w:t>
      </w:r>
      <w:proofErr w:type="spellStart"/>
      <w:r w:rsidRPr="00977E96">
        <w:rPr>
          <w:rStyle w:val="s5"/>
          <w:color w:val="222222"/>
          <w:lang w:val="ro-RO"/>
        </w:rPr>
        <w:t>Jeunesse</w:t>
      </w:r>
      <w:proofErr w:type="spellEnd"/>
      <w:r w:rsidRPr="00977E96">
        <w:rPr>
          <w:rStyle w:val="s5"/>
          <w:color w:val="222222"/>
          <w:lang w:val="ro-RO"/>
        </w:rPr>
        <w:t xml:space="preserve"> (OFAJ), EUFRAK-</w:t>
      </w:r>
      <w:proofErr w:type="spellStart"/>
      <w:r w:rsidRPr="00977E96">
        <w:rPr>
          <w:rStyle w:val="s5"/>
          <w:color w:val="222222"/>
          <w:lang w:val="ro-RO"/>
        </w:rPr>
        <w:t>EuroConsults</w:t>
      </w:r>
      <w:proofErr w:type="spellEnd"/>
      <w:r w:rsidRPr="00977E96">
        <w:rPr>
          <w:rStyle w:val="s5"/>
          <w:color w:val="222222"/>
          <w:lang w:val="ro-RO"/>
        </w:rPr>
        <w:t xml:space="preserve"> Berlin </w:t>
      </w:r>
      <w:proofErr w:type="spellStart"/>
      <w:r w:rsidRPr="00977E96">
        <w:rPr>
          <w:rStyle w:val="s5"/>
          <w:color w:val="222222"/>
          <w:lang w:val="ro-RO"/>
        </w:rPr>
        <w:t>GmbH</w:t>
      </w:r>
      <w:proofErr w:type="spellEnd"/>
      <w:r w:rsidRPr="00977E96">
        <w:rPr>
          <w:rStyle w:val="s5"/>
          <w:color w:val="222222"/>
          <w:lang w:val="ro-RO"/>
        </w:rPr>
        <w:t>, GLOBESEC. La </w:t>
      </w:r>
      <w:proofErr w:type="spellStart"/>
      <w:r w:rsidRPr="00977E96">
        <w:rPr>
          <w:rStyle w:val="s5"/>
          <w:color w:val="222222"/>
          <w:lang w:val="ro-RO"/>
        </w:rPr>
        <w:t>reniunea</w:t>
      </w:r>
      <w:proofErr w:type="spellEnd"/>
      <w:r w:rsidRPr="00977E96">
        <w:rPr>
          <w:rStyle w:val="s5"/>
          <w:color w:val="222222"/>
          <w:lang w:val="ro-RO"/>
        </w:rPr>
        <w:t> de lansare a proiectului au participat reprezentanți din Franța, Elveția, Olanda, Germania, Polonia și Slovacia, alături de reprezentanții instituțiilor partener din România: domnul Joachim </w:t>
      </w:r>
      <w:proofErr w:type="spellStart"/>
      <w:r w:rsidRPr="00977E96">
        <w:rPr>
          <w:rStyle w:val="s5"/>
          <w:color w:val="222222"/>
          <w:lang w:val="ro-RO"/>
        </w:rPr>
        <w:t>Umlauf</w:t>
      </w:r>
      <w:proofErr w:type="spellEnd"/>
      <w:r w:rsidRPr="00977E96">
        <w:rPr>
          <w:rStyle w:val="s5"/>
          <w:color w:val="222222"/>
          <w:lang w:val="ro-RO"/>
        </w:rPr>
        <w:t>, directorul Goethe-Institut București, domnul Liviu Jicman, președintele Institutului Cultural Român și doamna Cristina Sima, șefa Biroului Cooperări Externe al ICR, domnul Julien </w:t>
      </w:r>
      <w:proofErr w:type="spellStart"/>
      <w:r w:rsidRPr="00977E96">
        <w:rPr>
          <w:rStyle w:val="s5"/>
          <w:color w:val="222222"/>
          <w:lang w:val="ro-RO"/>
        </w:rPr>
        <w:t>Chiappone-Lucchesi</w:t>
      </w:r>
      <w:proofErr w:type="spellEnd"/>
      <w:r w:rsidRPr="00977E96">
        <w:rPr>
          <w:rStyle w:val="s5"/>
          <w:color w:val="222222"/>
          <w:lang w:val="ro-RO"/>
        </w:rPr>
        <w:t>, consilier pentru cooperare și acțiuni culturale în București și director al Institutului Francez din România, domnul </w:t>
      </w:r>
      <w:proofErr w:type="spellStart"/>
      <w:r w:rsidRPr="00977E96">
        <w:rPr>
          <w:rStyle w:val="s5"/>
          <w:color w:val="222222"/>
          <w:lang w:val="ro-RO"/>
        </w:rPr>
        <w:t>Loic</w:t>
      </w:r>
      <w:proofErr w:type="spellEnd"/>
      <w:r w:rsidRPr="00977E96">
        <w:rPr>
          <w:rStyle w:val="s5"/>
          <w:color w:val="222222"/>
          <w:lang w:val="ro-RO"/>
        </w:rPr>
        <w:t> </w:t>
      </w:r>
      <w:proofErr w:type="spellStart"/>
      <w:r w:rsidRPr="00977E96">
        <w:rPr>
          <w:rStyle w:val="s5"/>
          <w:color w:val="222222"/>
          <w:lang w:val="ro-RO"/>
        </w:rPr>
        <w:t>Meuley</w:t>
      </w:r>
      <w:proofErr w:type="spellEnd"/>
      <w:r w:rsidRPr="00977E96">
        <w:rPr>
          <w:rStyle w:val="s5"/>
          <w:color w:val="222222"/>
          <w:lang w:val="ro-RO"/>
        </w:rPr>
        <w:t>, atașat cultural și director delegat al Institutului Francez din București și prof.univ.dr. Gabriel Horațiu </w:t>
      </w:r>
      <w:proofErr w:type="spellStart"/>
      <w:r w:rsidRPr="00977E96">
        <w:rPr>
          <w:rStyle w:val="s5"/>
          <w:color w:val="222222"/>
          <w:lang w:val="ro-RO"/>
        </w:rPr>
        <w:t>Decuble</w:t>
      </w:r>
      <w:proofErr w:type="spellEnd"/>
      <w:r w:rsidRPr="00977E96">
        <w:rPr>
          <w:rStyle w:val="s5"/>
          <w:color w:val="222222"/>
          <w:lang w:val="ro-RO"/>
        </w:rPr>
        <w:t> și </w:t>
      </w:r>
      <w:proofErr w:type="spellStart"/>
      <w:r w:rsidRPr="00977E96">
        <w:rPr>
          <w:rStyle w:val="s5"/>
          <w:color w:val="222222"/>
          <w:lang w:val="ro-RO"/>
        </w:rPr>
        <w:t>lect.univ</w:t>
      </w:r>
      <w:proofErr w:type="spellEnd"/>
      <w:r w:rsidRPr="00977E96">
        <w:rPr>
          <w:rStyle w:val="s5"/>
          <w:color w:val="222222"/>
          <w:lang w:val="ro-RO"/>
        </w:rPr>
        <w:t>. Oana-Valentina Suciu, din partea Universității din București.</w:t>
      </w:r>
    </w:p>
    <w:p w14:paraId="378646B4"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57339802" w14:textId="48C7F178" w:rsidR="00D10ED0" w:rsidRPr="00977E96" w:rsidRDefault="00D10ED0" w:rsidP="00D10ED0">
      <w:pPr>
        <w:pStyle w:val="s2"/>
        <w:spacing w:before="0" w:beforeAutospacing="0" w:after="0" w:afterAutospacing="0" w:line="324" w:lineRule="atLeast"/>
        <w:jc w:val="both"/>
        <w:rPr>
          <w:lang w:val="ro-RO"/>
        </w:rPr>
      </w:pPr>
      <w:r w:rsidRPr="00977E96">
        <w:rPr>
          <w:rStyle w:val="s5"/>
          <w:color w:val="222222"/>
          <w:lang w:val="ro-RO"/>
        </w:rPr>
        <w:t>Institutul Cultural Român urmărește, și prin participarea în cadrul acestei proiect european, atingerea primului obiectiv structural propus prin Strategia ICR 2022-2026, adoptată la începutul anului 2022: “</w:t>
      </w:r>
      <w:proofErr w:type="spellStart"/>
      <w:r w:rsidRPr="00977E96">
        <w:rPr>
          <w:rStyle w:val="s5"/>
          <w:color w:val="222222"/>
          <w:lang w:val="ro-RO"/>
        </w:rPr>
        <w:t>Conceprea</w:t>
      </w:r>
      <w:proofErr w:type="spellEnd"/>
      <w:r w:rsidRPr="00977E96">
        <w:rPr>
          <w:rStyle w:val="s5"/>
          <w:color w:val="222222"/>
          <w:lang w:val="ro-RO"/>
        </w:rPr>
        <w:t xml:space="preserve"> de proiecte și dezvoltarea de programe și schimburi cu caracter cultural, artistic, științific, educativ, documentar (...)”.</w:t>
      </w:r>
    </w:p>
    <w:p w14:paraId="715B6947"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5AE2BFDA" w14:textId="77777777" w:rsidR="00D10ED0" w:rsidRPr="00977E96" w:rsidRDefault="00D10ED0" w:rsidP="00D10ED0">
      <w:pPr>
        <w:pStyle w:val="s2"/>
        <w:spacing w:before="0" w:beforeAutospacing="0" w:after="0" w:afterAutospacing="0" w:line="324" w:lineRule="atLeast"/>
        <w:jc w:val="both"/>
        <w:rPr>
          <w:lang w:val="ro-RO"/>
        </w:rPr>
      </w:pPr>
      <w:r w:rsidRPr="00977E96">
        <w:rPr>
          <w:rStyle w:val="s5"/>
          <w:color w:val="222222"/>
          <w:lang w:val="ro-RO"/>
        </w:rPr>
        <w:t xml:space="preserve">Într-o </w:t>
      </w:r>
      <w:proofErr w:type="spellStart"/>
      <w:r w:rsidRPr="00977E96">
        <w:rPr>
          <w:rStyle w:val="s5"/>
          <w:color w:val="222222"/>
          <w:lang w:val="ro-RO"/>
        </w:rPr>
        <w:t>Europă</w:t>
      </w:r>
      <w:proofErr w:type="spellEnd"/>
      <w:r w:rsidRPr="00977E96">
        <w:rPr>
          <w:rStyle w:val="s5"/>
          <w:color w:val="222222"/>
          <w:lang w:val="ro-RO"/>
        </w:rPr>
        <w:t xml:space="preserve"> care se confruntă cu o relansare a stereotipurilor culturale și naționale declanșate de criza migrației, Covid-19, regresul democratic și războiul împotriva Ucrainei, NARDIV își </w:t>
      </w:r>
      <w:r w:rsidRPr="00977E96">
        <w:rPr>
          <w:rStyle w:val="s5"/>
          <w:color w:val="222222"/>
          <w:lang w:val="ro-RO"/>
        </w:rPr>
        <w:lastRenderedPageBreak/>
        <w:t>propune, în concordanță cu liniile directoare din Strategia ICR 2022-2026, să exploreze posibilitățile viitoare de construire și gestionare a relațiilor transnaționale în domeniile culturii și patrimoniului, piloni ai diplomației culturale.</w:t>
      </w:r>
    </w:p>
    <w:p w14:paraId="47E70029"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03FE094D" w14:textId="77777777" w:rsidR="00D10ED0" w:rsidRPr="00977E96" w:rsidRDefault="00D10ED0" w:rsidP="00D10ED0">
      <w:pPr>
        <w:pStyle w:val="s2"/>
        <w:spacing w:before="0" w:beforeAutospacing="0" w:after="0" w:afterAutospacing="0" w:line="324" w:lineRule="atLeast"/>
        <w:jc w:val="both"/>
        <w:rPr>
          <w:lang w:val="ro-RO"/>
        </w:rPr>
      </w:pPr>
      <w:r w:rsidRPr="00977E96">
        <w:rPr>
          <w:rStyle w:val="s4"/>
          <w:lang w:val="ro-RO"/>
        </w:rPr>
        <w:t>Luând ca punct de plecare al acțiunilor a șase țări europene – </w:t>
      </w:r>
      <w:r w:rsidRPr="00977E96">
        <w:rPr>
          <w:rStyle w:val="s5"/>
          <w:color w:val="222222"/>
          <w:lang w:val="ro-RO"/>
        </w:rPr>
        <w:t>Franța, Germania, Olanda, Polonia, România și Slovacia</w:t>
      </w:r>
      <w:r w:rsidRPr="00977E96">
        <w:rPr>
          <w:rStyle w:val="s4"/>
          <w:lang w:val="ro-RO"/>
        </w:rPr>
        <w:t> – partenerii instituționali implicați vor examina critic percepțiile reciproce din Europa de Est și de Vest prin prisma schimbului intercultural. În cadrul proiectului, savanți, practicieni din institutele dedicate schimburilor culturale, artiști și reprezentanți ai industriilor creative își vor uni forțele pentru a analiza dificultățile actuale, de la evoluții istorice divergente, investiții emoționale, până la provocările revoluției media digitale.</w:t>
      </w:r>
    </w:p>
    <w:p w14:paraId="43B791BC" w14:textId="77777777" w:rsidR="00D10ED0" w:rsidRPr="00977E96" w:rsidRDefault="00D10ED0" w:rsidP="00D10ED0">
      <w:pPr>
        <w:pStyle w:val="s2"/>
        <w:spacing w:before="0" w:beforeAutospacing="0" w:after="0" w:afterAutospacing="0" w:line="324" w:lineRule="atLeast"/>
        <w:jc w:val="both"/>
        <w:rPr>
          <w:lang w:val="ro-RO"/>
        </w:rPr>
      </w:pPr>
      <w:r w:rsidRPr="00977E96">
        <w:rPr>
          <w:lang w:val="ro-RO"/>
        </w:rPr>
        <w:t> </w:t>
      </w:r>
    </w:p>
    <w:p w14:paraId="745EAD10" w14:textId="77777777" w:rsidR="00D10ED0" w:rsidRDefault="00D10ED0" w:rsidP="00D10ED0">
      <w:pPr>
        <w:pStyle w:val="s2"/>
        <w:spacing w:before="0" w:beforeAutospacing="0" w:after="0" w:afterAutospacing="0" w:line="324" w:lineRule="atLeast"/>
        <w:jc w:val="both"/>
        <w:rPr>
          <w:rStyle w:val="s4"/>
          <w:lang w:val="ro-RO"/>
        </w:rPr>
      </w:pPr>
      <w:r w:rsidRPr="00977E96">
        <w:rPr>
          <w:rStyle w:val="s4"/>
          <w:lang w:val="ro-RO"/>
        </w:rPr>
        <w:t>Ambiția proiectului NARDIV depășește stadiul tehnicii și dezvoltă concepte noi. Designul proiectului facilitează o strânsă cooperare transnațională între partenerii academici și managerii schimburilor culturale. Instituțiile culturale partenere în proiect vor avea un dublu rol pe parcursul celor patru ani. Ele vor „servi” ca obiecte de cercetare, dar vor reprezenta și laboratoare practice, pentru discutarea critică a constatărilor primei faze de cercetare academică și pentru dezvoltarea de noi formate în timpul celei de-a doua, „experimentale”. În această a doua fază, în care ICR va participa în perioada 2025-2026, rezultatele și recomandările instituțiilor academice vor putea fi probate, testate și reevaluate cu ajutorul unor grupuri țintă: experți și practicieni în domeniul schimburilor interculturale sau diplomației culturale, dar și reprezentanți ai generațiilor tinere (studenți) și ai societății civile (în special tineri și reprezentanți ai minorităților). Combinația de ateliere de cercetare artistică va permite, de asemenea, o diseminare a rezultatelor cercetării către un public larg și grupuri țintă, care în mod normal sunt greu de atins.</w:t>
      </w:r>
    </w:p>
    <w:p w14:paraId="695B0B60" w14:textId="77777777" w:rsidR="008E6C88" w:rsidRDefault="008E6C88" w:rsidP="00D10ED0">
      <w:pPr>
        <w:pStyle w:val="s2"/>
        <w:spacing w:before="0" w:beforeAutospacing="0" w:after="0" w:afterAutospacing="0" w:line="324" w:lineRule="atLeast"/>
        <w:jc w:val="both"/>
        <w:rPr>
          <w:rStyle w:val="s4"/>
          <w:lang w:val="ro-RO"/>
        </w:rPr>
      </w:pPr>
    </w:p>
    <w:p w14:paraId="0CA490BC" w14:textId="77777777" w:rsidR="008E6C88" w:rsidRDefault="008E6C88" w:rsidP="008E6C88">
      <w:pPr>
        <w:rPr>
          <w:lang w:val="ro-RO"/>
        </w:rPr>
      </w:pPr>
      <w:r>
        <w:rPr>
          <w:rFonts w:ascii="Times New Roman" w:hAnsi="Times New Roman" w:cs="Times New Roman"/>
          <w:sz w:val="24"/>
          <w:szCs w:val="24"/>
          <w:lang w:val="ro-RO"/>
        </w:rPr>
        <w:t>În 2023, Institutul Cultural Român împlinește 20 de ani de la înființarea sa prin Legea nr. 356/11 iulie 2003, având drept scop</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eastAsia="ro-RO"/>
        </w:rPr>
        <w:t>„</w:t>
      </w:r>
      <w:r>
        <w:rPr>
          <w:rFonts w:ascii="Times New Roman" w:hAnsi="Times New Roman" w:cs="Times New Roman"/>
          <w:i/>
          <w:iCs/>
          <w:sz w:val="24"/>
          <w:szCs w:val="24"/>
          <w:shd w:val="clear" w:color="auto" w:fill="FFFFFF"/>
          <w:lang w:val="ro-RO"/>
        </w:rPr>
        <w:t xml:space="preserve">reprezentarea, promovarea </w:t>
      </w:r>
      <w:proofErr w:type="spellStart"/>
      <w:r>
        <w:rPr>
          <w:rFonts w:ascii="Times New Roman" w:hAnsi="Times New Roman" w:cs="Times New Roman"/>
          <w:i/>
          <w:iCs/>
          <w:sz w:val="24"/>
          <w:szCs w:val="24"/>
          <w:shd w:val="clear" w:color="auto" w:fill="FFFFFF"/>
          <w:lang w:val="ro-RO"/>
        </w:rPr>
        <w:t>şi</w:t>
      </w:r>
      <w:proofErr w:type="spellEnd"/>
      <w:r>
        <w:rPr>
          <w:rFonts w:ascii="Times New Roman" w:hAnsi="Times New Roman" w:cs="Times New Roman"/>
          <w:i/>
          <w:iCs/>
          <w:sz w:val="24"/>
          <w:szCs w:val="24"/>
          <w:shd w:val="clear" w:color="auto" w:fill="FFFFFF"/>
          <w:lang w:val="ro-RO"/>
        </w:rPr>
        <w:t xml:space="preserve"> protejarea culturii </w:t>
      </w:r>
      <w:proofErr w:type="spellStart"/>
      <w:r>
        <w:rPr>
          <w:rFonts w:ascii="Times New Roman" w:hAnsi="Times New Roman" w:cs="Times New Roman"/>
          <w:i/>
          <w:iCs/>
          <w:sz w:val="24"/>
          <w:szCs w:val="24"/>
          <w:shd w:val="clear" w:color="auto" w:fill="FFFFFF"/>
          <w:lang w:val="ro-RO"/>
        </w:rPr>
        <w:t>şi</w:t>
      </w:r>
      <w:proofErr w:type="spellEnd"/>
      <w:r>
        <w:rPr>
          <w:rFonts w:ascii="Times New Roman" w:hAnsi="Times New Roman" w:cs="Times New Roman"/>
          <w:i/>
          <w:iCs/>
          <w:sz w:val="24"/>
          <w:szCs w:val="24"/>
          <w:shd w:val="clear" w:color="auto" w:fill="FFFFFF"/>
          <w:lang w:val="ro-RO"/>
        </w:rPr>
        <w:t xml:space="preserve"> </w:t>
      </w:r>
      <w:proofErr w:type="spellStart"/>
      <w:r>
        <w:rPr>
          <w:rFonts w:ascii="Times New Roman" w:hAnsi="Times New Roman" w:cs="Times New Roman"/>
          <w:i/>
          <w:iCs/>
          <w:sz w:val="24"/>
          <w:szCs w:val="24"/>
          <w:shd w:val="clear" w:color="auto" w:fill="FFFFFF"/>
          <w:lang w:val="ro-RO"/>
        </w:rPr>
        <w:t>civilizaţiei</w:t>
      </w:r>
      <w:proofErr w:type="spellEnd"/>
      <w:r>
        <w:rPr>
          <w:rFonts w:ascii="Times New Roman" w:hAnsi="Times New Roman" w:cs="Times New Roman"/>
          <w:i/>
          <w:iCs/>
          <w:sz w:val="24"/>
          <w:szCs w:val="24"/>
          <w:shd w:val="clear" w:color="auto" w:fill="FFFFFF"/>
          <w:lang w:val="ro-RO"/>
        </w:rPr>
        <w:t xml:space="preserve"> </w:t>
      </w:r>
      <w:proofErr w:type="spellStart"/>
      <w:r>
        <w:rPr>
          <w:rFonts w:ascii="Times New Roman" w:hAnsi="Times New Roman" w:cs="Times New Roman"/>
          <w:i/>
          <w:iCs/>
          <w:sz w:val="24"/>
          <w:szCs w:val="24"/>
          <w:shd w:val="clear" w:color="auto" w:fill="FFFFFF"/>
          <w:lang w:val="ro-RO"/>
        </w:rPr>
        <w:t>naţionale</w:t>
      </w:r>
      <w:proofErr w:type="spellEnd"/>
      <w:r>
        <w:rPr>
          <w:rFonts w:ascii="Times New Roman" w:hAnsi="Times New Roman" w:cs="Times New Roman"/>
          <w:i/>
          <w:iCs/>
          <w:sz w:val="24"/>
          <w:szCs w:val="24"/>
          <w:shd w:val="clear" w:color="auto" w:fill="FFFFFF"/>
          <w:lang w:val="ro-RO"/>
        </w:rPr>
        <w:t xml:space="preserve"> în </w:t>
      </w:r>
      <w:proofErr w:type="spellStart"/>
      <w:r>
        <w:rPr>
          <w:rFonts w:ascii="Times New Roman" w:hAnsi="Times New Roman" w:cs="Times New Roman"/>
          <w:i/>
          <w:iCs/>
          <w:sz w:val="24"/>
          <w:szCs w:val="24"/>
          <w:shd w:val="clear" w:color="auto" w:fill="FFFFFF"/>
          <w:lang w:val="ro-RO"/>
        </w:rPr>
        <w:t>ţară</w:t>
      </w:r>
      <w:proofErr w:type="spellEnd"/>
      <w:r>
        <w:rPr>
          <w:rFonts w:ascii="Times New Roman" w:hAnsi="Times New Roman" w:cs="Times New Roman"/>
          <w:i/>
          <w:iCs/>
          <w:sz w:val="24"/>
          <w:szCs w:val="24"/>
          <w:shd w:val="clear" w:color="auto" w:fill="FFFFFF"/>
          <w:lang w:val="ro-RO"/>
        </w:rPr>
        <w:t xml:space="preserve"> </w:t>
      </w:r>
      <w:proofErr w:type="spellStart"/>
      <w:r>
        <w:rPr>
          <w:rFonts w:ascii="Times New Roman" w:hAnsi="Times New Roman" w:cs="Times New Roman"/>
          <w:i/>
          <w:iCs/>
          <w:sz w:val="24"/>
          <w:szCs w:val="24"/>
          <w:shd w:val="clear" w:color="auto" w:fill="FFFFFF"/>
          <w:lang w:val="ro-RO"/>
        </w:rPr>
        <w:t>şi</w:t>
      </w:r>
      <w:proofErr w:type="spellEnd"/>
      <w:r>
        <w:rPr>
          <w:rFonts w:ascii="Times New Roman" w:hAnsi="Times New Roman" w:cs="Times New Roman"/>
          <w:i/>
          <w:iCs/>
          <w:sz w:val="24"/>
          <w:szCs w:val="24"/>
          <w:shd w:val="clear" w:color="auto" w:fill="FFFFFF"/>
          <w:lang w:val="ro-RO"/>
        </w:rPr>
        <w:t xml:space="preserve"> în străinătate.</w:t>
      </w:r>
      <w:r>
        <w:rPr>
          <w:rFonts w:ascii="Times New Roman" w:hAnsi="Times New Roman" w:cs="Times New Roman"/>
          <w:sz w:val="24"/>
          <w:szCs w:val="24"/>
          <w:lang w:val="ro-RO" w:eastAsia="ro-RO"/>
        </w:rPr>
        <w:t>“</w:t>
      </w:r>
    </w:p>
    <w:p w14:paraId="6F2241DC" w14:textId="63B1E611" w:rsidR="00D10ED0" w:rsidRPr="00977E96" w:rsidRDefault="00D10ED0" w:rsidP="00D10ED0">
      <w:pPr>
        <w:pStyle w:val="s2"/>
        <w:spacing w:before="0" w:beforeAutospacing="0" w:after="0" w:afterAutospacing="0" w:line="324" w:lineRule="atLeast"/>
        <w:jc w:val="both"/>
        <w:rPr>
          <w:lang w:val="ro-RO"/>
        </w:rPr>
      </w:pPr>
    </w:p>
    <w:p w14:paraId="1045894A" w14:textId="0485046C" w:rsidR="00D10ED0" w:rsidRPr="00977E96" w:rsidRDefault="00000000" w:rsidP="00D10ED0">
      <w:pPr>
        <w:pStyle w:val="s2"/>
        <w:spacing w:before="0" w:beforeAutospacing="0" w:after="0" w:afterAutospacing="0" w:line="324" w:lineRule="atLeast"/>
        <w:jc w:val="both"/>
        <w:rPr>
          <w:lang w:val="ro-RO"/>
        </w:rPr>
      </w:pPr>
      <w:hyperlink r:id="rId7" w:history="1">
        <w:r w:rsidR="00D10ED0" w:rsidRPr="00977E96">
          <w:rPr>
            <w:rStyle w:val="Hyperlink"/>
            <w:lang w:val="ro-RO"/>
          </w:rPr>
          <w:t>Facebook NARDIV</w:t>
        </w:r>
      </w:hyperlink>
    </w:p>
    <w:p w14:paraId="6EEC1B1C" w14:textId="77777777" w:rsidR="00D10ED0" w:rsidRDefault="00D10ED0" w:rsidP="00D10ED0">
      <w:pPr>
        <w:rPr>
          <w:rFonts w:ascii="Times New Roman" w:hAnsi="Times New Roman" w:cs="Times New Roman"/>
          <w:i/>
          <w:iCs/>
          <w:sz w:val="24"/>
          <w:szCs w:val="24"/>
        </w:rPr>
      </w:pPr>
    </w:p>
    <w:p w14:paraId="1A511C7B" w14:textId="77777777" w:rsidR="008E6C88" w:rsidRPr="00DE6230" w:rsidRDefault="008E6C88" w:rsidP="008E6C88">
      <w:pPr>
        <w:spacing w:before="100" w:beforeAutospacing="1" w:after="100" w:afterAutospacing="1"/>
        <w:rPr>
          <w:rFonts w:ascii="Times New Roman" w:hAnsi="Times New Roman" w:cs="Times New Roman"/>
          <w:sz w:val="24"/>
          <w:szCs w:val="24"/>
          <w:lang w:val="ro-RO"/>
        </w:rPr>
      </w:pPr>
      <w:r w:rsidRPr="00DE6230">
        <w:rPr>
          <w:rFonts w:ascii="Times New Roman" w:hAnsi="Times New Roman" w:cs="Times New Roman"/>
          <w:bCs/>
          <w:sz w:val="24"/>
          <w:szCs w:val="24"/>
          <w:lang w:val="ro-RO"/>
        </w:rPr>
        <w:t xml:space="preserve">Contact: Direcția Promovare și Comunicare, 031 7100 622, </w:t>
      </w:r>
      <w:hyperlink r:id="rId8" w:history="1">
        <w:r w:rsidRPr="00DE6230">
          <w:rPr>
            <w:rStyle w:val="Hyperlink"/>
            <w:rFonts w:ascii="Times New Roman" w:hAnsi="Times New Roman" w:cs="Times New Roman"/>
            <w:bCs/>
            <w:sz w:val="24"/>
            <w:szCs w:val="24"/>
            <w:lang w:val="ro-RO"/>
          </w:rPr>
          <w:t>biroul.presa@icr.ro</w:t>
        </w:r>
      </w:hyperlink>
      <w:r w:rsidRPr="00DE6230">
        <w:rPr>
          <w:rFonts w:ascii="Times New Roman" w:hAnsi="Times New Roman" w:cs="Times New Roman"/>
          <w:bCs/>
          <w:sz w:val="24"/>
          <w:szCs w:val="24"/>
          <w:lang w:val="ro-RO"/>
        </w:rPr>
        <w:t xml:space="preserve">. </w:t>
      </w:r>
    </w:p>
    <w:p w14:paraId="3BCBF3B4" w14:textId="77777777" w:rsidR="008E6C88" w:rsidRPr="00977E96" w:rsidRDefault="008E6C88" w:rsidP="00D10ED0">
      <w:pPr>
        <w:rPr>
          <w:rFonts w:ascii="Times New Roman" w:hAnsi="Times New Roman" w:cs="Times New Roman"/>
          <w:i/>
          <w:iCs/>
          <w:sz w:val="24"/>
          <w:szCs w:val="24"/>
        </w:rPr>
      </w:pPr>
    </w:p>
    <w:p w14:paraId="7EE8DE66" w14:textId="77777777" w:rsidR="00FD77FA" w:rsidRPr="00977E96" w:rsidRDefault="00FD77FA" w:rsidP="00FD77FA">
      <w:pPr>
        <w:jc w:val="center"/>
        <w:rPr>
          <w:rFonts w:ascii="Times New Roman" w:hAnsi="Times New Roman" w:cs="Times New Roman"/>
          <w:b/>
          <w:bCs/>
          <w:sz w:val="24"/>
          <w:szCs w:val="24"/>
        </w:rPr>
      </w:pPr>
    </w:p>
    <w:p w14:paraId="46A8F746" w14:textId="77777777" w:rsidR="00FD77FA" w:rsidRPr="00977E96" w:rsidRDefault="00FD77FA" w:rsidP="00FD77FA">
      <w:pPr>
        <w:jc w:val="center"/>
        <w:rPr>
          <w:rFonts w:ascii="Times New Roman" w:hAnsi="Times New Roman" w:cs="Times New Roman"/>
          <w:b/>
          <w:bCs/>
          <w:sz w:val="24"/>
          <w:szCs w:val="24"/>
        </w:rPr>
      </w:pPr>
    </w:p>
    <w:p w14:paraId="5B231AF6" w14:textId="77777777" w:rsidR="00FD77FA" w:rsidRPr="00977E96" w:rsidRDefault="00FD77FA" w:rsidP="00FD77FA">
      <w:pPr>
        <w:jc w:val="center"/>
        <w:rPr>
          <w:rFonts w:ascii="Times New Roman" w:hAnsi="Times New Roman" w:cs="Times New Roman"/>
          <w:b/>
          <w:bCs/>
          <w:sz w:val="24"/>
          <w:szCs w:val="24"/>
        </w:rPr>
      </w:pPr>
    </w:p>
    <w:p w14:paraId="6CCE23BC" w14:textId="77777777" w:rsidR="00FD77FA" w:rsidRPr="00977E96" w:rsidRDefault="00FD77FA" w:rsidP="00FD77FA">
      <w:pPr>
        <w:jc w:val="center"/>
        <w:rPr>
          <w:rFonts w:ascii="Times New Roman" w:hAnsi="Times New Roman" w:cs="Times New Roman"/>
          <w:b/>
          <w:bCs/>
          <w:sz w:val="24"/>
          <w:szCs w:val="24"/>
        </w:rPr>
      </w:pPr>
    </w:p>
    <w:sectPr w:rsidR="00FD77FA" w:rsidRPr="00977E96" w:rsidSect="00B64A05">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D3CB" w14:textId="77777777" w:rsidR="00222B97" w:rsidRDefault="00222B97" w:rsidP="00B64A05">
      <w:r>
        <w:separator/>
      </w:r>
    </w:p>
  </w:endnote>
  <w:endnote w:type="continuationSeparator" w:id="0">
    <w:p w14:paraId="66957E64" w14:textId="77777777" w:rsidR="00222B97" w:rsidRDefault="00222B9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5C27" w14:textId="77777777" w:rsidR="00222B97" w:rsidRDefault="00222B97" w:rsidP="00B64A05">
      <w:r>
        <w:separator/>
      </w:r>
    </w:p>
  </w:footnote>
  <w:footnote w:type="continuationSeparator" w:id="0">
    <w:p w14:paraId="624D4BD7" w14:textId="77777777" w:rsidR="00222B97" w:rsidRDefault="00222B9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172E5A"/>
    <w:rsid w:val="00222B97"/>
    <w:rsid w:val="0026213D"/>
    <w:rsid w:val="00381315"/>
    <w:rsid w:val="00710A6F"/>
    <w:rsid w:val="007453AF"/>
    <w:rsid w:val="007F6375"/>
    <w:rsid w:val="00824B89"/>
    <w:rsid w:val="008E6C88"/>
    <w:rsid w:val="00977E96"/>
    <w:rsid w:val="00B42611"/>
    <w:rsid w:val="00B5236F"/>
    <w:rsid w:val="00B64A05"/>
    <w:rsid w:val="00D10ED0"/>
    <w:rsid w:val="00FD77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D77FA"/>
    <w:rPr>
      <w:color w:val="0000FF" w:themeColor="hyperlink"/>
      <w:u w:val="single"/>
    </w:rPr>
  </w:style>
  <w:style w:type="paragraph" w:styleId="NormalWeb">
    <w:name w:val="Normal (Web)"/>
    <w:basedOn w:val="Normal"/>
    <w:uiPriority w:val="99"/>
    <w:semiHidden/>
    <w:unhideWhenUsed/>
    <w:rsid w:val="00FD77F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s2">
    <w:name w:val="s2"/>
    <w:basedOn w:val="Normal"/>
    <w:rsid w:val="00D10ED0"/>
    <w:pPr>
      <w:widowControl/>
      <w:autoSpaceDE/>
      <w:autoSpaceDN/>
      <w:spacing w:before="100" w:beforeAutospacing="1" w:after="100" w:afterAutospacing="1"/>
    </w:pPr>
    <w:rPr>
      <w:rFonts w:ascii="Times New Roman" w:eastAsiaTheme="minorHAnsi" w:hAnsi="Times New Roman" w:cs="Times New Roman"/>
      <w:sz w:val="24"/>
      <w:szCs w:val="24"/>
      <w:lang w:val="en-US"/>
    </w:rPr>
  </w:style>
  <w:style w:type="character" w:customStyle="1" w:styleId="s3">
    <w:name w:val="s3"/>
    <w:basedOn w:val="DefaultParagraphFont"/>
    <w:rsid w:val="00D10ED0"/>
  </w:style>
  <w:style w:type="character" w:customStyle="1" w:styleId="s4">
    <w:name w:val="s4"/>
    <w:basedOn w:val="DefaultParagraphFont"/>
    <w:rsid w:val="00D10ED0"/>
  </w:style>
  <w:style w:type="character" w:customStyle="1" w:styleId="s5">
    <w:name w:val="s5"/>
    <w:basedOn w:val="DefaultParagraphFont"/>
    <w:rsid w:val="00D10ED0"/>
  </w:style>
  <w:style w:type="character" w:styleId="UnresolvedMention">
    <w:name w:val="Unresolved Mention"/>
    <w:basedOn w:val="DefaultParagraphFont"/>
    <w:uiPriority w:val="99"/>
    <w:semiHidden/>
    <w:unhideWhenUsed/>
    <w:rsid w:val="00D1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8316">
      <w:bodyDiv w:val="1"/>
      <w:marLeft w:val="0"/>
      <w:marRight w:val="0"/>
      <w:marTop w:val="0"/>
      <w:marBottom w:val="0"/>
      <w:divBdr>
        <w:top w:val="none" w:sz="0" w:space="0" w:color="auto"/>
        <w:left w:val="none" w:sz="0" w:space="0" w:color="auto"/>
        <w:bottom w:val="none" w:sz="0" w:space="0" w:color="auto"/>
        <w:right w:val="none" w:sz="0" w:space="0" w:color="auto"/>
      </w:divBdr>
    </w:div>
    <w:div w:id="5920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webSettings" Target="webSettings.xml"/><Relationship Id="rId7" Type="http://schemas.openxmlformats.org/officeDocument/2006/relationships/hyperlink" Target="https://www.facebook.com/NARDIV.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and-innovation.ec.europa.eu/system/files/2022-06/rtd-2021-00013-03-00-ro-tra-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Raluca Burtescu</cp:lastModifiedBy>
  <cp:revision>5</cp:revision>
  <cp:lastPrinted>2023-01-12T11:48:00Z</cp:lastPrinted>
  <dcterms:created xsi:type="dcterms:W3CDTF">2023-07-14T11:25:00Z</dcterms:created>
  <dcterms:modified xsi:type="dcterms:W3CDTF">2023-07-14T11:46:00Z</dcterms:modified>
</cp:coreProperties>
</file>