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4756" w14:textId="1CCADDA0" w:rsidR="004D44A4" w:rsidRPr="009B7A67" w:rsidRDefault="004D44A4" w:rsidP="009B7A67">
      <w:pPr>
        <w:widowControl w:val="0"/>
        <w:autoSpaceDE w:val="0"/>
        <w:autoSpaceDN w:val="0"/>
        <w:adjustRightInd w:val="0"/>
        <w:spacing w:line="360" w:lineRule="auto"/>
        <w:contextualSpacing/>
        <w:jc w:val="center"/>
        <w:rPr>
          <w:rFonts w:cs="Times New Roman"/>
          <w:color w:val="000000" w:themeColor="text1"/>
          <w:szCs w:val="24"/>
          <w:lang w:val="it-IT"/>
        </w:rPr>
      </w:pPr>
      <w:r w:rsidRPr="00504C95">
        <w:rPr>
          <w:rFonts w:cs="Times New Roman"/>
          <w:b/>
          <w:bCs/>
          <w:color w:val="000000" w:themeColor="text1"/>
          <w:szCs w:val="24"/>
          <w:lang w:val="ro-RO"/>
        </w:rPr>
        <w:t xml:space="preserve">Cursul de Limbă Română pentru italieni </w:t>
      </w:r>
    </w:p>
    <w:p w14:paraId="453A65EA" w14:textId="77777777" w:rsidR="004D44A4" w:rsidRPr="000A7515" w:rsidRDefault="004D44A4" w:rsidP="009B7A67">
      <w:pPr>
        <w:widowControl w:val="0"/>
        <w:autoSpaceDE w:val="0"/>
        <w:autoSpaceDN w:val="0"/>
        <w:adjustRightInd w:val="0"/>
        <w:spacing w:line="360" w:lineRule="auto"/>
        <w:contextualSpacing/>
        <w:jc w:val="center"/>
        <w:rPr>
          <w:rFonts w:cs="Times New Roman"/>
          <w:color w:val="000000" w:themeColor="text1"/>
          <w:szCs w:val="24"/>
          <w:lang w:val="it-IT"/>
        </w:rPr>
      </w:pPr>
      <w:r w:rsidRPr="00504C95">
        <w:rPr>
          <w:rFonts w:cs="Times New Roman"/>
          <w:b/>
          <w:bCs/>
          <w:color w:val="000000" w:themeColor="text1"/>
          <w:szCs w:val="24"/>
          <w:lang w:val="ro-RO"/>
        </w:rPr>
        <w:t>la Accademia di Romania din Roma</w:t>
      </w:r>
    </w:p>
    <w:p w14:paraId="2B7D8276" w14:textId="77777777" w:rsidR="00681C4F" w:rsidRPr="000A7515" w:rsidRDefault="00681C4F" w:rsidP="009B7A67">
      <w:pPr>
        <w:spacing w:line="360" w:lineRule="auto"/>
        <w:contextualSpacing/>
        <w:jc w:val="center"/>
        <w:rPr>
          <w:rFonts w:eastAsia="Times New Roman" w:cs="Times New Roman"/>
          <w:b/>
          <w:color w:val="000000" w:themeColor="text1"/>
          <w:szCs w:val="24"/>
          <w:lang w:val="it-IT"/>
        </w:rPr>
      </w:pPr>
    </w:p>
    <w:p w14:paraId="0902BE70" w14:textId="77777777" w:rsidR="00681C4F" w:rsidRPr="00504C95" w:rsidRDefault="00681C4F" w:rsidP="009B7A67">
      <w:pPr>
        <w:spacing w:line="360" w:lineRule="auto"/>
        <w:ind w:firstLine="720"/>
        <w:contextualSpacing/>
        <w:rPr>
          <w:rFonts w:cs="Times New Roman"/>
          <w:bCs/>
          <w:color w:val="000000" w:themeColor="text1"/>
          <w:szCs w:val="24"/>
          <w:lang w:val="ro-RO"/>
        </w:rPr>
      </w:pPr>
      <w:bookmarkStart w:id="0" w:name="_Hlk17206980"/>
      <w:bookmarkStart w:id="1" w:name="_Hlk55898163"/>
    </w:p>
    <w:p w14:paraId="68811A73" w14:textId="44D49CC1" w:rsidR="004D44A4" w:rsidRPr="00504C95" w:rsidRDefault="00681C4F" w:rsidP="009B7A67">
      <w:pPr>
        <w:widowControl w:val="0"/>
        <w:shd w:val="clear" w:color="auto" w:fill="FFFFFF"/>
        <w:autoSpaceDE w:val="0"/>
        <w:autoSpaceDN w:val="0"/>
        <w:adjustRightInd w:val="0"/>
        <w:spacing w:line="360" w:lineRule="auto"/>
        <w:contextualSpacing/>
        <w:rPr>
          <w:rFonts w:cs="Times New Roman"/>
          <w:color w:val="000000" w:themeColor="text1"/>
          <w:szCs w:val="24"/>
          <w:lang w:val="ro-RO"/>
        </w:rPr>
      </w:pPr>
      <w:r w:rsidRPr="00504C95">
        <w:rPr>
          <w:rFonts w:cs="Times New Roman"/>
          <w:color w:val="000000" w:themeColor="text1"/>
          <w:spacing w:val="-4"/>
          <w:szCs w:val="24"/>
          <w:lang w:val="ro-RO"/>
        </w:rPr>
        <w:t xml:space="preserve"> </w:t>
      </w:r>
      <w:r w:rsidRPr="00504C95">
        <w:rPr>
          <w:rFonts w:cs="Times New Roman"/>
          <w:color w:val="000000" w:themeColor="text1"/>
          <w:spacing w:val="-4"/>
          <w:szCs w:val="24"/>
          <w:lang w:val="ro-RO"/>
        </w:rPr>
        <w:tab/>
      </w:r>
      <w:r w:rsidR="004D44A4" w:rsidRPr="00504C95">
        <w:rPr>
          <w:rFonts w:cs="Times New Roman"/>
          <w:color w:val="000000" w:themeColor="text1"/>
          <w:spacing w:val="-4"/>
          <w:szCs w:val="24"/>
          <w:lang w:val="ro-RO"/>
        </w:rPr>
        <w:t>Cursul de Limbă Română pentru italieni organizat de Accademia di Romania din Roma</w:t>
      </w:r>
      <w:r w:rsidR="00696865">
        <w:rPr>
          <w:rFonts w:cs="Times New Roman"/>
          <w:color w:val="000000" w:themeColor="text1"/>
          <w:spacing w:val="-4"/>
          <w:szCs w:val="24"/>
          <w:lang w:val="ro-RO"/>
        </w:rPr>
        <w:t xml:space="preserve"> în cadrul programului susținut de ICR</w:t>
      </w:r>
      <w:r w:rsidR="004D44A4" w:rsidRPr="00504C95">
        <w:rPr>
          <w:rFonts w:cs="Times New Roman"/>
          <w:color w:val="000000" w:themeColor="text1"/>
          <w:spacing w:val="-4"/>
          <w:szCs w:val="24"/>
          <w:lang w:val="ro-RO"/>
        </w:rPr>
        <w:t xml:space="preserve"> </w:t>
      </w:r>
      <w:r w:rsidR="000A7515">
        <w:rPr>
          <w:rFonts w:cs="Times New Roman"/>
          <w:color w:val="000000" w:themeColor="text1"/>
          <w:spacing w:val="-4"/>
          <w:szCs w:val="24"/>
          <w:lang w:val="ro-RO"/>
        </w:rPr>
        <w:t>va</w:t>
      </w:r>
      <w:r w:rsidR="004D44A4" w:rsidRPr="00504C95">
        <w:rPr>
          <w:rFonts w:cs="Times New Roman"/>
          <w:color w:val="000000" w:themeColor="text1"/>
          <w:spacing w:val="-4"/>
          <w:szCs w:val="24"/>
          <w:lang w:val="ro-RO"/>
        </w:rPr>
        <w:t xml:space="preserve"> avea loc </w:t>
      </w:r>
      <w:r w:rsidR="004D44A4" w:rsidRPr="00504C95">
        <w:rPr>
          <w:rFonts w:cs="Times New Roman"/>
          <w:color w:val="000000" w:themeColor="text1"/>
          <w:szCs w:val="24"/>
          <w:lang w:val="ro-RO"/>
        </w:rPr>
        <w:t>în per</w:t>
      </w:r>
      <w:r w:rsidR="004D44A4" w:rsidRPr="00504C95">
        <w:rPr>
          <w:rFonts w:cs="Times New Roman"/>
          <w:color w:val="000000" w:themeColor="text1"/>
          <w:spacing w:val="-4"/>
          <w:szCs w:val="24"/>
          <w:lang w:val="ro-RO"/>
        </w:rPr>
        <w:t xml:space="preserve">ioada </w:t>
      </w:r>
      <w:r w:rsidR="004D44A4" w:rsidRPr="00504C95">
        <w:rPr>
          <w:rFonts w:cs="Times New Roman"/>
          <w:color w:val="000000" w:themeColor="text1"/>
          <w:szCs w:val="24"/>
          <w:lang w:val="ro-RO"/>
        </w:rPr>
        <w:t xml:space="preserve">16 februarie - 29 iunie și </w:t>
      </w:r>
      <w:r w:rsidR="00696865">
        <w:rPr>
          <w:rFonts w:cs="Times New Roman"/>
          <w:color w:val="000000" w:themeColor="text1"/>
          <w:szCs w:val="24"/>
          <w:lang w:val="ro-RO"/>
        </w:rPr>
        <w:t>va fi</w:t>
      </w:r>
      <w:r w:rsidR="004D44A4" w:rsidRPr="00504C95">
        <w:rPr>
          <w:rFonts w:cs="Times New Roman"/>
          <w:color w:val="000000" w:themeColor="text1"/>
          <w:spacing w:val="-4"/>
          <w:szCs w:val="24"/>
          <w:lang w:val="ro-RO"/>
        </w:rPr>
        <w:t xml:space="preserve"> ținut de </w:t>
      </w:r>
      <w:r w:rsidR="00696865">
        <w:rPr>
          <w:rFonts w:cs="Times New Roman"/>
          <w:color w:val="000000" w:themeColor="text1"/>
          <w:spacing w:val="-4"/>
          <w:szCs w:val="24"/>
          <w:lang w:val="ro-RO"/>
        </w:rPr>
        <w:t>d</w:t>
      </w:r>
      <w:r w:rsidR="004D44A4" w:rsidRPr="00504C95">
        <w:rPr>
          <w:rFonts w:cs="Times New Roman"/>
          <w:color w:val="000000" w:themeColor="text1"/>
          <w:spacing w:val="-4"/>
          <w:szCs w:val="24"/>
          <w:lang w:val="ro-RO"/>
        </w:rPr>
        <w:t xml:space="preserve">oamna lect. univ. dr. Nicoleta Neșu – Lector de limbă, cultură și civilizație românească la </w:t>
      </w:r>
      <w:r w:rsidR="004D44A4" w:rsidRPr="00504C95">
        <w:rPr>
          <w:rFonts w:cs="Times New Roman"/>
          <w:color w:val="000000" w:themeColor="text1"/>
          <w:szCs w:val="24"/>
          <w:lang w:val="ro-RO"/>
        </w:rPr>
        <w:t>Universitatea La Sapienza din Roma prin Institutul Limbii Române.</w:t>
      </w:r>
    </w:p>
    <w:p w14:paraId="495092CC" w14:textId="2BF247D6" w:rsidR="00681C4F" w:rsidRPr="000A7515" w:rsidRDefault="004D44A4" w:rsidP="009B7A67">
      <w:pPr>
        <w:widowControl w:val="0"/>
        <w:shd w:val="clear" w:color="auto" w:fill="FFFFFF"/>
        <w:autoSpaceDE w:val="0"/>
        <w:autoSpaceDN w:val="0"/>
        <w:adjustRightInd w:val="0"/>
        <w:spacing w:line="360" w:lineRule="auto"/>
        <w:contextualSpacing/>
        <w:rPr>
          <w:rFonts w:cs="Times New Roman"/>
          <w:color w:val="000000" w:themeColor="text1"/>
          <w:szCs w:val="24"/>
          <w:lang w:val="it-IT"/>
        </w:rPr>
      </w:pPr>
      <w:r w:rsidRPr="00504C95">
        <w:rPr>
          <w:rFonts w:cs="Times New Roman"/>
          <w:color w:val="000000" w:themeColor="text1"/>
          <w:szCs w:val="24"/>
          <w:lang w:val="ro-RO"/>
        </w:rPr>
        <w:tab/>
        <w:t>În acest semestrul continuă cursurile A0 și A1, începute anul trecut în luna octombrie</w:t>
      </w:r>
      <w:r w:rsidR="000A7515">
        <w:rPr>
          <w:rFonts w:cs="Times New Roman"/>
          <w:color w:val="000000" w:themeColor="text1"/>
          <w:szCs w:val="24"/>
          <w:lang w:val="ro-RO"/>
        </w:rPr>
        <w:t xml:space="preserve"> </w:t>
      </w:r>
      <w:r w:rsidRPr="00504C95">
        <w:rPr>
          <w:rFonts w:cs="Times New Roman"/>
          <w:color w:val="000000" w:themeColor="text1"/>
          <w:szCs w:val="24"/>
          <w:lang w:val="ro-RO"/>
        </w:rPr>
        <w:t xml:space="preserve">(primul semestru al anului academic 2021/2022), cu un nivel A2. </w:t>
      </w:r>
    </w:p>
    <w:p w14:paraId="08B8D091" w14:textId="327BE061" w:rsidR="004D44A4" w:rsidRPr="00696865" w:rsidRDefault="004D44A4" w:rsidP="009B7A67">
      <w:pPr>
        <w:widowControl w:val="0"/>
        <w:autoSpaceDE w:val="0"/>
        <w:autoSpaceDN w:val="0"/>
        <w:adjustRightInd w:val="0"/>
        <w:spacing w:line="360" w:lineRule="auto"/>
        <w:ind w:firstLine="720"/>
        <w:contextualSpacing/>
        <w:rPr>
          <w:rFonts w:cs="Times New Roman"/>
          <w:color w:val="000000" w:themeColor="text1"/>
          <w:szCs w:val="24"/>
          <w:lang w:val="ro-RO"/>
        </w:rPr>
      </w:pPr>
      <w:r w:rsidRPr="00504C95">
        <w:rPr>
          <w:rFonts w:cs="Times New Roman"/>
          <w:color w:val="000000" w:themeColor="text1"/>
          <w:szCs w:val="24"/>
          <w:lang w:val="ro-RO"/>
        </w:rPr>
        <w:t>Av</w:t>
      </w:r>
      <w:r w:rsidRPr="000A7515">
        <w:rPr>
          <w:rFonts w:cs="Times New Roman"/>
          <w:color w:val="000000" w:themeColor="text1"/>
          <w:szCs w:val="24"/>
          <w:lang w:val="ro-RO"/>
        </w:rPr>
        <w:t>â</w:t>
      </w:r>
      <w:r w:rsidRPr="00504C95">
        <w:rPr>
          <w:rFonts w:cs="Times New Roman"/>
          <w:color w:val="000000" w:themeColor="text1"/>
          <w:szCs w:val="24"/>
          <w:lang w:val="ro-RO"/>
        </w:rPr>
        <w:t xml:space="preserve">nd </w:t>
      </w:r>
      <w:r w:rsidRPr="000A7515">
        <w:rPr>
          <w:rFonts w:cs="Times New Roman"/>
          <w:color w:val="000000" w:themeColor="text1"/>
          <w:szCs w:val="24"/>
          <w:lang w:val="ro-RO"/>
        </w:rPr>
        <w:t>î</w:t>
      </w:r>
      <w:r w:rsidRPr="00504C95">
        <w:rPr>
          <w:rFonts w:cs="Times New Roman"/>
          <w:color w:val="000000" w:themeColor="text1"/>
          <w:szCs w:val="24"/>
          <w:lang w:val="ro-RO"/>
        </w:rPr>
        <w:t xml:space="preserve">n vedere normele sanitare impuse de către guvernul italian ca măsură împotriva contaminării cu COVID19, la solicitarea cursanților, cursurile de limbă română se vor desfășura online pe platforma Google </w:t>
      </w:r>
      <w:proofErr w:type="spellStart"/>
      <w:r w:rsidRPr="00504C95">
        <w:rPr>
          <w:rFonts w:cs="Times New Roman"/>
          <w:color w:val="000000" w:themeColor="text1"/>
          <w:szCs w:val="24"/>
          <w:lang w:val="ro-RO"/>
        </w:rPr>
        <w:t>Meet</w:t>
      </w:r>
      <w:proofErr w:type="spellEnd"/>
      <w:r w:rsidRPr="00504C95">
        <w:rPr>
          <w:rFonts w:cs="Times New Roman"/>
          <w:color w:val="000000" w:themeColor="text1"/>
          <w:szCs w:val="24"/>
          <w:lang w:val="ro-RO"/>
        </w:rPr>
        <w:t xml:space="preserve">, cu o frecvență săptămânală, miercurea </w:t>
      </w:r>
      <w:r w:rsidRPr="000A7515">
        <w:rPr>
          <w:rFonts w:cs="Times New Roman"/>
          <w:color w:val="000000" w:themeColor="text1"/>
          <w:szCs w:val="24"/>
          <w:lang w:val="ro-RO"/>
        </w:rPr>
        <w:t>î</w:t>
      </w:r>
      <w:r w:rsidRPr="00504C95">
        <w:rPr>
          <w:rFonts w:cs="Times New Roman"/>
          <w:color w:val="000000" w:themeColor="text1"/>
          <w:szCs w:val="24"/>
          <w:lang w:val="ro-RO"/>
        </w:rPr>
        <w:t xml:space="preserve">ntre orele 18:00 și 20:00. Zilele de desfășurare a cursurilor pot suferi modificări în funcție de zilele legale libere și se vor recupera la o dată ulterioară, stabilită de </w:t>
      </w:r>
      <w:r w:rsidR="00696865">
        <w:rPr>
          <w:rFonts w:cs="Times New Roman"/>
          <w:color w:val="000000" w:themeColor="text1"/>
          <w:szCs w:val="24"/>
          <w:lang w:val="ro-RO"/>
        </w:rPr>
        <w:t>d-na</w:t>
      </w:r>
      <w:r w:rsidRPr="00504C95">
        <w:rPr>
          <w:rFonts w:cs="Times New Roman"/>
          <w:color w:val="000000" w:themeColor="text1"/>
          <w:szCs w:val="24"/>
          <w:lang w:val="ro-RO"/>
        </w:rPr>
        <w:t xml:space="preserve"> lect. univ. dr. Nicoleta Neșu.</w:t>
      </w:r>
    </w:p>
    <w:p w14:paraId="3525FA68" w14:textId="5D856CE2" w:rsidR="004D44A4" w:rsidRPr="00504C95" w:rsidRDefault="004D44A4" w:rsidP="009B7A67">
      <w:pPr>
        <w:widowControl w:val="0"/>
        <w:autoSpaceDE w:val="0"/>
        <w:autoSpaceDN w:val="0"/>
        <w:adjustRightInd w:val="0"/>
        <w:spacing w:line="360" w:lineRule="auto"/>
        <w:ind w:firstLine="720"/>
        <w:contextualSpacing/>
        <w:rPr>
          <w:rFonts w:cs="Times New Roman"/>
          <w:color w:val="000000" w:themeColor="text1"/>
          <w:szCs w:val="24"/>
          <w:lang w:val="ro-RO"/>
        </w:rPr>
      </w:pPr>
      <w:r w:rsidRPr="00504C95">
        <w:rPr>
          <w:rFonts w:cs="Times New Roman"/>
          <w:color w:val="000000" w:themeColor="text1"/>
          <w:szCs w:val="24"/>
          <w:lang w:val="ro-RO"/>
        </w:rPr>
        <w:t>Prin acest curs</w:t>
      </w:r>
      <w:r w:rsidR="00696865">
        <w:rPr>
          <w:rFonts w:cs="Times New Roman"/>
          <w:color w:val="000000" w:themeColor="text1"/>
          <w:szCs w:val="24"/>
          <w:lang w:val="ro-RO"/>
        </w:rPr>
        <w:t>,</w:t>
      </w:r>
      <w:r w:rsidRPr="00504C95">
        <w:rPr>
          <w:rFonts w:cs="Times New Roman"/>
          <w:color w:val="000000" w:themeColor="text1"/>
          <w:szCs w:val="24"/>
          <w:lang w:val="ro-RO"/>
        </w:rPr>
        <w:t xml:space="preserve"> Academia di Romania dorește să se adreseze publicului italian larg, cu </w:t>
      </w:r>
      <w:proofErr w:type="spellStart"/>
      <w:r w:rsidRPr="00504C95">
        <w:rPr>
          <w:rFonts w:cs="Times New Roman"/>
          <w:color w:val="000000" w:themeColor="text1"/>
          <w:szCs w:val="24"/>
          <w:lang w:val="ro-RO"/>
        </w:rPr>
        <w:t>motivaţii</w:t>
      </w:r>
      <w:proofErr w:type="spellEnd"/>
      <w:r w:rsidRPr="00504C95">
        <w:rPr>
          <w:rFonts w:cs="Times New Roman"/>
          <w:color w:val="000000" w:themeColor="text1"/>
          <w:szCs w:val="24"/>
          <w:lang w:val="ro-RO"/>
        </w:rPr>
        <w:t xml:space="preserve"> diferite, </w:t>
      </w:r>
      <w:proofErr w:type="spellStart"/>
      <w:r w:rsidRPr="00504C95">
        <w:rPr>
          <w:rFonts w:cs="Times New Roman"/>
          <w:color w:val="000000" w:themeColor="text1"/>
          <w:szCs w:val="24"/>
          <w:lang w:val="ro-RO"/>
        </w:rPr>
        <w:t>participanţii</w:t>
      </w:r>
      <w:proofErr w:type="spellEnd"/>
      <w:r w:rsidRPr="00504C95">
        <w:rPr>
          <w:rFonts w:cs="Times New Roman"/>
          <w:color w:val="000000" w:themeColor="text1"/>
          <w:szCs w:val="24"/>
          <w:lang w:val="ro-RO"/>
        </w:rPr>
        <w:t xml:space="preserve"> provenind din diferite medii, afaceri, </w:t>
      </w:r>
      <w:proofErr w:type="spellStart"/>
      <w:r w:rsidRPr="00504C95">
        <w:rPr>
          <w:rFonts w:cs="Times New Roman"/>
          <w:color w:val="000000" w:themeColor="text1"/>
          <w:szCs w:val="24"/>
          <w:lang w:val="ro-RO"/>
        </w:rPr>
        <w:t>funcţionari</w:t>
      </w:r>
      <w:proofErr w:type="spellEnd"/>
      <w:r w:rsidRPr="00504C95">
        <w:rPr>
          <w:rFonts w:cs="Times New Roman"/>
          <w:color w:val="000000" w:themeColor="text1"/>
          <w:szCs w:val="24"/>
          <w:lang w:val="ro-RO"/>
        </w:rPr>
        <w:t xml:space="preserve"> în întreprinderi de stat dar şi private</w:t>
      </w:r>
      <w:r w:rsidR="00696865">
        <w:rPr>
          <w:rFonts w:cs="Times New Roman"/>
          <w:color w:val="000000" w:themeColor="text1"/>
          <w:szCs w:val="24"/>
          <w:lang w:val="ro-RO"/>
        </w:rPr>
        <w:t>, etc</w:t>
      </w:r>
      <w:r w:rsidRPr="00504C95">
        <w:rPr>
          <w:rFonts w:cs="Times New Roman"/>
          <w:color w:val="000000" w:themeColor="text1"/>
          <w:szCs w:val="24"/>
          <w:lang w:val="ro-RO"/>
        </w:rPr>
        <w:t xml:space="preserve">. De asemenea ne adresăm </w:t>
      </w:r>
      <w:proofErr w:type="spellStart"/>
      <w:r w:rsidRPr="00504C95">
        <w:rPr>
          <w:rFonts w:cs="Times New Roman"/>
          <w:color w:val="000000" w:themeColor="text1"/>
          <w:szCs w:val="24"/>
          <w:lang w:val="ro-RO"/>
        </w:rPr>
        <w:t>studenţilor</w:t>
      </w:r>
      <w:proofErr w:type="spellEnd"/>
      <w:r w:rsidRPr="00504C95">
        <w:rPr>
          <w:rFonts w:cs="Times New Roman"/>
          <w:color w:val="000000" w:themeColor="text1"/>
          <w:szCs w:val="24"/>
          <w:lang w:val="ro-RO"/>
        </w:rPr>
        <w:t xml:space="preserve"> şi doctoranzilor în diverse domenii, dar și celor </w:t>
      </w:r>
      <w:proofErr w:type="spellStart"/>
      <w:r w:rsidRPr="00504C95">
        <w:rPr>
          <w:rFonts w:cs="Times New Roman"/>
          <w:color w:val="000000" w:themeColor="text1"/>
          <w:szCs w:val="24"/>
          <w:lang w:val="ro-RO"/>
        </w:rPr>
        <w:t>interesaţi</w:t>
      </w:r>
      <w:proofErr w:type="spellEnd"/>
      <w:r w:rsidRPr="00504C95">
        <w:rPr>
          <w:rFonts w:cs="Times New Roman"/>
          <w:color w:val="000000" w:themeColor="text1"/>
          <w:szCs w:val="24"/>
          <w:lang w:val="ro-RO"/>
        </w:rPr>
        <w:t xml:space="preserve"> de </w:t>
      </w:r>
      <w:proofErr w:type="spellStart"/>
      <w:r w:rsidRPr="00504C95">
        <w:rPr>
          <w:rFonts w:cs="Times New Roman"/>
          <w:color w:val="000000" w:themeColor="text1"/>
          <w:szCs w:val="24"/>
          <w:lang w:val="ro-RO"/>
        </w:rPr>
        <w:t>învăţarea</w:t>
      </w:r>
      <w:proofErr w:type="spellEnd"/>
      <w:r w:rsidRPr="00504C95">
        <w:rPr>
          <w:rFonts w:cs="Times New Roman"/>
          <w:color w:val="000000" w:themeColor="text1"/>
          <w:szCs w:val="24"/>
          <w:lang w:val="ro-RO"/>
        </w:rPr>
        <w:t xml:space="preserve"> limbii române, indiferent de nivelul lingvistic, studii sau obiective.  </w:t>
      </w:r>
    </w:p>
    <w:p w14:paraId="75A435F5" w14:textId="61B12EEA" w:rsidR="004D44A4" w:rsidRPr="00504C95" w:rsidRDefault="00696865" w:rsidP="009B7A67">
      <w:pPr>
        <w:widowControl w:val="0"/>
        <w:autoSpaceDE w:val="0"/>
        <w:autoSpaceDN w:val="0"/>
        <w:adjustRightInd w:val="0"/>
        <w:spacing w:line="360" w:lineRule="auto"/>
        <w:ind w:firstLine="720"/>
        <w:contextualSpacing/>
        <w:rPr>
          <w:rFonts w:cs="Times New Roman"/>
          <w:color w:val="000000" w:themeColor="text1"/>
          <w:szCs w:val="24"/>
          <w:lang w:val="ro-RO"/>
        </w:rPr>
      </w:pPr>
      <w:r>
        <w:rPr>
          <w:rFonts w:cs="Times New Roman"/>
          <w:color w:val="000000" w:themeColor="text1"/>
          <w:spacing w:val="-4"/>
          <w:szCs w:val="24"/>
          <w:lang w:val="ro-RO"/>
        </w:rPr>
        <w:t>P</w:t>
      </w:r>
      <w:r w:rsidR="004D44A4" w:rsidRPr="00504C95">
        <w:rPr>
          <w:rFonts w:cs="Times New Roman"/>
          <w:color w:val="000000" w:themeColor="text1"/>
          <w:szCs w:val="24"/>
          <w:lang w:val="ro-RO"/>
        </w:rPr>
        <w:t xml:space="preserve">redarea acestor cursuri </w:t>
      </w:r>
      <w:r w:rsidR="00BA4847">
        <w:rPr>
          <w:rFonts w:cs="Times New Roman"/>
          <w:color w:val="000000" w:themeColor="text1"/>
          <w:szCs w:val="24"/>
          <w:lang w:val="ro-RO"/>
        </w:rPr>
        <w:t xml:space="preserve">interactive </w:t>
      </w:r>
      <w:r w:rsidR="004D44A4" w:rsidRPr="00504C95">
        <w:rPr>
          <w:rFonts w:cs="Times New Roman"/>
          <w:color w:val="000000" w:themeColor="text1"/>
          <w:szCs w:val="24"/>
          <w:lang w:val="ro-RO"/>
        </w:rPr>
        <w:t>se bazează pe o abordare contrastivă a limbii române, în raport cu limba italiană, în primul rând, dar și cu referiri la celelalte limbi romanice, precum și la limba engleză. Elementele de natură lingvistică vor fi prezentate, acolo unde este posibil, într-un cadru mai larg, cu referiri la literatura română</w:t>
      </w:r>
      <w:r w:rsidR="00662E9C">
        <w:rPr>
          <w:rFonts w:cs="Times New Roman"/>
          <w:color w:val="000000" w:themeColor="text1"/>
          <w:szCs w:val="24"/>
          <w:lang w:val="ro-RO"/>
        </w:rPr>
        <w:t>, la</w:t>
      </w:r>
      <w:r w:rsidR="004D44A4" w:rsidRPr="00504C95">
        <w:rPr>
          <w:rFonts w:cs="Times New Roman"/>
          <w:color w:val="000000" w:themeColor="text1"/>
          <w:szCs w:val="24"/>
          <w:lang w:val="ro-RO"/>
        </w:rPr>
        <w:t xml:space="preserve"> </w:t>
      </w:r>
      <w:r w:rsidR="00662E9C">
        <w:rPr>
          <w:rFonts w:cs="Times New Roman"/>
          <w:color w:val="000000" w:themeColor="text1"/>
          <w:szCs w:val="24"/>
          <w:lang w:val="ro-RO"/>
        </w:rPr>
        <w:t>diferite</w:t>
      </w:r>
      <w:r w:rsidR="00662E9C" w:rsidRPr="00504C95">
        <w:rPr>
          <w:rFonts w:cs="Times New Roman"/>
          <w:color w:val="000000" w:themeColor="text1"/>
          <w:szCs w:val="24"/>
          <w:lang w:val="ro-RO"/>
        </w:rPr>
        <w:t xml:space="preserve"> </w:t>
      </w:r>
      <w:r w:rsidR="004D44A4" w:rsidRPr="00504C95">
        <w:rPr>
          <w:rFonts w:cs="Times New Roman"/>
          <w:color w:val="000000" w:themeColor="text1"/>
          <w:szCs w:val="24"/>
          <w:lang w:val="ro-RO"/>
        </w:rPr>
        <w:t>contexte istorice și culturale.</w:t>
      </w:r>
    </w:p>
    <w:p w14:paraId="37B70039" w14:textId="77777777" w:rsidR="004D44A4" w:rsidRPr="00696865" w:rsidRDefault="004D44A4" w:rsidP="009B7A67">
      <w:pPr>
        <w:widowControl w:val="0"/>
        <w:autoSpaceDE w:val="0"/>
        <w:autoSpaceDN w:val="0"/>
        <w:adjustRightInd w:val="0"/>
        <w:spacing w:line="360" w:lineRule="auto"/>
        <w:ind w:firstLine="720"/>
        <w:contextualSpacing/>
        <w:rPr>
          <w:rFonts w:cs="Times New Roman"/>
          <w:sz w:val="28"/>
          <w:szCs w:val="28"/>
          <w:lang w:val="ro-RO"/>
        </w:rPr>
      </w:pPr>
    </w:p>
    <w:bookmarkEnd w:id="0"/>
    <w:bookmarkEnd w:id="1"/>
    <w:p w14:paraId="6EA957F4" w14:textId="77777777" w:rsidR="00681C4F" w:rsidRDefault="00681C4F" w:rsidP="009B7A67">
      <w:pPr>
        <w:autoSpaceDE w:val="0"/>
        <w:autoSpaceDN w:val="0"/>
        <w:adjustRightInd w:val="0"/>
        <w:spacing w:line="360" w:lineRule="auto"/>
        <w:contextualSpacing/>
        <w:rPr>
          <w:rFonts w:cs="Times New Roman"/>
          <w:b/>
          <w:bCs/>
          <w:color w:val="000000"/>
          <w:sz w:val="10"/>
          <w:szCs w:val="10"/>
          <w:lang w:val="ro-RO"/>
        </w:rPr>
      </w:pPr>
    </w:p>
    <w:p w14:paraId="71A024B9" w14:textId="77777777" w:rsidR="00681C4F" w:rsidRDefault="00681C4F" w:rsidP="009B7A67">
      <w:pPr>
        <w:autoSpaceDE w:val="0"/>
        <w:autoSpaceDN w:val="0"/>
        <w:adjustRightInd w:val="0"/>
        <w:spacing w:line="360" w:lineRule="auto"/>
        <w:contextualSpacing/>
        <w:rPr>
          <w:rFonts w:cs="Times New Roman"/>
          <w:sz w:val="22"/>
          <w:lang w:val="ro-RO"/>
        </w:rPr>
      </w:pPr>
      <w:r>
        <w:rPr>
          <w:rFonts w:cs="Times New Roman"/>
          <w:b/>
          <w:bCs/>
          <w:color w:val="000000"/>
          <w:sz w:val="22"/>
          <w:lang w:val="ro-RO"/>
        </w:rPr>
        <w:t>ACCADEMIA DI ROMANIA DIN ROMA</w:t>
      </w:r>
    </w:p>
    <w:p w14:paraId="27ADBB6E" w14:textId="77777777" w:rsidR="00681C4F" w:rsidRDefault="00681C4F" w:rsidP="009B7A67">
      <w:pPr>
        <w:autoSpaceDE w:val="0"/>
        <w:autoSpaceDN w:val="0"/>
        <w:adjustRightInd w:val="0"/>
        <w:spacing w:line="360" w:lineRule="auto"/>
        <w:contextualSpacing/>
        <w:rPr>
          <w:rFonts w:cs="Times New Roman"/>
          <w:sz w:val="22"/>
          <w:lang w:val="ro-RO"/>
        </w:rPr>
      </w:pPr>
      <w:r>
        <w:rPr>
          <w:rFonts w:cs="Times New Roman"/>
          <w:color w:val="000000"/>
          <w:sz w:val="22"/>
          <w:lang w:val="ro-RO"/>
        </w:rPr>
        <w:t xml:space="preserve">Tel. +39.06.3201594; e-mail. </w:t>
      </w:r>
      <w:hyperlink r:id="rId4" w:history="1">
        <w:r>
          <w:rPr>
            <w:rStyle w:val="Hyperlink"/>
            <w:rFonts w:cs="Times New Roman"/>
            <w:sz w:val="22"/>
            <w:lang w:val="ro-RO"/>
          </w:rPr>
          <w:t>accadromania@accadromania.it</w:t>
        </w:r>
      </w:hyperlink>
    </w:p>
    <w:p w14:paraId="4EFC25EE" w14:textId="77777777" w:rsidR="00681C4F" w:rsidRDefault="00681C4F" w:rsidP="009B7A67">
      <w:pPr>
        <w:spacing w:line="360" w:lineRule="auto"/>
        <w:contextualSpacing/>
        <w:rPr>
          <w:rFonts w:cs="Times New Roman"/>
          <w:sz w:val="22"/>
          <w:lang w:val="ro-RO"/>
        </w:rPr>
      </w:pPr>
    </w:p>
    <w:p w14:paraId="0D54054A" w14:textId="0FD4AD94" w:rsidR="005F1614" w:rsidRDefault="005F1614" w:rsidP="009B7A67">
      <w:pPr>
        <w:spacing w:line="360" w:lineRule="auto"/>
        <w:contextualSpacing/>
      </w:pPr>
    </w:p>
    <w:sectPr w:rsidR="005F1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37"/>
    <w:rsid w:val="000A7515"/>
    <w:rsid w:val="003F4FCB"/>
    <w:rsid w:val="004D44A4"/>
    <w:rsid w:val="00504C95"/>
    <w:rsid w:val="005A3737"/>
    <w:rsid w:val="005F1614"/>
    <w:rsid w:val="00662E9C"/>
    <w:rsid w:val="00681C4F"/>
    <w:rsid w:val="00696865"/>
    <w:rsid w:val="007D21AC"/>
    <w:rsid w:val="009B7A67"/>
    <w:rsid w:val="00BA4847"/>
    <w:rsid w:val="00BF6B89"/>
    <w:rsid w:val="00ED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4B66"/>
  <w15:chartTrackingRefBased/>
  <w15:docId w15:val="{4BEAF571-21D8-4AE7-A417-9789AB0D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4F"/>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1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adromania@accadroman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Alexandra_Boanta</dc:creator>
  <cp:keywords/>
  <dc:description/>
  <cp:lastModifiedBy>Oana_Bosca</cp:lastModifiedBy>
  <cp:revision>7</cp:revision>
  <dcterms:created xsi:type="dcterms:W3CDTF">2022-01-28T14:10:00Z</dcterms:created>
  <dcterms:modified xsi:type="dcterms:W3CDTF">2022-01-31T15:19:00Z</dcterms:modified>
</cp:coreProperties>
</file>