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97DD" w14:textId="77777777" w:rsidR="00797D27" w:rsidRPr="00C53D6C" w:rsidRDefault="00797D27" w:rsidP="003B6BCE">
      <w:pPr>
        <w:pStyle w:val="Corpo"/>
        <w:jc w:val="center"/>
        <w:rPr>
          <w:rFonts w:ascii="Palatino" w:hAnsi="Palatino" w:hint="eastAsia"/>
          <w:b/>
          <w:bCs/>
          <w:sz w:val="26"/>
          <w:szCs w:val="26"/>
          <w:lang w:val="ro-RO"/>
        </w:rPr>
      </w:pPr>
    </w:p>
    <w:p w14:paraId="09B5BCA6" w14:textId="50569876" w:rsidR="00797D27" w:rsidRPr="003B6BCE" w:rsidRDefault="003B6BCE" w:rsidP="003B6BCE">
      <w:pPr>
        <w:pStyle w:val="Corpo"/>
        <w:spacing w:line="360" w:lineRule="auto"/>
        <w:jc w:val="center"/>
        <w:rPr>
          <w:rFonts w:ascii="Times New Roman" w:eastAsia="Palatino" w:hAnsi="Times New Roman" w:cs="Times New Roman"/>
          <w:sz w:val="24"/>
          <w:szCs w:val="24"/>
        </w:rPr>
      </w:pPr>
      <w:r w:rsidRPr="003B6BCE">
        <w:rPr>
          <w:rFonts w:ascii="Times New Roman" w:hAnsi="Times New Roman" w:cs="Times New Roman"/>
          <w:sz w:val="24"/>
          <w:szCs w:val="24"/>
        </w:rPr>
        <w:t>COMUNICATO STAMPA</w:t>
      </w:r>
    </w:p>
    <w:p w14:paraId="1C12EB19" w14:textId="77777777" w:rsidR="00797D27" w:rsidRPr="003B6BCE" w:rsidRDefault="00D6771F" w:rsidP="003B6BCE">
      <w:pPr>
        <w:pStyle w:val="Corpo"/>
        <w:spacing w:line="276" w:lineRule="auto"/>
        <w:jc w:val="center"/>
        <w:rPr>
          <w:rFonts w:ascii="Times New Roman" w:eastAsia="Palatino" w:hAnsi="Times New Roman" w:cs="Times New Roman"/>
          <w:b/>
          <w:bCs/>
          <w:sz w:val="28"/>
          <w:szCs w:val="28"/>
        </w:rPr>
      </w:pPr>
      <w:r w:rsidRPr="003B6BCE">
        <w:rPr>
          <w:rFonts w:ascii="Times New Roman" w:hAnsi="Times New Roman" w:cs="Times New Roman"/>
          <w:b/>
          <w:bCs/>
          <w:sz w:val="28"/>
          <w:szCs w:val="28"/>
        </w:rPr>
        <w:t>Mostra Internazionale</w:t>
      </w:r>
    </w:p>
    <w:p w14:paraId="1CD1D9CD" w14:textId="77777777" w:rsidR="00797D27" w:rsidRPr="003B6BCE" w:rsidRDefault="00D6771F" w:rsidP="003B6BCE">
      <w:pPr>
        <w:pStyle w:val="Corpo"/>
        <w:spacing w:line="276" w:lineRule="auto"/>
        <w:jc w:val="center"/>
        <w:rPr>
          <w:rFonts w:ascii="Times New Roman" w:eastAsia="Palatino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B6B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Mărțișor</w:t>
      </w:r>
      <w:proofErr w:type="spellEnd"/>
      <w:r w:rsidRPr="003B6B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Leggenda della primavera</w:t>
      </w:r>
    </w:p>
    <w:p w14:paraId="399D5E65" w14:textId="77777777" w:rsidR="00797D27" w:rsidRPr="003B6BCE" w:rsidRDefault="00797D27" w:rsidP="003B6BCE">
      <w:pPr>
        <w:pStyle w:val="Corpo"/>
        <w:jc w:val="both"/>
        <w:rPr>
          <w:rFonts w:ascii="Times New Roman" w:eastAsia="Palatino" w:hAnsi="Times New Roman" w:cs="Times New Roman"/>
          <w:b/>
          <w:bCs/>
          <w:i/>
          <w:iCs/>
          <w:sz w:val="24"/>
          <w:szCs w:val="24"/>
        </w:rPr>
      </w:pPr>
    </w:p>
    <w:p w14:paraId="29A581B3" w14:textId="77777777" w:rsidR="00797D27" w:rsidRPr="003B6BCE" w:rsidRDefault="00797D27" w:rsidP="003B6BCE">
      <w:pPr>
        <w:pStyle w:val="Corpo"/>
        <w:jc w:val="both"/>
        <w:rPr>
          <w:rFonts w:ascii="Times New Roman" w:eastAsia="Palatino" w:hAnsi="Times New Roman" w:cs="Times New Roman"/>
          <w:sz w:val="24"/>
          <w:szCs w:val="24"/>
        </w:rPr>
      </w:pPr>
    </w:p>
    <w:p w14:paraId="621655EA" w14:textId="1102C73E" w:rsidR="00460CF5" w:rsidRDefault="004A6C5D" w:rsidP="003B6BCE">
      <w:pPr>
        <w:pStyle w:val="Corp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Pr="003B6BCE">
        <w:rPr>
          <w:rFonts w:ascii="Times New Roman" w:hAnsi="Times New Roman" w:cs="Times New Roman"/>
          <w:sz w:val="24"/>
          <w:szCs w:val="24"/>
        </w:rPr>
        <w:t>tra le più antiche tradizioni primaverili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CE">
        <w:rPr>
          <w:rFonts w:ascii="Times New Roman" w:hAnsi="Times New Roman" w:cs="Times New Roman"/>
          <w:sz w:val="24"/>
          <w:szCs w:val="24"/>
        </w:rPr>
        <w:t>Romania, Bulgaria, Serbia e Repubblica Moldova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3B6BCE" w:rsidRPr="003B6BCE">
        <w:rPr>
          <w:rFonts w:ascii="Times New Roman" w:hAnsi="Times New Roman" w:cs="Times New Roman"/>
          <w:sz w:val="24"/>
          <w:szCs w:val="24"/>
        </w:rPr>
        <w:t>a celebrazione del</w:t>
      </w:r>
      <w:r w:rsidR="003B6BCE">
        <w:rPr>
          <w:rFonts w:ascii="Times New Roman" w:hAnsi="Times New Roman" w:cs="Times New Roman"/>
          <w:sz w:val="24"/>
          <w:szCs w:val="24"/>
        </w:rPr>
        <w:t xml:space="preserve">la </w:t>
      </w:r>
      <w:r w:rsidR="003B6BCE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Festa del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3B6BCE" w:rsidRPr="003B6BCE">
        <w:rPr>
          <w:rFonts w:ascii="Times New Roman" w:hAnsi="Times New Roman" w:cs="Times New Roman"/>
          <w:b/>
          <w:bCs/>
          <w:sz w:val="24"/>
          <w:szCs w:val="24"/>
        </w:rPr>
        <w:t>Mărțișor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B6BCE" w:rsidRPr="003B6BCE">
        <w:rPr>
          <w:rFonts w:ascii="Times New Roman" w:hAnsi="Times New Roman" w:cs="Times New Roman"/>
          <w:sz w:val="24"/>
          <w:szCs w:val="24"/>
        </w:rPr>
        <w:t xml:space="preserve"> si è diffusa ampiamente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="003B6BCE" w:rsidRPr="003B6BCE">
        <w:rPr>
          <w:rFonts w:ascii="Times New Roman" w:hAnsi="Times New Roman" w:cs="Times New Roman"/>
          <w:sz w:val="24"/>
          <w:szCs w:val="24"/>
        </w:rPr>
        <w:t>nelle scuole europee che hanno aderito al progetto di Lingua, Cultura e Civiltà Romena, coordinato dall'Istituto d</w:t>
      </w:r>
      <w:r>
        <w:rPr>
          <w:rFonts w:ascii="Times New Roman" w:hAnsi="Times New Roman" w:cs="Times New Roman"/>
          <w:sz w:val="24"/>
          <w:szCs w:val="24"/>
        </w:rPr>
        <w:t>ella</w:t>
      </w:r>
      <w:r w:rsidR="003B6BCE" w:rsidRPr="003B6BCE">
        <w:rPr>
          <w:rFonts w:ascii="Times New Roman" w:hAnsi="Times New Roman" w:cs="Times New Roman"/>
          <w:sz w:val="24"/>
          <w:szCs w:val="24"/>
        </w:rPr>
        <w:t xml:space="preserve"> Lingua Romena di Bucarest.</w:t>
      </w:r>
      <w:r w:rsidR="003B6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Proprio per far rivivere, come tutti gli anni, questa tradizione,</w:t>
      </w:r>
      <w:r w:rsidR="003B6BCE">
        <w:rPr>
          <w:rFonts w:ascii="Times New Roman" w:hAnsi="Times New Roman" w:cs="Times New Roman"/>
          <w:sz w:val="24"/>
          <w:szCs w:val="24"/>
        </w:rPr>
        <w:t xml:space="preserve"> il 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>1° marzo 2022, alle ore 17.30</w:t>
      </w:r>
      <w:r w:rsidR="00D6771F" w:rsidRPr="003B6BCE">
        <w:rPr>
          <w:rFonts w:ascii="Times New Roman" w:hAnsi="Times New Roman" w:cs="Times New Roman"/>
          <w:sz w:val="24"/>
          <w:szCs w:val="24"/>
        </w:rPr>
        <w:t xml:space="preserve">, </w:t>
      </w:r>
      <w:r w:rsidR="003B6BCE">
        <w:rPr>
          <w:rFonts w:ascii="Times New Roman" w:hAnsi="Times New Roman" w:cs="Times New Roman"/>
          <w:sz w:val="24"/>
          <w:szCs w:val="24"/>
        </w:rPr>
        <w:t xml:space="preserve">avrà luogo l’inaugurazione della mostra internazionale 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>Mărțișor</w:t>
      </w:r>
      <w:proofErr w:type="spellEnd"/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 - Leggenda della Primavera" </w:t>
      </w:r>
      <w:r w:rsidR="00D6771F" w:rsidRPr="003B6BCE">
        <w:rPr>
          <w:rFonts w:ascii="Times New Roman" w:hAnsi="Times New Roman" w:cs="Times New Roman"/>
          <w:sz w:val="24"/>
          <w:szCs w:val="24"/>
        </w:rPr>
        <w:t>organizzata dall'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Istituto di Lingua Romena di Bucarest, </w:t>
      </w:r>
      <w:r w:rsidR="00D6771F" w:rsidRPr="003B6BCE">
        <w:rPr>
          <w:rFonts w:ascii="Times New Roman" w:hAnsi="Times New Roman" w:cs="Times New Roman"/>
          <w:sz w:val="24"/>
          <w:szCs w:val="24"/>
        </w:rPr>
        <w:t>dall'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Accademia di Romania a Roma </w:t>
      </w:r>
      <w:r w:rsidR="00D6771F" w:rsidRPr="003B6BCE">
        <w:rPr>
          <w:rFonts w:ascii="Times New Roman" w:hAnsi="Times New Roman" w:cs="Times New Roman"/>
          <w:sz w:val="24"/>
          <w:szCs w:val="24"/>
        </w:rPr>
        <w:t>e dall'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>Ambasciata di Romania in Italia,</w:t>
      </w:r>
      <w:r w:rsidR="00D6771F" w:rsidRPr="003B6BCE">
        <w:rPr>
          <w:rFonts w:ascii="Times New Roman" w:hAnsi="Times New Roman" w:cs="Times New Roman"/>
          <w:sz w:val="24"/>
          <w:szCs w:val="24"/>
        </w:rPr>
        <w:t xml:space="preserve"> in collaborazione con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71F" w:rsidRPr="003B6BCE">
        <w:rPr>
          <w:rFonts w:ascii="Times New Roman" w:hAnsi="Times New Roman" w:cs="Times New Roman"/>
          <w:sz w:val="24"/>
          <w:szCs w:val="24"/>
        </w:rPr>
        <w:t>l'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Ambasciata di Romania in Spagna, </w:t>
      </w:r>
      <w:r w:rsidR="00D6771F" w:rsidRPr="003B6BCE">
        <w:rPr>
          <w:rFonts w:ascii="Times New Roman" w:hAnsi="Times New Roman" w:cs="Times New Roman"/>
          <w:sz w:val="24"/>
          <w:szCs w:val="24"/>
        </w:rPr>
        <w:t>l'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Ambasciata di Romania in Belgio, </w:t>
      </w:r>
      <w:r w:rsidR="00D6771F" w:rsidRPr="003B6BCE">
        <w:rPr>
          <w:rFonts w:ascii="Times New Roman" w:hAnsi="Times New Roman" w:cs="Times New Roman"/>
          <w:sz w:val="24"/>
          <w:szCs w:val="24"/>
        </w:rPr>
        <w:t>l'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Ambasciata di Romania in Francia, </w:t>
      </w:r>
      <w:r w:rsidR="00D6771F" w:rsidRPr="003B6BCE">
        <w:rPr>
          <w:rFonts w:ascii="Times New Roman" w:hAnsi="Times New Roman" w:cs="Times New Roman"/>
          <w:sz w:val="24"/>
          <w:szCs w:val="24"/>
        </w:rPr>
        <w:t>l'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Ambasciata di Romania in Portogallo, </w:t>
      </w:r>
      <w:r w:rsidR="00D6771F" w:rsidRPr="003B6BCE">
        <w:rPr>
          <w:rFonts w:ascii="Times New Roman" w:hAnsi="Times New Roman" w:cs="Times New Roman"/>
          <w:sz w:val="24"/>
          <w:szCs w:val="24"/>
        </w:rPr>
        <w:t>l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>’Ambasciata d</w:t>
      </w:r>
      <w:r w:rsidR="003B6BC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 Romania in Irlanda, </w:t>
      </w:r>
      <w:r w:rsidR="00D6771F" w:rsidRPr="003B6BCE">
        <w:rPr>
          <w:rFonts w:ascii="Times New Roman" w:hAnsi="Times New Roman" w:cs="Times New Roman"/>
          <w:sz w:val="24"/>
          <w:szCs w:val="24"/>
        </w:rPr>
        <w:t>l’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Ambasciata della Repubblica di Moldova in Italia, </w:t>
      </w:r>
      <w:r w:rsidR="00D6771F" w:rsidRPr="003B6BCE">
        <w:rPr>
          <w:rFonts w:ascii="Times New Roman" w:hAnsi="Times New Roman" w:cs="Times New Roman"/>
          <w:sz w:val="24"/>
          <w:szCs w:val="24"/>
        </w:rPr>
        <w:t>l'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>Ambasciata di Serbia in Italia</w:t>
      </w:r>
      <w:r w:rsidR="003B6B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6771F" w:rsidRPr="003B6BCE">
        <w:rPr>
          <w:rFonts w:ascii="Times New Roman" w:hAnsi="Times New Roman" w:cs="Times New Roman"/>
          <w:sz w:val="24"/>
          <w:szCs w:val="24"/>
        </w:rPr>
        <w:t>l'</w:t>
      </w:r>
      <w:r w:rsidR="00D6771F" w:rsidRPr="003B6BCE">
        <w:rPr>
          <w:rFonts w:ascii="Times New Roman" w:hAnsi="Times New Roman" w:cs="Times New Roman"/>
          <w:b/>
          <w:bCs/>
          <w:sz w:val="24"/>
          <w:szCs w:val="24"/>
        </w:rPr>
        <w:t>Istituto Bulgaro di Cultura a Roma</w:t>
      </w:r>
      <w:r w:rsidR="00460CF5">
        <w:rPr>
          <w:rFonts w:ascii="Times New Roman" w:hAnsi="Times New Roman" w:cs="Times New Roman"/>
          <w:b/>
          <w:bCs/>
          <w:sz w:val="24"/>
          <w:szCs w:val="24"/>
        </w:rPr>
        <w:t>. La Scuola Bulgara di Roma</w:t>
      </w:r>
      <w:r w:rsidR="00C77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B6BCE">
        <w:rPr>
          <w:rFonts w:ascii="Times New Roman" w:hAnsi="Times New Roman" w:cs="Times New Roman"/>
          <w:b/>
          <w:bCs/>
          <w:sz w:val="24"/>
          <w:szCs w:val="24"/>
        </w:rPr>
        <w:t xml:space="preserve">il Museo Nazionale del Villaggio </w:t>
      </w:r>
      <w:r w:rsidR="003B6BCE" w:rsidRPr="003B6BCE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="003B6BCE" w:rsidRPr="003B6BCE">
        <w:rPr>
          <w:rFonts w:ascii="Times New Roman" w:hAnsi="Times New Roman" w:cs="Times New Roman"/>
          <w:b/>
          <w:bCs/>
          <w:sz w:val="24"/>
          <w:szCs w:val="24"/>
        </w:rPr>
        <w:t>Dimitrie</w:t>
      </w:r>
      <w:proofErr w:type="spellEnd"/>
      <w:r w:rsidR="003B6BCE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 Gusti" di Bucarest</w:t>
      </w:r>
      <w:r w:rsidR="00C7778B">
        <w:rPr>
          <w:rFonts w:ascii="Times New Roman" w:hAnsi="Times New Roman" w:cs="Times New Roman"/>
          <w:sz w:val="24"/>
          <w:szCs w:val="24"/>
        </w:rPr>
        <w:t xml:space="preserve"> </w:t>
      </w:r>
      <w:r w:rsidR="00C7778B" w:rsidRPr="00C7778B">
        <w:rPr>
          <w:rFonts w:ascii="Times New Roman" w:hAnsi="Times New Roman" w:cs="Times New Roman"/>
          <w:b/>
          <w:bCs/>
          <w:sz w:val="24"/>
          <w:szCs w:val="24"/>
        </w:rPr>
        <w:t>e il Museo Etnografico di Belgrado</w:t>
      </w:r>
      <w:r w:rsidR="00C7778B">
        <w:rPr>
          <w:rFonts w:ascii="Times New Roman" w:hAnsi="Times New Roman" w:cs="Times New Roman"/>
          <w:sz w:val="24"/>
          <w:szCs w:val="24"/>
        </w:rPr>
        <w:t>.</w:t>
      </w:r>
      <w:r w:rsidR="003B6BCE" w:rsidRPr="003B6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64E86" w14:textId="77777777" w:rsidR="00460CF5" w:rsidRDefault="00460CF5" w:rsidP="003B6BCE">
      <w:pPr>
        <w:pStyle w:val="Corp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85B9A3" w14:textId="0DEACFE5" w:rsidR="003B6BCE" w:rsidRPr="003B6BCE" w:rsidRDefault="004A6C5D" w:rsidP="003B6BCE">
      <w:pPr>
        <w:pStyle w:val="Corp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serata sarà animata da</w:t>
      </w:r>
      <w:r w:rsidR="003B6BCE" w:rsidRPr="003B6BCE">
        <w:rPr>
          <w:rFonts w:ascii="Times New Roman" w:hAnsi="Times New Roman" w:cs="Times New Roman"/>
          <w:sz w:val="24"/>
          <w:szCs w:val="24"/>
        </w:rPr>
        <w:t xml:space="preserve">l </w:t>
      </w:r>
      <w:r w:rsidR="003B6BCE" w:rsidRPr="003B6BCE">
        <w:rPr>
          <w:rFonts w:ascii="Times New Roman" w:hAnsi="Times New Roman" w:cs="Times New Roman"/>
          <w:b/>
          <w:bCs/>
          <w:sz w:val="24"/>
          <w:szCs w:val="24"/>
        </w:rPr>
        <w:t>gruppo corale polifonico "Arpeggio"</w:t>
      </w:r>
      <w:r w:rsidR="0030727B">
        <w:rPr>
          <w:rFonts w:ascii="Times New Roman" w:hAnsi="Times New Roman" w:cs="Times New Roman"/>
          <w:sz w:val="24"/>
          <w:szCs w:val="24"/>
        </w:rPr>
        <w:t xml:space="preserve">, il quale </w:t>
      </w:r>
      <w:r w:rsidR="003B6BCE" w:rsidRPr="003B6BCE">
        <w:rPr>
          <w:rFonts w:ascii="Times New Roman" w:hAnsi="Times New Roman" w:cs="Times New Roman"/>
          <w:sz w:val="24"/>
          <w:szCs w:val="24"/>
        </w:rPr>
        <w:t xml:space="preserve">offrirà </w:t>
      </w:r>
      <w:r w:rsidR="003B6BCE">
        <w:rPr>
          <w:rFonts w:ascii="Times New Roman" w:hAnsi="Times New Roman" w:cs="Times New Roman"/>
          <w:sz w:val="24"/>
          <w:szCs w:val="24"/>
        </w:rPr>
        <w:t xml:space="preserve">al pubblico internazionale presente </w:t>
      </w:r>
      <w:r w:rsidR="003B6BCE" w:rsidRPr="003B6BCE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3B6BCE" w:rsidRPr="003B6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mărțișor</w:t>
      </w:r>
      <w:proofErr w:type="spellEnd"/>
      <w:r w:rsidR="003B6BCE"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 musicale</w:t>
      </w:r>
      <w:r w:rsidR="003B6BCE" w:rsidRPr="003B6BCE">
        <w:rPr>
          <w:rFonts w:ascii="Times New Roman" w:hAnsi="Times New Roman" w:cs="Times New Roman"/>
          <w:sz w:val="24"/>
          <w:szCs w:val="24"/>
        </w:rPr>
        <w:t>.</w:t>
      </w:r>
    </w:p>
    <w:p w14:paraId="7BA2BA19" w14:textId="77777777" w:rsidR="00797D27" w:rsidRPr="003B6BCE" w:rsidRDefault="00797D27" w:rsidP="003B6BCE">
      <w:pPr>
        <w:pStyle w:val="Corpo"/>
        <w:jc w:val="both"/>
        <w:rPr>
          <w:rFonts w:ascii="Times New Roman" w:eastAsia="Palatino" w:hAnsi="Times New Roman" w:cs="Times New Roman"/>
          <w:sz w:val="24"/>
          <w:szCs w:val="24"/>
        </w:rPr>
      </w:pPr>
    </w:p>
    <w:p w14:paraId="3A74D4FE" w14:textId="23E4052C" w:rsidR="00797D27" w:rsidRPr="00C53D6C" w:rsidRDefault="00D6771F" w:rsidP="003B6BCE">
      <w:pPr>
        <w:pStyle w:val="Corpo"/>
        <w:jc w:val="both"/>
        <w:rPr>
          <w:rFonts w:ascii="Times New Roman" w:eastAsia="Palatino" w:hAnsi="Times New Roman" w:cs="Times New Roman"/>
          <w:b/>
          <w:bCs/>
          <w:sz w:val="24"/>
          <w:szCs w:val="24"/>
        </w:rPr>
      </w:pPr>
      <w:r w:rsidRPr="003B6BCE">
        <w:rPr>
          <w:rFonts w:ascii="Times New Roman" w:hAnsi="Times New Roman" w:cs="Times New Roman"/>
          <w:sz w:val="24"/>
          <w:szCs w:val="24"/>
        </w:rPr>
        <w:t xml:space="preserve">La quinta edizione della mostra del </w:t>
      </w:r>
      <w:proofErr w:type="spellStart"/>
      <w:r w:rsidRPr="003B6BCE">
        <w:rPr>
          <w:rFonts w:ascii="Times New Roman" w:hAnsi="Times New Roman" w:cs="Times New Roman"/>
          <w:i/>
          <w:iCs/>
          <w:sz w:val="24"/>
          <w:szCs w:val="24"/>
        </w:rPr>
        <w:t>Mărțișor</w:t>
      </w:r>
      <w:proofErr w:type="spellEnd"/>
      <w:r w:rsidRPr="003B6BCE">
        <w:rPr>
          <w:rFonts w:ascii="Times New Roman" w:hAnsi="Times New Roman" w:cs="Times New Roman"/>
          <w:sz w:val="24"/>
          <w:szCs w:val="24"/>
        </w:rPr>
        <w:t>, coordinata dagli insegnanti collaboratori dell'Istituto d</w:t>
      </w:r>
      <w:r w:rsidR="0030727B">
        <w:rPr>
          <w:rFonts w:ascii="Times New Roman" w:hAnsi="Times New Roman" w:cs="Times New Roman"/>
          <w:sz w:val="24"/>
          <w:szCs w:val="24"/>
        </w:rPr>
        <w:t>ella</w:t>
      </w:r>
      <w:r w:rsidRPr="003B6BCE">
        <w:rPr>
          <w:rFonts w:ascii="Times New Roman" w:hAnsi="Times New Roman" w:cs="Times New Roman"/>
          <w:sz w:val="24"/>
          <w:szCs w:val="24"/>
        </w:rPr>
        <w:t xml:space="preserve"> Lingua Romena, è ospitata, come ogni anno, dall'Accademia di Romania a Roma e riunisce le creazioni degli alunni e degli insegnanti coinvolti nel Corso di Lingua, Cultura e Civiltà Romena (L.C.C.R.) in Italia, Spagna, Belgio e Francia</w:t>
      </w:r>
      <w:r w:rsidR="003B6BCE">
        <w:rPr>
          <w:rFonts w:ascii="Times New Roman" w:hAnsi="Times New Roman" w:cs="Times New Roman"/>
          <w:sz w:val="24"/>
          <w:szCs w:val="24"/>
        </w:rPr>
        <w:t xml:space="preserve"> insieme a</w:t>
      </w:r>
      <w:r w:rsidRPr="003B6BCE">
        <w:rPr>
          <w:rFonts w:ascii="Times New Roman" w:hAnsi="Times New Roman" w:cs="Times New Roman"/>
          <w:sz w:val="24"/>
          <w:szCs w:val="24"/>
        </w:rPr>
        <w:t xml:space="preserve"> quelle realizzate </w:t>
      </w:r>
      <w:r w:rsidR="003B6BCE">
        <w:rPr>
          <w:rFonts w:ascii="Times New Roman" w:hAnsi="Times New Roman" w:cs="Times New Roman"/>
          <w:sz w:val="24"/>
          <w:szCs w:val="24"/>
        </w:rPr>
        <w:t>dal</w:t>
      </w:r>
      <w:r w:rsidRPr="003B6BCE">
        <w:rPr>
          <w:rFonts w:ascii="Times New Roman" w:hAnsi="Times New Roman" w:cs="Times New Roman"/>
          <w:sz w:val="24"/>
          <w:szCs w:val="24"/>
        </w:rPr>
        <w:t>l'Ambasciata della Repubblica Moldova</w:t>
      </w:r>
      <w:r w:rsidR="003B6BCE">
        <w:rPr>
          <w:rFonts w:ascii="Times New Roman" w:hAnsi="Times New Roman" w:cs="Times New Roman"/>
          <w:sz w:val="24"/>
          <w:szCs w:val="24"/>
        </w:rPr>
        <w:t xml:space="preserve"> in Italia e dal</w:t>
      </w:r>
      <w:r w:rsidRPr="003B6BCE">
        <w:rPr>
          <w:rFonts w:ascii="Times New Roman" w:hAnsi="Times New Roman" w:cs="Times New Roman"/>
          <w:sz w:val="24"/>
          <w:szCs w:val="24"/>
        </w:rPr>
        <w:t>l'Istituto Bulgaro di Cultura a Roma</w:t>
      </w:r>
      <w:r w:rsidR="0030727B">
        <w:rPr>
          <w:rFonts w:ascii="Times New Roman" w:hAnsi="Times New Roman" w:cs="Times New Roman"/>
          <w:sz w:val="24"/>
          <w:szCs w:val="24"/>
        </w:rPr>
        <w:t>, oltre agli amuleti e alle cartoline provenienti da</w:t>
      </w:r>
      <w:r w:rsidRPr="003B6BCE">
        <w:rPr>
          <w:rFonts w:ascii="Times New Roman" w:hAnsi="Times New Roman" w:cs="Times New Roman"/>
          <w:sz w:val="24"/>
          <w:szCs w:val="24"/>
        </w:rPr>
        <w:t xml:space="preserve"> sette scuole della Romania.</w:t>
      </w:r>
      <w:r w:rsidR="003B6BCE">
        <w:rPr>
          <w:rFonts w:ascii="Times New Roman" w:hAnsi="Times New Roman" w:cs="Times New Roman"/>
          <w:sz w:val="24"/>
          <w:szCs w:val="24"/>
        </w:rPr>
        <w:t xml:space="preserve"> Nell’ambito della mostra, insieme ai panelli con mar</w:t>
      </w:r>
      <w:proofErr w:type="spellStart"/>
      <w:r w:rsidR="003B6BCE">
        <w:rPr>
          <w:rFonts w:ascii="Times New Roman" w:hAnsi="Times New Roman" w:cs="Times New Roman"/>
          <w:sz w:val="24"/>
          <w:szCs w:val="24"/>
          <w:lang w:val="ro-RO"/>
        </w:rPr>
        <w:t>țișoare</w:t>
      </w:r>
      <w:proofErr w:type="spellEnd"/>
      <w:r w:rsidR="003B6BCE">
        <w:rPr>
          <w:rFonts w:ascii="Times New Roman" w:hAnsi="Times New Roman" w:cs="Times New Roman"/>
          <w:sz w:val="24"/>
          <w:szCs w:val="24"/>
          <w:lang w:val="ro-RO"/>
        </w:rPr>
        <w:t xml:space="preserve"> e </w:t>
      </w:r>
      <w:r w:rsidR="0030727B">
        <w:rPr>
          <w:rFonts w:ascii="Times New Roman" w:hAnsi="Times New Roman" w:cs="Times New Roman"/>
          <w:sz w:val="24"/>
          <w:szCs w:val="24"/>
          <w:lang w:val="ro-RO"/>
        </w:rPr>
        <w:t>cartoline</w:t>
      </w:r>
      <w:r w:rsidR="003B6BCE">
        <w:rPr>
          <w:rFonts w:ascii="Times New Roman" w:hAnsi="Times New Roman" w:cs="Times New Roman"/>
          <w:sz w:val="24"/>
          <w:szCs w:val="24"/>
          <w:lang w:val="ro-RO"/>
        </w:rPr>
        <w:t xml:space="preserve"> per la Festa </w:t>
      </w:r>
      <w:proofErr w:type="spellStart"/>
      <w:r w:rsidR="003B6BCE">
        <w:rPr>
          <w:rFonts w:ascii="Times New Roman" w:hAnsi="Times New Roman" w:cs="Times New Roman"/>
          <w:sz w:val="24"/>
          <w:szCs w:val="24"/>
          <w:lang w:val="ro-RO"/>
        </w:rPr>
        <w:t>della</w:t>
      </w:r>
      <w:proofErr w:type="spellEnd"/>
      <w:r w:rsidR="003B6B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B6BCE">
        <w:rPr>
          <w:rFonts w:ascii="Times New Roman" w:hAnsi="Times New Roman" w:cs="Times New Roman"/>
          <w:sz w:val="24"/>
          <w:szCs w:val="24"/>
          <w:lang w:val="ro-RO"/>
        </w:rPr>
        <w:t>Donna</w:t>
      </w:r>
      <w:proofErr w:type="spellEnd"/>
      <w:r w:rsidR="003B6BCE">
        <w:rPr>
          <w:rFonts w:ascii="Times New Roman" w:hAnsi="Times New Roman" w:cs="Times New Roman"/>
          <w:sz w:val="24"/>
          <w:szCs w:val="24"/>
          <w:lang w:val="ro-RO"/>
        </w:rPr>
        <w:t xml:space="preserve"> (8 </w:t>
      </w:r>
      <w:proofErr w:type="spellStart"/>
      <w:r w:rsidR="003B6BCE">
        <w:rPr>
          <w:rFonts w:ascii="Times New Roman" w:hAnsi="Times New Roman" w:cs="Times New Roman"/>
          <w:sz w:val="24"/>
          <w:szCs w:val="24"/>
          <w:lang w:val="ro-RO"/>
        </w:rPr>
        <w:t>marzo</w:t>
      </w:r>
      <w:proofErr w:type="spellEnd"/>
      <w:r w:rsidR="003B6BCE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="0030727B">
        <w:rPr>
          <w:rFonts w:ascii="Times New Roman" w:hAnsi="Times New Roman" w:cs="Times New Roman"/>
          <w:sz w:val="24"/>
          <w:szCs w:val="24"/>
        </w:rPr>
        <w:t>il pubblico potrà</w:t>
      </w:r>
      <w:r w:rsidRPr="003B6BCE">
        <w:rPr>
          <w:rFonts w:ascii="Times New Roman" w:hAnsi="Times New Roman" w:cs="Times New Roman"/>
          <w:sz w:val="24"/>
          <w:szCs w:val="24"/>
        </w:rPr>
        <w:t xml:space="preserve"> </w:t>
      </w:r>
      <w:r w:rsidR="003B6BCE">
        <w:rPr>
          <w:rFonts w:ascii="Times New Roman" w:hAnsi="Times New Roman" w:cs="Times New Roman"/>
          <w:sz w:val="24"/>
          <w:szCs w:val="24"/>
        </w:rPr>
        <w:t xml:space="preserve">visionare una serie di proiezioni video che presentano </w:t>
      </w:r>
      <w:r>
        <w:rPr>
          <w:rFonts w:ascii="Times New Roman" w:hAnsi="Times New Roman" w:cs="Times New Roman"/>
          <w:sz w:val="24"/>
          <w:szCs w:val="24"/>
        </w:rPr>
        <w:t xml:space="preserve">sia </w:t>
      </w:r>
      <w:r w:rsidR="003B6BCE">
        <w:rPr>
          <w:rFonts w:ascii="Times New Roman" w:hAnsi="Times New Roman" w:cs="Times New Roman"/>
          <w:sz w:val="24"/>
          <w:szCs w:val="24"/>
        </w:rPr>
        <w:t xml:space="preserve">immagini </w:t>
      </w:r>
      <w:r w:rsidRPr="003B6BCE">
        <w:rPr>
          <w:rFonts w:ascii="Times New Roman" w:hAnsi="Times New Roman" w:cs="Times New Roman"/>
          <w:sz w:val="24"/>
          <w:szCs w:val="24"/>
        </w:rPr>
        <w:t xml:space="preserve">dei laboratori di creazione del </w:t>
      </w:r>
      <w:proofErr w:type="spellStart"/>
      <w:r w:rsidRPr="003B6BCE">
        <w:rPr>
          <w:rFonts w:ascii="Times New Roman" w:hAnsi="Times New Roman" w:cs="Times New Roman"/>
          <w:i/>
          <w:iCs/>
          <w:sz w:val="24"/>
          <w:szCs w:val="24"/>
        </w:rPr>
        <w:t>mărțișor</w:t>
      </w:r>
      <w:proofErr w:type="spellEnd"/>
      <w:r w:rsidRPr="003B6BCE">
        <w:rPr>
          <w:rFonts w:ascii="Times New Roman" w:hAnsi="Times New Roman" w:cs="Times New Roman"/>
          <w:sz w:val="24"/>
          <w:szCs w:val="24"/>
        </w:rPr>
        <w:t xml:space="preserve"> realizzati dai collaboratori di</w:t>
      </w:r>
      <w:r w:rsidRPr="003B6BCE">
        <w:rPr>
          <w:rFonts w:ascii="Times New Roman" w:hAnsi="Times New Roman" w:cs="Times New Roman"/>
          <w:sz w:val="24"/>
          <w:szCs w:val="24"/>
          <w:lang w:val="de-DE"/>
        </w:rPr>
        <w:t xml:space="preserve"> LCCR ne</w:t>
      </w:r>
      <w:r w:rsidRPr="003B6BCE">
        <w:rPr>
          <w:rFonts w:ascii="Times New Roman" w:hAnsi="Times New Roman" w:cs="Times New Roman"/>
          <w:sz w:val="24"/>
          <w:szCs w:val="24"/>
        </w:rPr>
        <w:t>gli altri paesi</w:t>
      </w:r>
      <w:r w:rsidR="003B6BCE">
        <w:rPr>
          <w:rFonts w:ascii="Times New Roman" w:hAnsi="Times New Roman" w:cs="Times New Roman"/>
          <w:sz w:val="24"/>
          <w:szCs w:val="24"/>
        </w:rPr>
        <w:t xml:space="preserve"> e nelle scuole della Romania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27B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27B">
        <w:rPr>
          <w:rFonts w:ascii="Times New Roman" w:hAnsi="Times New Roman" w:cs="Times New Roman"/>
          <w:sz w:val="24"/>
          <w:szCs w:val="24"/>
        </w:rPr>
        <w:t xml:space="preserve">manifestazioni della stessa tradizione primaverile </w:t>
      </w:r>
      <w:r>
        <w:rPr>
          <w:rFonts w:ascii="Times New Roman" w:hAnsi="Times New Roman" w:cs="Times New Roman"/>
          <w:sz w:val="24"/>
          <w:szCs w:val="24"/>
        </w:rPr>
        <w:t xml:space="preserve">in Bulgaria, </w:t>
      </w:r>
      <w:r w:rsidR="0030727B">
        <w:rPr>
          <w:rFonts w:ascii="Times New Roman" w:hAnsi="Times New Roman" w:cs="Times New Roman"/>
          <w:sz w:val="24"/>
          <w:szCs w:val="24"/>
        </w:rPr>
        <w:t>Repubblica</w:t>
      </w:r>
      <w:r>
        <w:rPr>
          <w:rFonts w:ascii="Times New Roman" w:hAnsi="Times New Roman" w:cs="Times New Roman"/>
          <w:sz w:val="24"/>
          <w:szCs w:val="24"/>
        </w:rPr>
        <w:t xml:space="preserve"> Moldova e Serbia</w:t>
      </w:r>
      <w:r w:rsidRPr="003B6BCE">
        <w:rPr>
          <w:rFonts w:ascii="Times New Roman" w:hAnsi="Times New Roman" w:cs="Times New Roman"/>
          <w:sz w:val="24"/>
          <w:szCs w:val="24"/>
        </w:rPr>
        <w:t>.</w:t>
      </w:r>
      <w:r w:rsidR="00C53D6C">
        <w:rPr>
          <w:rFonts w:ascii="Times New Roman" w:hAnsi="Times New Roman" w:cs="Times New Roman"/>
          <w:sz w:val="24"/>
          <w:szCs w:val="24"/>
        </w:rPr>
        <w:t xml:space="preserve"> </w:t>
      </w:r>
      <w:r w:rsidR="00C53D6C" w:rsidRPr="00C53D6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L’accesso del pubblico in sala si farà in base al </w:t>
      </w:r>
      <w:proofErr w:type="spellStart"/>
      <w:r w:rsidR="00C53D6C" w:rsidRPr="00C53D6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GreenPass</w:t>
      </w:r>
      <w:proofErr w:type="spellEnd"/>
      <w:r w:rsidR="00C53D6C" w:rsidRPr="00C53D6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rafforzato con l’obbligo di indossare la mascherina di protezione FFP2.</w:t>
      </w:r>
    </w:p>
    <w:p w14:paraId="2F1BD5B0" w14:textId="77777777" w:rsidR="00797D27" w:rsidRPr="003B6BCE" w:rsidRDefault="00797D27" w:rsidP="003B6BCE">
      <w:pPr>
        <w:pStyle w:val="Corpo"/>
        <w:jc w:val="both"/>
        <w:rPr>
          <w:rFonts w:ascii="Times New Roman" w:eastAsia="Palatino" w:hAnsi="Times New Roman" w:cs="Times New Roman"/>
          <w:sz w:val="24"/>
          <w:szCs w:val="24"/>
        </w:rPr>
      </w:pPr>
    </w:p>
    <w:p w14:paraId="59E18A5E" w14:textId="076B29EF" w:rsidR="00797D27" w:rsidRPr="003B6BCE" w:rsidRDefault="00D6771F" w:rsidP="003B6BCE">
      <w:pPr>
        <w:pStyle w:val="Corpo"/>
        <w:jc w:val="both"/>
        <w:rPr>
          <w:rFonts w:ascii="Times New Roman" w:eastAsia="Palatino" w:hAnsi="Times New Roman" w:cs="Times New Roman"/>
          <w:sz w:val="24"/>
          <w:szCs w:val="24"/>
        </w:rPr>
      </w:pPr>
      <w:r w:rsidRPr="003B6BCE">
        <w:rPr>
          <w:rFonts w:ascii="Times New Roman" w:hAnsi="Times New Roman" w:cs="Times New Roman"/>
          <w:sz w:val="24"/>
          <w:szCs w:val="24"/>
        </w:rPr>
        <w:t xml:space="preserve">L'evento </w:t>
      </w:r>
      <w:r w:rsidR="0030727B">
        <w:rPr>
          <w:rFonts w:ascii="Times New Roman" w:hAnsi="Times New Roman" w:cs="Times New Roman"/>
          <w:sz w:val="24"/>
          <w:szCs w:val="24"/>
        </w:rPr>
        <w:t>sarà</w:t>
      </w:r>
      <w:r w:rsidRPr="003B6BCE">
        <w:rPr>
          <w:rFonts w:ascii="Times New Roman" w:hAnsi="Times New Roman" w:cs="Times New Roman"/>
          <w:sz w:val="24"/>
          <w:szCs w:val="24"/>
        </w:rPr>
        <w:t xml:space="preserve"> preceduto dal</w:t>
      </w:r>
      <w:r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 workshop online "Viaggiando attraverso le tradizioni primaverili",</w:t>
      </w:r>
      <w:r w:rsidRPr="003B6BCE">
        <w:rPr>
          <w:rFonts w:ascii="Times New Roman" w:hAnsi="Times New Roman" w:cs="Times New Roman"/>
          <w:sz w:val="24"/>
          <w:szCs w:val="24"/>
        </w:rPr>
        <w:t xml:space="preserve"> organizzato il 20 febbraio dall'</w:t>
      </w:r>
      <w:r w:rsidRPr="003B6BCE">
        <w:rPr>
          <w:rFonts w:ascii="Times New Roman" w:hAnsi="Times New Roman" w:cs="Times New Roman"/>
          <w:b/>
          <w:bCs/>
          <w:sz w:val="24"/>
          <w:szCs w:val="24"/>
        </w:rPr>
        <w:t>Istituto di Lingua R</w:t>
      </w:r>
      <w:proofErr w:type="spellStart"/>
      <w:r w:rsidRPr="003B6BC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omena</w:t>
      </w:r>
      <w:proofErr w:type="spellEnd"/>
      <w:r w:rsidRPr="003B6BCE">
        <w:rPr>
          <w:rFonts w:ascii="Times New Roman" w:hAnsi="Times New Roman" w:cs="Times New Roman"/>
          <w:sz w:val="24"/>
          <w:szCs w:val="24"/>
        </w:rPr>
        <w:t xml:space="preserve"> in collaborazione con il </w:t>
      </w:r>
      <w:r w:rsidRPr="003B6BCE">
        <w:rPr>
          <w:rFonts w:ascii="Times New Roman" w:hAnsi="Times New Roman" w:cs="Times New Roman"/>
          <w:b/>
          <w:bCs/>
          <w:sz w:val="24"/>
          <w:szCs w:val="24"/>
        </w:rPr>
        <w:t>Museo Nazionale del Villaggio "</w:t>
      </w:r>
      <w:proofErr w:type="spellStart"/>
      <w:r w:rsidRPr="003B6BCE">
        <w:rPr>
          <w:rFonts w:ascii="Times New Roman" w:hAnsi="Times New Roman" w:cs="Times New Roman"/>
          <w:b/>
          <w:bCs/>
          <w:sz w:val="24"/>
          <w:szCs w:val="24"/>
        </w:rPr>
        <w:t>Dimitrie</w:t>
      </w:r>
      <w:proofErr w:type="spellEnd"/>
      <w:r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 Gusti" di Bucarest</w:t>
      </w:r>
      <w:r w:rsidR="0030727B">
        <w:rPr>
          <w:rFonts w:ascii="Times New Roman" w:hAnsi="Times New Roman" w:cs="Times New Roman"/>
          <w:sz w:val="24"/>
          <w:szCs w:val="24"/>
        </w:rPr>
        <w:t>. A questo laboratorio prenderanno parte i</w:t>
      </w:r>
      <w:r w:rsidRPr="003B6BCE">
        <w:rPr>
          <w:rFonts w:ascii="Times New Roman" w:hAnsi="Times New Roman" w:cs="Times New Roman"/>
          <w:sz w:val="24"/>
          <w:szCs w:val="24"/>
        </w:rPr>
        <w:t xml:space="preserve"> collaboratori dell'Istituto della Lingua Romena </w:t>
      </w:r>
      <w:r w:rsidR="0030727B">
        <w:rPr>
          <w:rFonts w:ascii="Times New Roman" w:hAnsi="Times New Roman" w:cs="Times New Roman"/>
          <w:sz w:val="24"/>
          <w:szCs w:val="24"/>
        </w:rPr>
        <w:t xml:space="preserve">che insegnano corsi di cultura e lingua romena in </w:t>
      </w:r>
      <w:r w:rsidRPr="003B6BCE">
        <w:rPr>
          <w:rFonts w:ascii="Times New Roman" w:hAnsi="Times New Roman" w:cs="Times New Roman"/>
          <w:sz w:val="24"/>
          <w:szCs w:val="24"/>
        </w:rPr>
        <w:t>Italia, Spagna,</w:t>
      </w:r>
      <w:r w:rsidR="0030727B">
        <w:rPr>
          <w:rFonts w:ascii="Times New Roman" w:hAnsi="Times New Roman" w:cs="Times New Roman"/>
          <w:sz w:val="24"/>
          <w:szCs w:val="24"/>
        </w:rPr>
        <w:t xml:space="preserve"> </w:t>
      </w:r>
      <w:r w:rsidRPr="003B6BCE">
        <w:rPr>
          <w:rFonts w:ascii="Times New Roman" w:hAnsi="Times New Roman" w:cs="Times New Roman"/>
          <w:sz w:val="24"/>
          <w:szCs w:val="24"/>
        </w:rPr>
        <w:t>Belgio e</w:t>
      </w:r>
      <w:r w:rsidR="0030727B">
        <w:rPr>
          <w:rFonts w:ascii="Times New Roman" w:hAnsi="Times New Roman" w:cs="Times New Roman"/>
          <w:sz w:val="24"/>
          <w:szCs w:val="24"/>
        </w:rPr>
        <w:t xml:space="preserve"> </w:t>
      </w:r>
      <w:r w:rsidRPr="003B6BCE">
        <w:rPr>
          <w:rFonts w:ascii="Times New Roman" w:hAnsi="Times New Roman" w:cs="Times New Roman"/>
          <w:sz w:val="24"/>
          <w:szCs w:val="24"/>
        </w:rPr>
        <w:t xml:space="preserve">Francia. </w:t>
      </w:r>
      <w:r w:rsidR="0030727B">
        <w:rPr>
          <w:rFonts w:ascii="Times New Roman" w:hAnsi="Times New Roman" w:cs="Times New Roman"/>
          <w:sz w:val="24"/>
          <w:szCs w:val="24"/>
        </w:rPr>
        <w:t xml:space="preserve">Grazie a questa opportunità, gli allievi e gli studenti coordinati dagli insegnanti e dagli artigiani popolari </w:t>
      </w:r>
      <w:r w:rsidRPr="003B6BCE">
        <w:rPr>
          <w:rFonts w:ascii="Times New Roman" w:hAnsi="Times New Roman" w:cs="Times New Roman"/>
          <w:sz w:val="24"/>
          <w:szCs w:val="24"/>
        </w:rPr>
        <w:t xml:space="preserve">del </w:t>
      </w:r>
      <w:r w:rsidR="0030727B">
        <w:rPr>
          <w:rFonts w:ascii="Times New Roman" w:hAnsi="Times New Roman" w:cs="Times New Roman"/>
          <w:sz w:val="24"/>
          <w:szCs w:val="24"/>
        </w:rPr>
        <w:t>M</w:t>
      </w:r>
      <w:r w:rsidRPr="003B6BCE">
        <w:rPr>
          <w:rFonts w:ascii="Times New Roman" w:hAnsi="Times New Roman" w:cs="Times New Roman"/>
          <w:sz w:val="24"/>
          <w:szCs w:val="24"/>
        </w:rPr>
        <w:t xml:space="preserve">useo </w:t>
      </w:r>
      <w:r w:rsidR="0030727B">
        <w:rPr>
          <w:rFonts w:ascii="Times New Roman" w:hAnsi="Times New Roman" w:cs="Times New Roman"/>
          <w:sz w:val="24"/>
          <w:szCs w:val="24"/>
        </w:rPr>
        <w:t xml:space="preserve">potranno creare degli </w:t>
      </w:r>
      <w:r w:rsidRPr="003B6BCE">
        <w:rPr>
          <w:rFonts w:ascii="Times New Roman" w:hAnsi="Times New Roman" w:cs="Times New Roman"/>
          <w:sz w:val="24"/>
          <w:szCs w:val="24"/>
        </w:rPr>
        <w:t xml:space="preserve">di amuleti che </w:t>
      </w:r>
      <w:r w:rsidR="0030727B">
        <w:rPr>
          <w:rFonts w:ascii="Times New Roman" w:hAnsi="Times New Roman" w:cs="Times New Roman"/>
          <w:sz w:val="24"/>
          <w:szCs w:val="24"/>
        </w:rPr>
        <w:t>in seguito verranno integrati nella</w:t>
      </w:r>
      <w:r w:rsidRPr="003B6BCE">
        <w:rPr>
          <w:rFonts w:ascii="Times New Roman" w:hAnsi="Times New Roman" w:cs="Times New Roman"/>
          <w:sz w:val="24"/>
          <w:szCs w:val="24"/>
        </w:rPr>
        <w:t xml:space="preserve"> mostra. </w:t>
      </w:r>
    </w:p>
    <w:p w14:paraId="3C86124A" w14:textId="77777777" w:rsidR="00797D27" w:rsidRPr="003B6BCE" w:rsidRDefault="00797D27" w:rsidP="003B6BCE">
      <w:pPr>
        <w:pStyle w:val="Corpo"/>
        <w:jc w:val="both"/>
        <w:rPr>
          <w:rFonts w:ascii="Times New Roman" w:eastAsia="Palatino" w:hAnsi="Times New Roman" w:cs="Times New Roman"/>
          <w:sz w:val="24"/>
          <w:szCs w:val="24"/>
        </w:rPr>
      </w:pPr>
    </w:p>
    <w:p w14:paraId="7E786810" w14:textId="0CBE8DAE" w:rsidR="00797D27" w:rsidRPr="003B6BCE" w:rsidRDefault="00D6771F" w:rsidP="003B6BCE">
      <w:pPr>
        <w:pStyle w:val="Corpo"/>
        <w:jc w:val="both"/>
        <w:rPr>
          <w:rFonts w:ascii="Times New Roman" w:eastAsia="Palatino" w:hAnsi="Times New Roman" w:cs="Times New Roman"/>
          <w:sz w:val="24"/>
          <w:szCs w:val="24"/>
        </w:rPr>
      </w:pPr>
      <w:r w:rsidRPr="003B6BCE">
        <w:rPr>
          <w:rFonts w:ascii="Times New Roman" w:hAnsi="Times New Roman" w:cs="Times New Roman"/>
          <w:sz w:val="24"/>
          <w:szCs w:val="24"/>
        </w:rPr>
        <w:t xml:space="preserve">Gli amuleti sono stati realizzati utilizzando tecniche moderne, come il </w:t>
      </w:r>
      <w:proofErr w:type="spellStart"/>
      <w:r w:rsidRPr="0030727B">
        <w:rPr>
          <w:rFonts w:ascii="Times New Roman" w:hAnsi="Times New Roman" w:cs="Times New Roman"/>
          <w:i/>
          <w:iCs/>
          <w:sz w:val="24"/>
          <w:szCs w:val="24"/>
        </w:rPr>
        <w:t>quilling</w:t>
      </w:r>
      <w:proofErr w:type="spellEnd"/>
      <w:r w:rsidRPr="0030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27B">
        <w:rPr>
          <w:rFonts w:ascii="Times New Roman" w:hAnsi="Times New Roman" w:cs="Times New Roman"/>
          <w:i/>
          <w:iCs/>
          <w:sz w:val="24"/>
          <w:szCs w:val="24"/>
        </w:rPr>
        <w:t>pouring</w:t>
      </w:r>
      <w:proofErr w:type="spellEnd"/>
      <w:r w:rsidRPr="0030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27B">
        <w:rPr>
          <w:rFonts w:ascii="Times New Roman" w:hAnsi="Times New Roman" w:cs="Times New Roman"/>
          <w:i/>
          <w:iCs/>
          <w:sz w:val="24"/>
          <w:szCs w:val="24"/>
        </w:rPr>
        <w:t>modelling</w:t>
      </w:r>
      <w:proofErr w:type="spellEnd"/>
      <w:r w:rsidRPr="0030727B">
        <w:rPr>
          <w:rFonts w:ascii="Times New Roman" w:hAnsi="Times New Roman" w:cs="Times New Roman"/>
          <w:sz w:val="24"/>
          <w:szCs w:val="24"/>
        </w:rPr>
        <w:t>, ma anche tecniche tradizionali come il punto croce e l’intreccio dei fili.</w:t>
      </w:r>
      <w:r w:rsidRPr="003B6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BCE">
        <w:rPr>
          <w:rFonts w:ascii="Times New Roman" w:hAnsi="Times New Roman" w:cs="Times New Roman"/>
          <w:sz w:val="24"/>
          <w:szCs w:val="24"/>
        </w:rPr>
        <w:t xml:space="preserve">Materiali naturali (semi, fiori essiccati, bucce di frutta) e materiali riciclati (carta, tappi di sughero, stoffa) si trasformeranno nel prezioso amuleto legato al filo bianco e rosso che, dal 2017, fa parte del Patrimonio Immateriale </w:t>
      </w:r>
      <w:r w:rsidR="00133395">
        <w:rPr>
          <w:rFonts w:ascii="Times New Roman" w:hAnsi="Times New Roman" w:cs="Times New Roman"/>
          <w:sz w:val="24"/>
          <w:szCs w:val="24"/>
        </w:rPr>
        <w:t>dell’</w:t>
      </w:r>
      <w:r w:rsidRPr="003B6BCE">
        <w:rPr>
          <w:rFonts w:ascii="Times New Roman" w:hAnsi="Times New Roman" w:cs="Times New Roman"/>
          <w:sz w:val="24"/>
          <w:szCs w:val="24"/>
        </w:rPr>
        <w:t>UNESCO.</w:t>
      </w:r>
    </w:p>
    <w:p w14:paraId="6C3D1D14" w14:textId="77777777" w:rsidR="00797D27" w:rsidRPr="003B6BCE" w:rsidRDefault="00797D27" w:rsidP="003B6BCE">
      <w:pPr>
        <w:pStyle w:val="Corpo"/>
        <w:jc w:val="both"/>
        <w:rPr>
          <w:rFonts w:ascii="Times New Roman" w:eastAsia="Palatino" w:hAnsi="Times New Roman" w:cs="Times New Roman"/>
          <w:sz w:val="24"/>
          <w:szCs w:val="24"/>
        </w:rPr>
      </w:pPr>
    </w:p>
    <w:p w14:paraId="7EB2329B" w14:textId="77777777" w:rsidR="003B6BCE" w:rsidRPr="003B6BCE" w:rsidRDefault="003B6BC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sectPr w:rsidR="003B6BCE" w:rsidRPr="003B6BC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E69E" w14:textId="77777777" w:rsidR="00C930B4" w:rsidRDefault="00D6771F">
      <w:r>
        <w:separator/>
      </w:r>
    </w:p>
  </w:endnote>
  <w:endnote w:type="continuationSeparator" w:id="0">
    <w:p w14:paraId="6EBCC248" w14:textId="77777777" w:rsidR="00C930B4" w:rsidRDefault="00D6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A436" w14:textId="77777777" w:rsidR="00797D27" w:rsidRDefault="00797D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F489" w14:textId="77777777" w:rsidR="00C930B4" w:rsidRDefault="00D6771F">
      <w:r>
        <w:separator/>
      </w:r>
    </w:p>
  </w:footnote>
  <w:footnote w:type="continuationSeparator" w:id="0">
    <w:p w14:paraId="35458E35" w14:textId="77777777" w:rsidR="00C930B4" w:rsidRDefault="00D6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C97B" w14:textId="77777777" w:rsidR="00797D27" w:rsidRDefault="00797D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27"/>
    <w:rsid w:val="00133395"/>
    <w:rsid w:val="0030727B"/>
    <w:rsid w:val="003B6BCE"/>
    <w:rsid w:val="00460CF5"/>
    <w:rsid w:val="004A6C5D"/>
    <w:rsid w:val="00797D27"/>
    <w:rsid w:val="00C53D6C"/>
    <w:rsid w:val="00C7778B"/>
    <w:rsid w:val="00C930B4"/>
    <w:rsid w:val="00D6771F"/>
    <w:rsid w:val="00F3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F5EE"/>
  <w15:docId w15:val="{CB57005A-5C19-48A9-A497-0C8AC32E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Mihai_Stan</cp:lastModifiedBy>
  <cp:revision>8</cp:revision>
  <dcterms:created xsi:type="dcterms:W3CDTF">2022-02-17T11:13:00Z</dcterms:created>
  <dcterms:modified xsi:type="dcterms:W3CDTF">2022-02-24T09:14:00Z</dcterms:modified>
</cp:coreProperties>
</file>