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C9" w:rsidRDefault="00D87EC9" w:rsidP="00D87EC9">
      <w:pPr>
        <w:ind w:left="-567" w:right="-375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Un nuovo incontro della serie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I MERCOLEDÌ LETTERARI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”</w:t>
      </w: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</w:t>
      </w:r>
    </w:p>
    <w:p w:rsidR="00D87EC9" w:rsidRDefault="00D87EC9" w:rsidP="00D87EC9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presso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l’Accademia di Romania in Roma </w:t>
      </w:r>
    </w:p>
    <w:p w:rsidR="00D87EC9" w:rsidRDefault="00D87EC9" w:rsidP="00D87EC9">
      <w:pPr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D87EC9" w:rsidRDefault="00D87EC9" w:rsidP="00D87EC9">
      <w:pPr>
        <w:spacing w:line="360" w:lineRule="auto"/>
        <w:ind w:left="-74" w:firstLine="79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Mercoledì, </w:t>
      </w:r>
      <w:r w:rsidR="00B619DF">
        <w:rPr>
          <w:rFonts w:ascii="Times New Roman" w:hAnsi="Times New Roman" w:cs="Times New Roman"/>
          <w:bCs/>
          <w:sz w:val="22"/>
          <w:szCs w:val="22"/>
          <w:lang w:val="it-IT"/>
        </w:rPr>
        <w:t>19 giugno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2019, ore 18:00, presso la Sala conferenze dell’Accademia di Romania in Roma (Piazza José de San Martin 1), avrà luogo un nuovo incontro nell’ambito degli incontri „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I MERCOLEDÌ LETTERARI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”, un progetto realizzato dall’Accademia di Romania in Roma,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che si propone di promuovere scrittori romeni tradotti in italiano e pubblicati presso le case editrici italiane e opere letterarie che hanno un riferimento alla cultura romena.</w:t>
      </w:r>
    </w:p>
    <w:p w:rsidR="00B619DF" w:rsidRDefault="00B619DF" w:rsidP="00B619DF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Nell’ambito del nuovo </w:t>
      </w:r>
      <w:r w:rsidR="00D87EC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incontro 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letterario </w:t>
      </w:r>
      <w:r w:rsidR="00D87EC9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verrà presentato il volume </w:t>
      </w:r>
      <w:r w:rsidRPr="00B309C8">
        <w:rPr>
          <w:rStyle w:val="Strong"/>
          <w:rFonts w:cs="Times New Roman"/>
          <w:sz w:val="22"/>
          <w:shd w:val="clear" w:color="auto" w:fill="FFFFFF"/>
          <w:lang w:val="it-IT"/>
        </w:rPr>
        <w:t>Non ne sapevo niente</w:t>
      </w:r>
      <w:r w:rsidRPr="00B309C8">
        <w:rPr>
          <w:rFonts w:eastAsia="Times New Roman" w:cs="Times New Roman"/>
          <w:sz w:val="22"/>
          <w:lang w:val="it-IT"/>
        </w:rPr>
        <w:t xml:space="preserve">, </w:t>
      </w:r>
      <w:r>
        <w:rPr>
          <w:rFonts w:eastAsia="Times New Roman" w:cs="Times New Roman"/>
          <w:sz w:val="22"/>
          <w:lang w:val="it-IT"/>
        </w:rPr>
        <w:t>volume</w:t>
      </w:r>
      <w:r>
        <w:rPr>
          <w:rFonts w:eastAsia="Times New Roman" w:cs="Times New Roman"/>
          <w:sz w:val="22"/>
          <w:lang w:val="it-IT"/>
        </w:rPr>
        <w:t xml:space="preserve"> </w:t>
      </w:r>
      <w:proofErr w:type="spellStart"/>
      <w:r>
        <w:rPr>
          <w:rFonts w:eastAsia="Times New Roman" w:cs="Times New Roman"/>
          <w:sz w:val="22"/>
          <w:lang w:val="it-IT"/>
        </w:rPr>
        <w:t>publicat</w:t>
      </w:r>
      <w:r>
        <w:rPr>
          <w:rFonts w:eastAsia="Times New Roman" w:cs="Times New Roman"/>
          <w:sz w:val="22"/>
          <w:lang w:val="it-IT"/>
        </w:rPr>
        <w:t>o</w:t>
      </w:r>
      <w:proofErr w:type="spellEnd"/>
      <w:r>
        <w:rPr>
          <w:rFonts w:eastAsia="Times New Roman" w:cs="Times New Roman"/>
          <w:sz w:val="22"/>
          <w:lang w:val="it-IT"/>
        </w:rPr>
        <w:t xml:space="preserve"> nel </w:t>
      </w:r>
      <w:r>
        <w:rPr>
          <w:rFonts w:eastAsia="Times New Roman" w:cs="Times New Roman"/>
          <w:sz w:val="22"/>
          <w:lang w:val="it-IT"/>
        </w:rPr>
        <w:t xml:space="preserve">2018 </w:t>
      </w:r>
      <w:r>
        <w:rPr>
          <w:rFonts w:eastAsia="Times New Roman" w:cs="Times New Roman"/>
          <w:sz w:val="22"/>
          <w:lang w:val="it-IT"/>
        </w:rPr>
        <w:t>presso Oltre Edizioni di</w:t>
      </w:r>
      <w:r>
        <w:rPr>
          <w:rFonts w:eastAsia="Times New Roman" w:cs="Times New Roman"/>
          <w:sz w:val="22"/>
          <w:lang w:val="it-IT"/>
        </w:rPr>
        <w:t xml:space="preserve"> Torino</w:t>
      </w:r>
      <w:r w:rsidRPr="003B2B65">
        <w:rPr>
          <w:rFonts w:eastAsia="Times New Roman" w:cs="Times New Roman"/>
          <w:sz w:val="22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Alla presentazione del volume parteciperanno</w:t>
      </w:r>
      <w:r>
        <w:rPr>
          <w:rFonts w:eastAsia="Times New Roman" w:cs="Times New Roman"/>
          <w:sz w:val="22"/>
          <w:lang w:val="it-IT"/>
        </w:rPr>
        <w:t xml:space="preserve">: </w:t>
      </w:r>
      <w:r w:rsidRPr="00A36F71">
        <w:rPr>
          <w:b/>
          <w:color w:val="000000"/>
          <w:sz w:val="22"/>
          <w:shd w:val="clear" w:color="auto" w:fill="FFFFFF"/>
          <w:lang w:val="it-IT"/>
        </w:rPr>
        <w:t>Ernesto Berretti</w:t>
      </w:r>
      <w:r w:rsidRPr="00A36F71">
        <w:rPr>
          <w:color w:val="000000"/>
          <w:sz w:val="22"/>
          <w:shd w:val="clear" w:color="auto" w:fill="FFFFFF"/>
          <w:lang w:val="it-IT"/>
        </w:rPr>
        <w:t>, autor</w:t>
      </w:r>
      <w:r>
        <w:rPr>
          <w:color w:val="000000"/>
          <w:sz w:val="22"/>
          <w:shd w:val="clear" w:color="auto" w:fill="FFFFFF"/>
          <w:lang w:val="it-IT"/>
        </w:rPr>
        <w:t>e del volume</w:t>
      </w:r>
      <w:r w:rsidRPr="00A36F71">
        <w:rPr>
          <w:color w:val="000000"/>
          <w:sz w:val="22"/>
          <w:shd w:val="clear" w:color="auto" w:fill="FFFFFF"/>
          <w:lang w:val="it-IT"/>
        </w:rPr>
        <w:t xml:space="preserve">; </w:t>
      </w:r>
      <w:r w:rsidRPr="00A36F71">
        <w:rPr>
          <w:b/>
          <w:sz w:val="22"/>
          <w:lang w:val="it-IT"/>
        </w:rPr>
        <w:t xml:space="preserve">Diego </w:t>
      </w:r>
      <w:proofErr w:type="spellStart"/>
      <w:r w:rsidRPr="00A36F71">
        <w:rPr>
          <w:b/>
          <w:sz w:val="22"/>
          <w:lang w:val="it-IT"/>
        </w:rPr>
        <w:t>Zandel</w:t>
      </w:r>
      <w:proofErr w:type="spellEnd"/>
      <w:r>
        <w:rPr>
          <w:sz w:val="22"/>
          <w:lang w:val="it-IT"/>
        </w:rPr>
        <w:t xml:space="preserve">, </w:t>
      </w:r>
      <w:r>
        <w:rPr>
          <w:sz w:val="22"/>
          <w:lang w:val="it-IT"/>
        </w:rPr>
        <w:t>scrittore e giornalista</w:t>
      </w:r>
      <w:r w:rsidRPr="00A36F71">
        <w:rPr>
          <w:sz w:val="22"/>
          <w:lang w:val="it-IT"/>
        </w:rPr>
        <w:t xml:space="preserve">, </w:t>
      </w:r>
      <w:r>
        <w:rPr>
          <w:sz w:val="22"/>
          <w:lang w:val="it-IT"/>
        </w:rPr>
        <w:t>direttore della collana</w:t>
      </w:r>
      <w:r w:rsidRPr="00A36F71">
        <w:rPr>
          <w:sz w:val="22"/>
          <w:lang w:val="it-IT"/>
        </w:rPr>
        <w:t xml:space="preserve"> „Ol</w:t>
      </w:r>
      <w:r>
        <w:rPr>
          <w:sz w:val="22"/>
          <w:lang w:val="it-IT"/>
        </w:rPr>
        <w:t xml:space="preserve">tre Edizioni” </w:t>
      </w:r>
      <w:r>
        <w:rPr>
          <w:sz w:val="22"/>
          <w:lang w:val="it-IT"/>
        </w:rPr>
        <w:t xml:space="preserve">della Casa Editrice </w:t>
      </w:r>
      <w:r>
        <w:rPr>
          <w:sz w:val="22"/>
          <w:lang w:val="it-IT"/>
        </w:rPr>
        <w:t>Oltre</w:t>
      </w:r>
      <w:r>
        <w:rPr>
          <w:sz w:val="22"/>
          <w:lang w:val="it-IT"/>
        </w:rPr>
        <w:t xml:space="preserve"> di Torino e</w:t>
      </w:r>
      <w:r>
        <w:rPr>
          <w:sz w:val="22"/>
          <w:lang w:val="it-IT"/>
        </w:rPr>
        <w:t xml:space="preserve"> </w:t>
      </w:r>
      <w:r w:rsidRPr="00A36F71">
        <w:rPr>
          <w:b/>
          <w:sz w:val="22"/>
          <w:lang w:val="it-IT"/>
        </w:rPr>
        <w:t xml:space="preserve">Alessandro </w:t>
      </w:r>
      <w:proofErr w:type="spellStart"/>
      <w:r w:rsidRPr="00A36F71">
        <w:rPr>
          <w:b/>
          <w:sz w:val="22"/>
          <w:lang w:val="it-IT"/>
        </w:rPr>
        <w:t>Bisozzi</w:t>
      </w:r>
      <w:proofErr w:type="spellEnd"/>
      <w:r>
        <w:rPr>
          <w:sz w:val="22"/>
          <w:lang w:val="it-IT"/>
        </w:rPr>
        <w:t>, scrit</w:t>
      </w:r>
      <w:r>
        <w:rPr>
          <w:sz w:val="22"/>
          <w:lang w:val="it-IT"/>
        </w:rPr>
        <w:t>tor</w:t>
      </w:r>
      <w:r>
        <w:rPr>
          <w:sz w:val="22"/>
          <w:lang w:val="it-IT"/>
        </w:rPr>
        <w:t>e</w:t>
      </w:r>
      <w:r>
        <w:rPr>
          <w:sz w:val="22"/>
          <w:lang w:val="it-IT"/>
        </w:rPr>
        <w:t xml:space="preserve">. </w:t>
      </w:r>
      <w:r>
        <w:rPr>
          <w:sz w:val="22"/>
          <w:lang w:val="it-IT"/>
        </w:rPr>
        <w:t xml:space="preserve">L’incontro letterario sarà moderato da </w:t>
      </w:r>
      <w:proofErr w:type="spellStart"/>
      <w:r w:rsidRPr="00A36F71">
        <w:rPr>
          <w:b/>
          <w:sz w:val="22"/>
          <w:lang w:val="it-IT"/>
        </w:rPr>
        <w:t>Octavian</w:t>
      </w:r>
      <w:proofErr w:type="spellEnd"/>
      <w:r w:rsidRPr="00A36F71">
        <w:rPr>
          <w:b/>
          <w:sz w:val="22"/>
          <w:lang w:val="it-IT"/>
        </w:rPr>
        <w:t xml:space="preserve"> </w:t>
      </w:r>
      <w:proofErr w:type="spellStart"/>
      <w:r w:rsidRPr="00A36F71">
        <w:rPr>
          <w:b/>
          <w:sz w:val="22"/>
          <w:lang w:val="it-IT"/>
        </w:rPr>
        <w:t>Haragoș</w:t>
      </w:r>
      <w:proofErr w:type="spellEnd"/>
      <w:r>
        <w:rPr>
          <w:sz w:val="22"/>
          <w:lang w:val="it-IT"/>
        </w:rPr>
        <w:t>, diplomat</w:t>
      </w:r>
      <w:r>
        <w:rPr>
          <w:sz w:val="22"/>
          <w:lang w:val="it-IT"/>
        </w:rPr>
        <w:t>ico dell’Ambasciata di Romania in Italia</w:t>
      </w:r>
      <w:r>
        <w:rPr>
          <w:sz w:val="22"/>
          <w:lang w:val="it-IT"/>
        </w:rPr>
        <w:t xml:space="preserve">.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L’evento si svolge con il patrocinio dell’Ambasciata di Romania in Italia ed è promosso dalle Biblioteche di Roma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>Ingresso libero fino esaurimento posti disponibili.</w:t>
      </w:r>
    </w:p>
    <w:p w:rsidR="00DF1917" w:rsidRDefault="00D87EC9" w:rsidP="00DF191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***</w:t>
      </w:r>
    </w:p>
    <w:p w:rsidR="00DF1917" w:rsidRDefault="00DF1917" w:rsidP="00DF191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DF191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>Il libro</w:t>
      </w:r>
      <w:r w:rsidRPr="00DF191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 xml:space="preserve">: </w:t>
      </w:r>
      <w:r w:rsidRPr="00DF191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Nel 1995, sul Danubio si tentava ancora di violare l’embargo contro l’ex Jugoslavia in guerra. Gli unici controlli erano fatti dai Baschi Blu dell’EDC e l’autore era uno di loro. E, come racconta, non sapeva niente della guerra nei Balcani, al pari di altri suoi commilitoni. La base della Missione era a </w:t>
      </w:r>
      <w:proofErr w:type="spellStart"/>
      <w:r w:rsidRPr="00DF191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Calafat</w:t>
      </w:r>
      <w:proofErr w:type="spellEnd"/>
      <w:r w:rsidRPr="00DF191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, a sudovest della Romania appena uscita dalla dittatura comunista del regime Ceausescu.</w:t>
      </w:r>
      <w:r w:rsidRPr="00DF191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DF191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Dopo molti anni di interiorizzazione, l’esperienza vissuta da giovane viene rimemorata con onestà e passione, dalla prospettiva attuale dell’autore, da una parte con la volontà di riprendere quanto più accuratamente le forti esperienze che lo hanno segnato in quei mesi, e d’altra parte con la volontà di capire e di interpretare quelle esperienze e quei ricordi. Nel primo piano dell’evocazione non è la guerra che si sta combattendo nei Balcani, ma la gente di </w:t>
      </w:r>
      <w:proofErr w:type="spellStart"/>
      <w:r w:rsidRPr="00DF191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Calafat</w:t>
      </w:r>
      <w:proofErr w:type="spellEnd"/>
      <w:r w:rsidRPr="00DF191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, quel micro universo che inizialmente il personaggio assimila all’intera Romania. Nella stessa misura, accanto a personaggi veri e fittizi che aggiungono drammaticità alla storia, viene portato in </w:t>
      </w:r>
      <w:r w:rsidRPr="00DF1917">
        <w:rPr>
          <w:rFonts w:ascii="Times New Roman" w:hAnsi="Times New Roman" w:cs="Times New Roman"/>
          <w:color w:val="000000"/>
          <w:spacing w:val="-8"/>
          <w:sz w:val="22"/>
          <w:szCs w:val="22"/>
          <w:shd w:val="clear" w:color="auto" w:fill="FFFFFF"/>
          <w:lang w:val="it-IT"/>
        </w:rPr>
        <w:t xml:space="preserve">primo piano e smascherato lo spettro di Nicolae </w:t>
      </w:r>
      <w:proofErr w:type="spellStart"/>
      <w:r w:rsidRPr="00DF1917">
        <w:rPr>
          <w:rFonts w:ascii="Times New Roman" w:hAnsi="Times New Roman" w:cs="Times New Roman"/>
          <w:color w:val="000000"/>
          <w:spacing w:val="-8"/>
          <w:sz w:val="22"/>
          <w:szCs w:val="22"/>
          <w:shd w:val="clear" w:color="auto" w:fill="FFFFFF"/>
          <w:lang w:val="it-IT"/>
        </w:rPr>
        <w:t>Ceauşescu</w:t>
      </w:r>
      <w:proofErr w:type="spellEnd"/>
      <w:r w:rsidRPr="00DF1917">
        <w:rPr>
          <w:rFonts w:ascii="Times New Roman" w:hAnsi="Times New Roman" w:cs="Times New Roman"/>
          <w:color w:val="000000"/>
          <w:spacing w:val="-8"/>
          <w:sz w:val="22"/>
          <w:szCs w:val="22"/>
          <w:shd w:val="clear" w:color="auto" w:fill="FFFFFF"/>
          <w:lang w:val="it-IT"/>
        </w:rPr>
        <w:t>, colpevole di aver distrutto l’economia nazionale rumena, portando la popolazione sulla soglia della disperazione. Il protagonista di questo romanzo viene messo a dura prova da questa esperienza vissuta con curiosità e compassione e dalla quale, a distanza d’anni, trae insegnamenti di vita, smascherando pregiudizi e stereotipi di chi accede in una terra di cui, appunto, non ne sapeva nulla.</w:t>
      </w:r>
      <w:r w:rsidRPr="00DF191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</w:t>
      </w:r>
    </w:p>
    <w:p w:rsidR="00DF1917" w:rsidRDefault="00DF1917" w:rsidP="00DF191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  <w:lang w:val="it-IT"/>
        </w:rPr>
      </w:pPr>
    </w:p>
    <w:p w:rsidR="00DF1917" w:rsidRPr="00DF1917" w:rsidRDefault="00DF1917" w:rsidP="00DF191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DF1917">
        <w:rPr>
          <w:rStyle w:val="Strong"/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>Ernesto Berretti</w:t>
      </w:r>
      <w:r w:rsidRPr="00DF1917">
        <w:rPr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 xml:space="preserve"> ha cinquant’anni, vive a Civitavecchia, è sottufficiale finanziere nel Servizio Navale della Guardia di Finanza, tecnico di canottaggio, ora scrittore esordiente, con una non-fiction (“</w:t>
      </w:r>
      <w:r w:rsidRPr="00DF1917">
        <w:rPr>
          <w:rStyle w:val="Strong"/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>Non ne sapevo niente</w:t>
      </w:r>
      <w:r w:rsidRPr="00DF1917">
        <w:rPr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>”, 2018, Oltre Edizioni, Torino, 288 pagine). Si autodefinisce “</w:t>
      </w:r>
      <w:proofErr w:type="spellStart"/>
      <w:r w:rsidRPr="00DF1917">
        <w:rPr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>riflessionista</w:t>
      </w:r>
      <w:proofErr w:type="spellEnd"/>
      <w:r w:rsidRPr="00DF1917">
        <w:rPr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 xml:space="preserve"> e narratore errante”. Catanese, nel 1995 è stato uno dei sottufficiali italiani che hanno composto un terzo dei 270 militari del contingente multinazionale della Comunità Europea per la Difesa (CED), impegnato dal 1993 al 1995 a interdire il traffico commerciale da e per la Serbia, nota come la </w:t>
      </w:r>
      <w:proofErr w:type="spellStart"/>
      <w:r w:rsidRPr="00DF1917">
        <w:rPr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>Danube</w:t>
      </w:r>
      <w:proofErr w:type="spellEnd"/>
      <w:r w:rsidRPr="00DF1917">
        <w:rPr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DF1917">
        <w:rPr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>Mission</w:t>
      </w:r>
      <w:proofErr w:type="spellEnd"/>
      <w:r w:rsidRPr="00DF1917">
        <w:rPr>
          <w:rFonts w:ascii="Times New Roman" w:hAnsi="Times New Roman" w:cs="Times New Roman"/>
          <w:color w:val="444A51"/>
          <w:sz w:val="22"/>
          <w:szCs w:val="22"/>
          <w:shd w:val="clear" w:color="auto" w:fill="FFFFFF"/>
          <w:lang w:val="it-IT"/>
        </w:rPr>
        <w:t xml:space="preserve"> UE in Romania. </w:t>
      </w:r>
    </w:p>
    <w:p w:rsidR="00DF1917" w:rsidRPr="00DF1917" w:rsidRDefault="00DF1917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:rsidR="00D87EC9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:rsidR="004C770B" w:rsidRPr="00D87EC9" w:rsidRDefault="00D87EC9" w:rsidP="00DF1917">
      <w:pPr>
        <w:autoSpaceDE w:val="0"/>
        <w:autoSpaceDN w:val="0"/>
        <w:adjustRightInd w:val="0"/>
        <w:jc w:val="both"/>
        <w:rPr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8" w:history="1">
        <w:r>
          <w:rPr>
            <w:rStyle w:val="Hyperlink"/>
            <w:rFonts w:ascii="Times New Roman" w:hAnsi="Times New Roman" w:cs="Times New Roman"/>
            <w:sz w:val="22"/>
            <w:szCs w:val="22"/>
            <w:lang w:val="it-IT"/>
          </w:rPr>
          <w:t>accadromanian@accadromania.it</w:t>
        </w:r>
      </w:hyperlink>
      <w:bookmarkStart w:id="0" w:name="_GoBack"/>
      <w:bookmarkEnd w:id="0"/>
    </w:p>
    <w:sectPr w:rsidR="004C770B" w:rsidRPr="00D87EC9" w:rsidSect="00DF1917">
      <w:headerReference w:type="default" r:id="rId9"/>
      <w:pgSz w:w="11900" w:h="16840"/>
      <w:pgMar w:top="1247" w:right="1247" w:bottom="284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73" w:rsidRDefault="005E7973" w:rsidP="00B347C4">
      <w:r>
        <w:separator/>
      </w:r>
    </w:p>
  </w:endnote>
  <w:endnote w:type="continuationSeparator" w:id="0">
    <w:p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73" w:rsidRDefault="005E7973" w:rsidP="00B347C4">
      <w:r>
        <w:separator/>
      </w:r>
    </w:p>
  </w:footnote>
  <w:footnote w:type="continuationSeparator" w:id="0">
    <w:p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:rsidTr="006346F2">
      <w:trPr>
        <w:trHeight w:val="1544"/>
      </w:trPr>
      <w:tc>
        <w:tcPr>
          <w:tcW w:w="2385" w:type="dxa"/>
          <w:vAlign w:val="center"/>
          <w:hideMark/>
        </w:tcPr>
        <w:p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5E7973" w:rsidRPr="00B347C4" w:rsidRDefault="005E7973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9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5E7973" w:rsidRPr="00B347C4" w:rsidRDefault="005E7973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5E7973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5E7973" w:rsidRDefault="002E758D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it-IT"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162560</wp:posOffset>
                </wp:positionV>
                <wp:extent cx="1418590" cy="533400"/>
                <wp:effectExtent l="0" t="0" r="0" b="0"/>
                <wp:wrapNone/>
                <wp:docPr id="10" name="Picture 10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05557"/>
    <w:rsid w:val="0001060E"/>
    <w:rsid w:val="00014A8A"/>
    <w:rsid w:val="000427B0"/>
    <w:rsid w:val="00047D1C"/>
    <w:rsid w:val="00057BBE"/>
    <w:rsid w:val="00067129"/>
    <w:rsid w:val="001049BE"/>
    <w:rsid w:val="0014553D"/>
    <w:rsid w:val="00176053"/>
    <w:rsid w:val="0017775A"/>
    <w:rsid w:val="00194257"/>
    <w:rsid w:val="001950BF"/>
    <w:rsid w:val="001F4198"/>
    <w:rsid w:val="0020280E"/>
    <w:rsid w:val="00280F7E"/>
    <w:rsid w:val="002C65D7"/>
    <w:rsid w:val="002E4A3B"/>
    <w:rsid w:val="002E758D"/>
    <w:rsid w:val="00381F26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90579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646FC"/>
    <w:rsid w:val="00691B1C"/>
    <w:rsid w:val="006C2D81"/>
    <w:rsid w:val="00703D9B"/>
    <w:rsid w:val="00716681"/>
    <w:rsid w:val="00794EF5"/>
    <w:rsid w:val="007B495C"/>
    <w:rsid w:val="007E1644"/>
    <w:rsid w:val="007E2526"/>
    <w:rsid w:val="007F090D"/>
    <w:rsid w:val="007F47C5"/>
    <w:rsid w:val="008451F4"/>
    <w:rsid w:val="008844FA"/>
    <w:rsid w:val="00887F2A"/>
    <w:rsid w:val="008A12DF"/>
    <w:rsid w:val="008A3770"/>
    <w:rsid w:val="009D420F"/>
    <w:rsid w:val="009D47CD"/>
    <w:rsid w:val="00A0634A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47C4"/>
    <w:rsid w:val="00B619DF"/>
    <w:rsid w:val="00B667EF"/>
    <w:rsid w:val="00BB16B5"/>
    <w:rsid w:val="00BB5BDA"/>
    <w:rsid w:val="00BE0072"/>
    <w:rsid w:val="00C15562"/>
    <w:rsid w:val="00C74E83"/>
    <w:rsid w:val="00CB5927"/>
    <w:rsid w:val="00D02A05"/>
    <w:rsid w:val="00D37135"/>
    <w:rsid w:val="00D87EC9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421F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n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92D78-1899-4534-A31C-88D82E75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6</cp:revision>
  <cp:lastPrinted>2018-06-18T09:12:00Z</cp:lastPrinted>
  <dcterms:created xsi:type="dcterms:W3CDTF">2019-02-11T10:19:00Z</dcterms:created>
  <dcterms:modified xsi:type="dcterms:W3CDTF">2019-06-06T09:25:00Z</dcterms:modified>
</cp:coreProperties>
</file>