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5851" w14:textId="61FD04FC" w:rsidR="002670B8" w:rsidRPr="0070233A" w:rsidRDefault="00D56ACC" w:rsidP="00585E5F">
      <w:pPr>
        <w:shd w:val="clear" w:color="auto" w:fill="FFFFFF"/>
        <w:jc w:val="center"/>
        <w:rPr>
          <w:rFonts w:eastAsia="Times New Roman" w:cs="Times New Roman"/>
          <w:sz w:val="22"/>
          <w:lang w:val="it-IT" w:eastAsia="it-IT"/>
        </w:rPr>
      </w:pPr>
      <w:r>
        <w:rPr>
          <w:rFonts w:eastAsia="Times New Roman" w:cs="Times New Roman"/>
          <w:sz w:val="22"/>
          <w:lang w:val="it-IT" w:eastAsia="it-IT"/>
        </w:rPr>
        <w:t>COMUNICATO STAMPA</w:t>
      </w:r>
    </w:p>
    <w:p w14:paraId="4B300BFF" w14:textId="0D4915C6" w:rsidR="002670B8" w:rsidRPr="0070233A" w:rsidRDefault="002670B8" w:rsidP="00D61EAB">
      <w:pPr>
        <w:shd w:val="clear" w:color="auto" w:fill="FFFFFF"/>
        <w:jc w:val="center"/>
        <w:rPr>
          <w:rFonts w:eastAsia="Times New Roman" w:cs="Times New Roman"/>
          <w:sz w:val="22"/>
          <w:lang w:val="it-IT" w:eastAsia="it-IT"/>
        </w:rPr>
      </w:pPr>
    </w:p>
    <w:p w14:paraId="05666265" w14:textId="6A72E999" w:rsidR="00C80444" w:rsidRPr="00C80444" w:rsidRDefault="00C80444" w:rsidP="00C80444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it-IT" w:eastAsia="it-IT"/>
        </w:rPr>
      </w:pPr>
      <w:bookmarkStart w:id="0" w:name="_Hlk37667175"/>
      <w:r w:rsidRPr="00C80444">
        <w:rPr>
          <w:rFonts w:eastAsia="Times New Roman" w:cs="Times New Roman"/>
          <w:b/>
          <w:bCs/>
          <w:szCs w:val="24"/>
          <w:lang w:val="it-IT" w:eastAsia="it-IT"/>
        </w:rPr>
        <w:t>Giornata Universale della „I</w:t>
      </w:r>
      <w:r w:rsidR="002C4801">
        <w:rPr>
          <w:rFonts w:eastAsia="Times New Roman" w:cs="Times New Roman"/>
          <w:b/>
          <w:bCs/>
          <w:szCs w:val="24"/>
          <w:lang w:val="it-IT" w:eastAsia="it-IT"/>
        </w:rPr>
        <w:t>E</w:t>
      </w:r>
      <w:r w:rsidRPr="00C80444">
        <w:rPr>
          <w:rFonts w:eastAsia="Times New Roman" w:cs="Times New Roman"/>
          <w:b/>
          <w:bCs/>
          <w:szCs w:val="24"/>
          <w:lang w:val="it-IT" w:eastAsia="it-IT"/>
        </w:rPr>
        <w:t>” – Camicia Tradizionale Romena 2020</w:t>
      </w:r>
    </w:p>
    <w:p w14:paraId="43D96DFF" w14:textId="45E0D3AA" w:rsidR="00C80444" w:rsidRPr="00C80444" w:rsidRDefault="00C80444" w:rsidP="00C80444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it-IT" w:eastAsia="it-IT"/>
        </w:rPr>
      </w:pPr>
      <w:r w:rsidRPr="00C80444">
        <w:rPr>
          <w:rFonts w:eastAsia="Times New Roman" w:cs="Times New Roman"/>
          <w:b/>
          <w:bCs/>
          <w:szCs w:val="24"/>
          <w:lang w:val="it-IT" w:eastAsia="it-IT"/>
        </w:rPr>
        <w:t>celebrata on-line dall’Accademia di Romania in Roma</w:t>
      </w:r>
    </w:p>
    <w:p w14:paraId="075D970C" w14:textId="77777777" w:rsidR="00C80444" w:rsidRPr="00C80444" w:rsidRDefault="00C80444" w:rsidP="00C80444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it-IT" w:eastAsia="it-IT"/>
        </w:rPr>
      </w:pPr>
    </w:p>
    <w:p w14:paraId="2C785ECF" w14:textId="44A11297" w:rsidR="00C80444" w:rsidRPr="00C80444" w:rsidRDefault="00C80444" w:rsidP="00C80444">
      <w:pPr>
        <w:shd w:val="clear" w:color="auto" w:fill="FFFFFF"/>
        <w:rPr>
          <w:szCs w:val="24"/>
          <w:lang w:val="it-IT"/>
        </w:rPr>
      </w:pPr>
      <w:r w:rsidRPr="00C80444">
        <w:rPr>
          <w:rFonts w:cs="Times New Roman"/>
          <w:color w:val="1D2129"/>
          <w:szCs w:val="24"/>
          <w:shd w:val="clear" w:color="auto" w:fill="FFFFFF"/>
          <w:lang w:val="it-IT"/>
        </w:rPr>
        <w:t xml:space="preserve">L’Accademia di Romania in Roma, </w:t>
      </w:r>
      <w:r w:rsidR="009E18AB">
        <w:rPr>
          <w:rFonts w:cs="Times New Roman"/>
          <w:color w:val="1D2129"/>
          <w:szCs w:val="24"/>
          <w:shd w:val="clear" w:color="auto" w:fill="FFFFFF"/>
          <w:lang w:val="it-IT"/>
        </w:rPr>
        <w:t xml:space="preserve">con il patrocinio dell’Ambasciata di Romani in Italia e </w:t>
      </w:r>
      <w:r w:rsidRPr="00C80444">
        <w:rPr>
          <w:rFonts w:cs="Times New Roman"/>
          <w:color w:val="1D2129"/>
          <w:szCs w:val="24"/>
          <w:shd w:val="clear" w:color="auto" w:fill="FFFFFF"/>
          <w:lang w:val="it-IT"/>
        </w:rPr>
        <w:t>in partenariato con creart – Centro di Creazione, Arte e Tradizione del Comune di Bucarest e</w:t>
      </w:r>
      <w:r w:rsidR="00964ED7">
        <w:rPr>
          <w:rFonts w:cs="Times New Roman"/>
          <w:color w:val="1D2129"/>
          <w:szCs w:val="24"/>
          <w:shd w:val="clear" w:color="auto" w:fill="FFFFFF"/>
          <w:lang w:val="it-IT"/>
        </w:rPr>
        <w:t xml:space="preserve"> con</w:t>
      </w:r>
      <w:r w:rsidRPr="00C80444">
        <w:rPr>
          <w:rFonts w:cs="Times New Roman"/>
          <w:color w:val="1D2129"/>
          <w:szCs w:val="24"/>
          <w:shd w:val="clear" w:color="auto" w:fill="FFFFFF"/>
          <w:lang w:val="it-IT"/>
        </w:rPr>
        <w:t xml:space="preserve"> l’Associaizone Culturale </w:t>
      </w:r>
      <w:r w:rsidRPr="00C80444">
        <w:rPr>
          <w:szCs w:val="24"/>
          <w:lang w:val="it-IT"/>
        </w:rPr>
        <w:t>„Isvor” di Bu</w:t>
      </w:r>
      <w:r w:rsidR="00A6110B">
        <w:rPr>
          <w:szCs w:val="24"/>
          <w:lang w:val="it-IT"/>
        </w:rPr>
        <w:t>carest</w:t>
      </w:r>
      <w:r w:rsidRPr="00C80444">
        <w:rPr>
          <w:szCs w:val="24"/>
          <w:lang w:val="it-IT"/>
        </w:rPr>
        <w:t xml:space="preserve">, </w:t>
      </w:r>
      <w:r w:rsidR="00964ED7">
        <w:rPr>
          <w:szCs w:val="24"/>
          <w:lang w:val="it-IT"/>
        </w:rPr>
        <w:t>festeggerà</w:t>
      </w:r>
      <w:r>
        <w:rPr>
          <w:szCs w:val="24"/>
          <w:lang w:val="it-IT"/>
        </w:rPr>
        <w:t xml:space="preserve"> la</w:t>
      </w:r>
      <w:r w:rsidRPr="00C80444">
        <w:rPr>
          <w:szCs w:val="24"/>
          <w:lang w:val="it-IT"/>
        </w:rPr>
        <w:t xml:space="preserve"> </w:t>
      </w:r>
      <w:r w:rsidRPr="00C80444">
        <w:rPr>
          <w:rFonts w:eastAsia="Times New Roman" w:cs="Times New Roman"/>
          <w:b/>
          <w:bCs/>
          <w:szCs w:val="24"/>
          <w:lang w:val="it-IT" w:eastAsia="it-IT"/>
        </w:rPr>
        <w:t>Giornata Universale della „I</w:t>
      </w:r>
      <w:r w:rsidR="002C4801">
        <w:rPr>
          <w:rFonts w:eastAsia="Times New Roman" w:cs="Times New Roman"/>
          <w:b/>
          <w:bCs/>
          <w:szCs w:val="24"/>
          <w:lang w:val="it-IT" w:eastAsia="it-IT"/>
        </w:rPr>
        <w:t>E</w:t>
      </w:r>
      <w:r w:rsidRPr="00C80444">
        <w:rPr>
          <w:rFonts w:eastAsia="Times New Roman" w:cs="Times New Roman"/>
          <w:b/>
          <w:bCs/>
          <w:szCs w:val="24"/>
          <w:lang w:val="it-IT" w:eastAsia="it-IT"/>
        </w:rPr>
        <w:t>” – Camicia Tradizionale Romena</w:t>
      </w:r>
      <w:r w:rsidR="00964ED7">
        <w:rPr>
          <w:rFonts w:eastAsia="Times New Roman" w:cs="Times New Roman"/>
          <w:b/>
          <w:bCs/>
          <w:szCs w:val="24"/>
          <w:lang w:val="it-IT" w:eastAsia="it-IT"/>
        </w:rPr>
        <w:t>,</w:t>
      </w:r>
      <w:r w:rsidRPr="00C80444">
        <w:rPr>
          <w:rFonts w:eastAsia="Times New Roman" w:cs="Times New Roman"/>
          <w:b/>
          <w:bCs/>
          <w:szCs w:val="24"/>
          <w:lang w:val="it-IT" w:eastAsia="it-IT"/>
        </w:rPr>
        <w:t xml:space="preserve"> 2020</w:t>
      </w:r>
      <w:r>
        <w:rPr>
          <w:rFonts w:eastAsia="Times New Roman" w:cs="Times New Roman"/>
          <w:b/>
          <w:bCs/>
          <w:szCs w:val="24"/>
          <w:lang w:val="it-IT" w:eastAsia="it-IT"/>
        </w:rPr>
        <w:t xml:space="preserve"> </w:t>
      </w:r>
      <w:r>
        <w:rPr>
          <w:szCs w:val="24"/>
          <w:lang w:val="it-IT"/>
        </w:rPr>
        <w:t>attraverso una</w:t>
      </w:r>
      <w:r w:rsidRPr="00C80444">
        <w:rPr>
          <w:szCs w:val="24"/>
          <w:lang w:val="it-IT"/>
        </w:rPr>
        <w:t xml:space="preserve"> serie d</w:t>
      </w:r>
      <w:r>
        <w:rPr>
          <w:szCs w:val="24"/>
          <w:lang w:val="it-IT"/>
        </w:rPr>
        <w:t xml:space="preserve">i </w:t>
      </w:r>
      <w:r w:rsidRPr="00C80444">
        <w:rPr>
          <w:szCs w:val="24"/>
          <w:lang w:val="it-IT"/>
        </w:rPr>
        <w:t>pro</w:t>
      </w:r>
      <w:r w:rsidR="00964ED7">
        <w:rPr>
          <w:szCs w:val="24"/>
          <w:lang w:val="it-IT"/>
        </w:rPr>
        <w:t>poste</w:t>
      </w:r>
      <w:r>
        <w:rPr>
          <w:szCs w:val="24"/>
          <w:lang w:val="it-IT"/>
        </w:rPr>
        <w:t xml:space="preserve"> </w:t>
      </w:r>
      <w:r w:rsidR="00964ED7">
        <w:rPr>
          <w:szCs w:val="24"/>
          <w:lang w:val="it-IT"/>
        </w:rPr>
        <w:t>di vari</w:t>
      </w:r>
      <w:r>
        <w:rPr>
          <w:szCs w:val="24"/>
          <w:lang w:val="it-IT"/>
        </w:rPr>
        <w:t xml:space="preserve"> campi cultural</w:t>
      </w:r>
      <w:r w:rsidR="00964ED7">
        <w:rPr>
          <w:szCs w:val="24"/>
          <w:lang w:val="it-IT"/>
        </w:rPr>
        <w:t>i</w:t>
      </w:r>
      <w:r>
        <w:rPr>
          <w:szCs w:val="24"/>
          <w:lang w:val="it-IT"/>
        </w:rPr>
        <w:t xml:space="preserve"> come</w:t>
      </w:r>
      <w:r w:rsidRPr="00C80444">
        <w:rPr>
          <w:szCs w:val="24"/>
          <w:lang w:val="it-IT"/>
        </w:rPr>
        <w:t xml:space="preserve">: </w:t>
      </w:r>
      <w:r>
        <w:rPr>
          <w:szCs w:val="24"/>
          <w:lang w:val="it-IT"/>
        </w:rPr>
        <w:t xml:space="preserve">letteratura, musica e </w:t>
      </w:r>
      <w:r w:rsidRPr="00C80444">
        <w:rPr>
          <w:szCs w:val="24"/>
          <w:lang w:val="it-IT"/>
        </w:rPr>
        <w:t>film – pro</w:t>
      </w:r>
      <w:r>
        <w:rPr>
          <w:szCs w:val="24"/>
          <w:lang w:val="it-IT"/>
        </w:rPr>
        <w:t xml:space="preserve">getti che saranno presentati sulla pagina </w:t>
      </w:r>
      <w:r w:rsidRPr="00C80444">
        <w:rPr>
          <w:rFonts w:cs="Times New Roman"/>
          <w:color w:val="1D2129"/>
          <w:szCs w:val="24"/>
          <w:shd w:val="clear" w:color="auto" w:fill="FFFFFF"/>
          <w:lang w:val="it-IT"/>
        </w:rPr>
        <w:t xml:space="preserve">Facebook </w:t>
      </w:r>
      <w:r>
        <w:rPr>
          <w:rFonts w:cs="Times New Roman"/>
          <w:color w:val="1D2129"/>
          <w:szCs w:val="24"/>
          <w:shd w:val="clear" w:color="auto" w:fill="FFFFFF"/>
          <w:lang w:val="it-IT"/>
        </w:rPr>
        <w:t>dell’istituzione</w:t>
      </w:r>
      <w:r w:rsidRPr="00C80444">
        <w:rPr>
          <w:rFonts w:cs="Times New Roman"/>
          <w:color w:val="1D2129"/>
          <w:szCs w:val="24"/>
          <w:shd w:val="clear" w:color="auto" w:fill="FFFFFF"/>
          <w:lang w:val="it-IT"/>
        </w:rPr>
        <w:t xml:space="preserve"> (</w:t>
      </w:r>
      <w:hyperlink r:id="rId8" w:tgtFrame="_blank" w:history="1">
        <w:r w:rsidRPr="00C80444">
          <w:rPr>
            <w:color w:val="385898"/>
            <w:szCs w:val="24"/>
            <w:highlight w:val="white"/>
            <w:u w:val="single"/>
            <w:lang w:val="it-IT"/>
          </w:rPr>
          <w:t>https://www.facebook.com/AccademiaDiRomania/</w:t>
        </w:r>
      </w:hyperlink>
      <w:r w:rsidRPr="00C80444">
        <w:rPr>
          <w:rFonts w:cs="Times New Roman"/>
          <w:color w:val="1D2129"/>
          <w:szCs w:val="24"/>
          <w:shd w:val="clear" w:color="auto" w:fill="FFFFFF"/>
          <w:lang w:val="it-IT"/>
        </w:rPr>
        <w:t xml:space="preserve">). </w:t>
      </w:r>
      <w:r>
        <w:rPr>
          <w:szCs w:val="24"/>
          <w:lang w:val="it-IT"/>
        </w:rPr>
        <w:t>Pertanto,</w:t>
      </w:r>
      <w:r w:rsidRPr="00C80444">
        <w:rPr>
          <w:szCs w:val="24"/>
          <w:lang w:val="it-IT"/>
        </w:rPr>
        <w:t xml:space="preserve"> </w:t>
      </w:r>
      <w:r>
        <w:rPr>
          <w:szCs w:val="24"/>
          <w:lang w:val="it-IT"/>
        </w:rPr>
        <w:t>durante la giornata di mercoledì, 24 giugno 2020, saranno presentati i seguenti eventi</w:t>
      </w:r>
      <w:r w:rsidRPr="00C80444">
        <w:rPr>
          <w:rFonts w:cs="Times New Roman"/>
          <w:color w:val="1D2129"/>
          <w:szCs w:val="24"/>
          <w:shd w:val="clear" w:color="auto" w:fill="FFFFFF"/>
          <w:lang w:val="it-IT"/>
        </w:rPr>
        <w:t>:</w:t>
      </w:r>
    </w:p>
    <w:p w14:paraId="20D9EE90" w14:textId="77777777" w:rsidR="00C80444" w:rsidRPr="00C80444" w:rsidRDefault="00C80444" w:rsidP="00C80444">
      <w:pPr>
        <w:shd w:val="clear" w:color="auto" w:fill="FFFFFF"/>
        <w:spacing w:line="259" w:lineRule="auto"/>
        <w:ind w:firstLine="720"/>
        <w:rPr>
          <w:rFonts w:cs="Times New Roman"/>
          <w:color w:val="1D2129"/>
          <w:szCs w:val="24"/>
          <w:shd w:val="clear" w:color="auto" w:fill="FFFFFF"/>
          <w:lang w:val="it-IT"/>
        </w:rPr>
      </w:pPr>
    </w:p>
    <w:p w14:paraId="63A1C91A" w14:textId="7D0ACA78" w:rsidR="00C80444" w:rsidRPr="00C80444" w:rsidRDefault="00C80444" w:rsidP="00C80444">
      <w:pPr>
        <w:shd w:val="clear" w:color="auto" w:fill="FFFFFF"/>
        <w:spacing w:line="259" w:lineRule="auto"/>
        <w:rPr>
          <w:rFonts w:cs="Times New Roman"/>
          <w:color w:val="1D2129"/>
          <w:szCs w:val="24"/>
          <w:shd w:val="clear" w:color="auto" w:fill="FFFFFF"/>
          <w:lang w:val="it-IT"/>
        </w:rPr>
      </w:pPr>
      <w:r w:rsidRPr="00C80444">
        <w:rPr>
          <w:b/>
          <w:bCs/>
          <w:szCs w:val="24"/>
          <w:lang w:val="it-IT"/>
        </w:rPr>
        <w:t xml:space="preserve">24 </w:t>
      </w:r>
      <w:r>
        <w:rPr>
          <w:b/>
          <w:bCs/>
          <w:szCs w:val="24"/>
          <w:lang w:val="it-IT"/>
        </w:rPr>
        <w:t>giugno</w:t>
      </w:r>
      <w:r w:rsidRPr="00C80444">
        <w:rPr>
          <w:b/>
          <w:bCs/>
          <w:szCs w:val="24"/>
          <w:lang w:val="it-IT"/>
        </w:rPr>
        <w:t xml:space="preserve"> 2020, or</w:t>
      </w:r>
      <w:r>
        <w:rPr>
          <w:b/>
          <w:bCs/>
          <w:szCs w:val="24"/>
          <w:lang w:val="it-IT"/>
        </w:rPr>
        <w:t>e</w:t>
      </w:r>
      <w:r w:rsidRPr="00C80444">
        <w:rPr>
          <w:b/>
          <w:bCs/>
          <w:szCs w:val="24"/>
          <w:lang w:val="it-IT"/>
        </w:rPr>
        <w:t xml:space="preserve"> 10:00 (or</w:t>
      </w:r>
      <w:r>
        <w:rPr>
          <w:b/>
          <w:bCs/>
          <w:szCs w:val="24"/>
          <w:lang w:val="it-IT"/>
        </w:rPr>
        <w:t>e</w:t>
      </w:r>
      <w:r w:rsidRPr="00C80444">
        <w:rPr>
          <w:b/>
          <w:bCs/>
          <w:szCs w:val="24"/>
          <w:lang w:val="it-IT"/>
        </w:rPr>
        <w:t xml:space="preserve"> 11:00 </w:t>
      </w:r>
      <w:r>
        <w:rPr>
          <w:b/>
          <w:bCs/>
          <w:szCs w:val="24"/>
          <w:lang w:val="it-IT"/>
        </w:rPr>
        <w:t>in Romania</w:t>
      </w:r>
      <w:r w:rsidRPr="00C80444">
        <w:rPr>
          <w:b/>
          <w:bCs/>
          <w:szCs w:val="24"/>
          <w:lang w:val="it-IT"/>
        </w:rPr>
        <w:t>)</w:t>
      </w:r>
    </w:p>
    <w:p w14:paraId="50ACCC87" w14:textId="3D1B31BE" w:rsidR="00C80444" w:rsidRPr="00C80444" w:rsidRDefault="00C80444" w:rsidP="00C80444">
      <w:pPr>
        <w:shd w:val="clear" w:color="auto" w:fill="FFFFFF"/>
        <w:spacing w:line="259" w:lineRule="auto"/>
        <w:rPr>
          <w:szCs w:val="24"/>
          <w:lang w:val="it-IT"/>
        </w:rPr>
      </w:pPr>
      <w:r>
        <w:rPr>
          <w:szCs w:val="24"/>
          <w:lang w:val="it-IT"/>
        </w:rPr>
        <w:t>La presentazione del racconto</w:t>
      </w:r>
      <w:r w:rsidRPr="00C80444">
        <w:rPr>
          <w:szCs w:val="24"/>
          <w:lang w:val="it-IT"/>
        </w:rPr>
        <w:t xml:space="preserve"> </w:t>
      </w:r>
      <w:r w:rsidR="0042746A">
        <w:rPr>
          <w:i/>
          <w:iCs/>
          <w:szCs w:val="24"/>
          <w:lang w:val="it-IT"/>
        </w:rPr>
        <w:t>Le Galiane, mie amiche</w:t>
      </w:r>
      <w:r w:rsidRPr="00C80444">
        <w:rPr>
          <w:szCs w:val="24"/>
          <w:lang w:val="it-IT"/>
        </w:rPr>
        <w:t xml:space="preserve"> d</w:t>
      </w:r>
      <w:r w:rsidR="0042746A">
        <w:rPr>
          <w:szCs w:val="24"/>
          <w:lang w:val="it-IT"/>
        </w:rPr>
        <w:t>i</w:t>
      </w:r>
      <w:r w:rsidRPr="00C80444">
        <w:rPr>
          <w:szCs w:val="24"/>
          <w:lang w:val="it-IT"/>
        </w:rPr>
        <w:t xml:space="preserve"> </w:t>
      </w:r>
      <w:r w:rsidRPr="00C80444">
        <w:rPr>
          <w:b/>
          <w:bCs/>
          <w:szCs w:val="24"/>
          <w:lang w:val="it-IT"/>
        </w:rPr>
        <w:t>Sînziana Popescu</w:t>
      </w:r>
      <w:r w:rsidRPr="00C80444">
        <w:rPr>
          <w:szCs w:val="24"/>
          <w:lang w:val="it-IT"/>
        </w:rPr>
        <w:t>.</w:t>
      </w:r>
      <w:r w:rsidRPr="00C80444">
        <w:rPr>
          <w:b/>
          <w:bCs/>
          <w:szCs w:val="24"/>
          <w:lang w:val="it-IT"/>
        </w:rPr>
        <w:t xml:space="preserve"> </w:t>
      </w:r>
      <w:r w:rsidR="0042746A">
        <w:rPr>
          <w:szCs w:val="24"/>
          <w:lang w:val="it-IT"/>
        </w:rPr>
        <w:t xml:space="preserve">Le letture dal </w:t>
      </w:r>
      <w:r w:rsidRPr="00C80444">
        <w:rPr>
          <w:szCs w:val="24"/>
          <w:lang w:val="it-IT"/>
        </w:rPr>
        <w:t>volum</w:t>
      </w:r>
      <w:r w:rsidR="0042746A">
        <w:rPr>
          <w:szCs w:val="24"/>
          <w:lang w:val="it-IT"/>
        </w:rPr>
        <w:t>e</w:t>
      </w:r>
      <w:r w:rsidRPr="00C80444">
        <w:rPr>
          <w:szCs w:val="24"/>
          <w:lang w:val="it-IT"/>
        </w:rPr>
        <w:t xml:space="preserve"> </w:t>
      </w:r>
      <w:bookmarkStart w:id="1" w:name="_Hlk43458392"/>
      <w:r w:rsidRPr="00C80444">
        <w:rPr>
          <w:i/>
          <w:iCs/>
          <w:szCs w:val="24"/>
          <w:lang w:val="it-IT"/>
        </w:rPr>
        <w:t xml:space="preserve">Andilandi. </w:t>
      </w:r>
      <w:r w:rsidR="0042746A">
        <w:rPr>
          <w:i/>
          <w:iCs/>
          <w:szCs w:val="24"/>
          <w:lang w:val="it-IT"/>
        </w:rPr>
        <w:t>Il viaggio di Vlad nel Mondo-di-là</w:t>
      </w:r>
      <w:r w:rsidRPr="00C80444">
        <w:rPr>
          <w:i/>
          <w:iCs/>
          <w:szCs w:val="24"/>
          <w:lang w:val="it-IT"/>
        </w:rPr>
        <w:t xml:space="preserve"> </w:t>
      </w:r>
      <w:bookmarkEnd w:id="1"/>
      <w:r w:rsidR="00964ED7">
        <w:rPr>
          <w:szCs w:val="24"/>
          <w:lang w:val="it-IT"/>
        </w:rPr>
        <w:t>verranno fatte</w:t>
      </w:r>
      <w:r w:rsidRPr="00C80444">
        <w:rPr>
          <w:szCs w:val="24"/>
          <w:lang w:val="it-IT"/>
        </w:rPr>
        <w:t xml:space="preserve"> </w:t>
      </w:r>
      <w:r w:rsidR="0042746A">
        <w:rPr>
          <w:szCs w:val="24"/>
          <w:lang w:val="it-IT"/>
        </w:rPr>
        <w:t xml:space="preserve">in lingua romena dalla scrittrice </w:t>
      </w:r>
      <w:r w:rsidRPr="00C80444">
        <w:rPr>
          <w:b/>
          <w:bCs/>
          <w:szCs w:val="24"/>
          <w:lang w:val="it-IT"/>
        </w:rPr>
        <w:t>Sînziana Popescu</w:t>
      </w:r>
      <w:r w:rsidRPr="00C80444">
        <w:rPr>
          <w:szCs w:val="24"/>
          <w:lang w:val="it-IT"/>
        </w:rPr>
        <w:t xml:space="preserve"> </w:t>
      </w:r>
      <w:r w:rsidR="0042746A">
        <w:rPr>
          <w:szCs w:val="24"/>
          <w:lang w:val="it-IT"/>
        </w:rPr>
        <w:t>e in lingua italiana</w:t>
      </w:r>
      <w:r w:rsidRPr="00C80444">
        <w:rPr>
          <w:szCs w:val="24"/>
          <w:lang w:val="it-IT"/>
        </w:rPr>
        <w:t xml:space="preserve"> d</w:t>
      </w:r>
      <w:r w:rsidR="0042746A">
        <w:rPr>
          <w:szCs w:val="24"/>
          <w:lang w:val="it-IT"/>
        </w:rPr>
        <w:t xml:space="preserve">alla sua traduttrice </w:t>
      </w:r>
      <w:r w:rsidRPr="00C80444">
        <w:rPr>
          <w:b/>
          <w:bCs/>
          <w:szCs w:val="24"/>
          <w:lang w:val="it-IT"/>
        </w:rPr>
        <w:t>Sara Salone</w:t>
      </w:r>
      <w:r w:rsidRPr="00C80444">
        <w:rPr>
          <w:szCs w:val="24"/>
          <w:lang w:val="it-IT"/>
        </w:rPr>
        <w:t xml:space="preserve">. </w:t>
      </w:r>
      <w:r w:rsidR="0042746A">
        <w:rPr>
          <w:szCs w:val="24"/>
          <w:lang w:val="it-IT"/>
        </w:rPr>
        <w:t xml:space="preserve">L’introduzione delle letture sarà realizzata dalla prof. assoc. </w:t>
      </w:r>
      <w:r w:rsidRPr="00C80444">
        <w:rPr>
          <w:b/>
          <w:bCs/>
          <w:szCs w:val="24"/>
          <w:lang w:val="it-IT"/>
        </w:rPr>
        <w:t>Oana Boșca-Mălin</w:t>
      </w:r>
      <w:r w:rsidRPr="00C80444">
        <w:rPr>
          <w:szCs w:val="24"/>
          <w:lang w:val="it-IT"/>
        </w:rPr>
        <w:t xml:space="preserve">, </w:t>
      </w:r>
      <w:r w:rsidR="0042746A">
        <w:rPr>
          <w:szCs w:val="24"/>
          <w:lang w:val="it-IT"/>
        </w:rPr>
        <w:t>vicedirettrice dell’</w:t>
      </w:r>
      <w:r w:rsidRPr="00C80444">
        <w:rPr>
          <w:szCs w:val="24"/>
          <w:lang w:val="it-IT"/>
        </w:rPr>
        <w:t xml:space="preserve">Accademia di Romania in Roma. </w:t>
      </w:r>
    </w:p>
    <w:p w14:paraId="102F27F8" w14:textId="77777777" w:rsidR="00C80444" w:rsidRPr="00C80444" w:rsidRDefault="00C80444" w:rsidP="00C80444">
      <w:pPr>
        <w:rPr>
          <w:rFonts w:eastAsia="SimSun" w:cs="Times New Roman"/>
          <w:b/>
          <w:bCs/>
          <w:color w:val="000000"/>
          <w:sz w:val="22"/>
          <w:shd w:val="clear" w:color="auto" w:fill="FFFFFF"/>
          <w:lang w:val="it-IT" w:eastAsia="zh-CN"/>
        </w:rPr>
      </w:pPr>
    </w:p>
    <w:p w14:paraId="7C1D0F29" w14:textId="466FAD67" w:rsidR="00C80444" w:rsidRPr="00C80444" w:rsidRDefault="00C80444" w:rsidP="00C80444">
      <w:pPr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</w:pPr>
      <w:r w:rsidRPr="00C80444">
        <w:rPr>
          <w:rFonts w:eastAsia="SimSun" w:cs="Times New Roman"/>
          <w:b/>
          <w:bCs/>
          <w:color w:val="000000"/>
          <w:szCs w:val="24"/>
          <w:shd w:val="clear" w:color="auto" w:fill="FFFFFF"/>
          <w:lang w:val="it-IT" w:eastAsia="zh-CN"/>
        </w:rPr>
        <w:t>Sînziana Popescu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„</w:t>
      </w:r>
      <w:r w:rsidR="0042746A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è nata in una piccola città nella più bella regione della Romania, la Transilvania, in una famiglia di attori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. </w:t>
      </w:r>
      <w:r w:rsidR="0042746A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Ha scritto e pubblicato testi teatrali per bambini, che sono stati premiati, tradotti e rappresentati sui palchi di tutta la nazione</w:t>
      </w:r>
      <w:r w:rsidR="00C5216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o al Teatro Nazionale Radiofonico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. </w:t>
      </w:r>
      <w:r w:rsidR="00C5216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Oltre alla s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eri</w:t>
      </w:r>
      <w:r w:rsidR="00C5216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e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</w:t>
      </w:r>
      <w:r w:rsidRPr="00C80444">
        <w:rPr>
          <w:rFonts w:eastAsia="SimSun" w:cs="Times New Roman"/>
          <w:i/>
          <w:iCs/>
          <w:color w:val="000000"/>
          <w:szCs w:val="24"/>
          <w:shd w:val="clear" w:color="auto" w:fill="FFFFFF"/>
          <w:lang w:val="it-IT" w:eastAsia="zh-CN"/>
        </w:rPr>
        <w:t>Andilandi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, </w:t>
      </w:r>
      <w:r w:rsidR="00C5216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ha scritto libri riccamente illustrati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: </w:t>
      </w:r>
      <w:r w:rsidR="00C52167" w:rsidRPr="00C52167">
        <w:rPr>
          <w:rFonts w:eastAsia="SimSun" w:cs="Times New Roman"/>
          <w:i/>
          <w:iCs/>
          <w:color w:val="000000"/>
          <w:szCs w:val="24"/>
          <w:shd w:val="clear" w:color="auto" w:fill="FFFFFF"/>
          <w:lang w:val="it-IT" w:eastAsia="zh-CN"/>
        </w:rPr>
        <w:t>L’auto arcobaleno</w:t>
      </w:r>
      <w:r w:rsidR="00C52167">
        <w:rPr>
          <w:rFonts w:eastAsia="SimSun" w:cs="Times New Roman"/>
          <w:i/>
          <w:iCs/>
          <w:color w:val="000000"/>
          <w:szCs w:val="24"/>
          <w:shd w:val="clear" w:color="auto" w:fill="FFFFFF"/>
          <w:lang w:val="it-IT" w:eastAsia="zh-CN"/>
        </w:rPr>
        <w:t xml:space="preserve">, l’esperimento </w:t>
      </w:r>
      <w:r w:rsidRPr="00C80444">
        <w:rPr>
          <w:rFonts w:eastAsia="SimSun" w:cs="Times New Roman"/>
          <w:i/>
          <w:iCs/>
          <w:color w:val="000000"/>
          <w:szCs w:val="24"/>
          <w:shd w:val="clear" w:color="auto" w:fill="FFFFFF"/>
          <w:lang w:val="it-IT" w:eastAsia="zh-CN"/>
        </w:rPr>
        <w:t>Martinel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 (Pionier Press</w:t>
      </w:r>
      <w:r w:rsidR="00C5216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Edizioni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, 2018) </w:t>
      </w:r>
      <w:r w:rsidR="00C5216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e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 </w:t>
      </w:r>
      <w:r w:rsidRPr="00C80444">
        <w:rPr>
          <w:rFonts w:eastAsia="SimSun" w:cs="Times New Roman"/>
          <w:i/>
          <w:iCs/>
          <w:color w:val="000000"/>
          <w:szCs w:val="24"/>
          <w:shd w:val="clear" w:color="auto" w:fill="FFFFFF"/>
          <w:lang w:val="it-IT" w:eastAsia="zh-CN"/>
        </w:rPr>
        <w:t xml:space="preserve">Per Petrică, </w:t>
      </w:r>
      <w:r w:rsidR="00C52167">
        <w:rPr>
          <w:rFonts w:eastAsia="SimSun" w:cs="Times New Roman"/>
          <w:i/>
          <w:iCs/>
          <w:color w:val="000000"/>
          <w:szCs w:val="24"/>
          <w:shd w:val="clear" w:color="auto" w:fill="FFFFFF"/>
          <w:lang w:val="it-IT" w:eastAsia="zh-CN"/>
        </w:rPr>
        <w:t>il mio coniglietto dagli occhi rossi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 (Pandora M</w:t>
      </w:r>
      <w:r w:rsidR="00C5216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Edizioni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, 2017).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Inoltre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,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il </w:t>
      </w:r>
      <w:r w:rsidRPr="00C80444">
        <w:rPr>
          <w:rFonts w:eastAsia="SimSun" w:cs="Times New Roman"/>
          <w:color w:val="000000"/>
          <w:szCs w:val="24"/>
          <w:lang w:val="it-IT" w:eastAsia="zh-CN"/>
        </w:rPr>
        <w:t>volum</w:t>
      </w:r>
      <w:r w:rsidR="002E5575">
        <w:rPr>
          <w:rFonts w:eastAsia="SimSun" w:cs="Times New Roman"/>
          <w:color w:val="000000"/>
          <w:szCs w:val="24"/>
          <w:lang w:val="it-IT" w:eastAsia="zh-CN"/>
        </w:rPr>
        <w:t>e</w:t>
      </w:r>
      <w:r w:rsidRPr="00C80444">
        <w:rPr>
          <w:rFonts w:eastAsia="SimSun" w:cs="Times New Roman"/>
          <w:color w:val="000000"/>
          <w:szCs w:val="24"/>
          <w:lang w:val="it-IT" w:eastAsia="zh-CN"/>
        </w:rPr>
        <w:t xml:space="preserve"> </w:t>
      </w:r>
      <w:r w:rsidR="002E5575" w:rsidRPr="00C80444">
        <w:rPr>
          <w:i/>
          <w:iCs/>
          <w:szCs w:val="24"/>
          <w:lang w:val="it-IT"/>
        </w:rPr>
        <w:t xml:space="preserve">Andilandi. </w:t>
      </w:r>
      <w:r w:rsidR="002E5575">
        <w:rPr>
          <w:i/>
          <w:iCs/>
          <w:szCs w:val="24"/>
          <w:lang w:val="it-IT"/>
        </w:rPr>
        <w:t>Il viaggio di Vlad nel Mondo-di-là</w:t>
      </w:r>
      <w:r w:rsidR="002E5575" w:rsidRPr="00C80444">
        <w:rPr>
          <w:i/>
          <w:iCs/>
          <w:szCs w:val="24"/>
          <w:lang w:val="it-IT"/>
        </w:rPr>
        <w:t xml:space="preserve">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è stato pubblicato nel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2015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nella traduzione di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Sar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a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Salone,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con illustrazioni realizzate da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Luca Clemente</w:t>
      </w:r>
      <w:r w:rsidRPr="00C80444">
        <w:rPr>
          <w:rFonts w:eastAsia="SimSun" w:cs="Times New Roman"/>
          <w:color w:val="5C5C5C"/>
          <w:szCs w:val="24"/>
          <w:shd w:val="clear" w:color="auto" w:fill="FFFFFF"/>
          <w:lang w:val="it-IT" w:eastAsia="zh-CN"/>
        </w:rPr>
        <w:t xml:space="preserve">.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Sînziana Popescu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continua a scrivere libri per bambini e sostiene seminari e letture pubbliche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.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Maggiori informazioni sulla sua attività sono disponibili su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www.andilandi.ro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.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”</w:t>
      </w:r>
    </w:p>
    <w:p w14:paraId="01DB8F56" w14:textId="77777777" w:rsidR="00C80444" w:rsidRPr="00C80444" w:rsidRDefault="00C80444" w:rsidP="00C80444">
      <w:pPr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</w:pPr>
    </w:p>
    <w:p w14:paraId="5F167809" w14:textId="24126402" w:rsidR="00C80444" w:rsidRPr="00C80444" w:rsidRDefault="00C80444" w:rsidP="00C80444">
      <w:pPr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</w:pPr>
      <w:r w:rsidRPr="00C80444">
        <w:rPr>
          <w:rFonts w:eastAsia="SimSun" w:cs="Times New Roman"/>
          <w:b/>
          <w:bCs/>
          <w:color w:val="000000"/>
          <w:szCs w:val="24"/>
          <w:shd w:val="clear" w:color="auto" w:fill="FFFFFF"/>
          <w:lang w:val="it-IT" w:eastAsia="zh-CN"/>
        </w:rPr>
        <w:t>Sara Salone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si è laureata alla facoltà di Lingue e Letteratura Straniere dell’Università degli Studi di Udine. Ha tradotto dal romeno alcune poesie di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Smarand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a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Vornicu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e diversi racconti del compianto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Grigore Vieru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in seno al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Conc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orso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Interna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z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ional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e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„Estroverso”.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Prima di tradurre il volume della serie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„Andilandi”, „</w:t>
      </w:r>
      <w:r w:rsidRPr="00C80444">
        <w:rPr>
          <w:rFonts w:eastAsia="SimSun" w:cs="Times New Roman"/>
          <w:i/>
          <w:iCs/>
          <w:color w:val="000000"/>
          <w:szCs w:val="24"/>
          <w:shd w:val="clear" w:color="auto" w:fill="FFFFFF"/>
          <w:lang w:val="it-IT" w:eastAsia="zh-CN"/>
        </w:rPr>
        <w:t>Il viaggio di Vald nel Mondo-di-là</w:t>
      </w:r>
      <w:r w:rsidRPr="00C80444">
        <w:rPr>
          <w:rFonts w:eastAsia="SimSun" w:cs="Times New Roman"/>
          <w:i/>
          <w:iCs/>
          <w:color w:val="000000"/>
          <w:szCs w:val="24"/>
          <w:lang w:val="it-IT" w:eastAsia="zh-CN"/>
        </w:rPr>
        <w:t xml:space="preserve">”, </w:t>
      </w:r>
      <w:r w:rsidR="002E5575" w:rsidRPr="002E5575">
        <w:rPr>
          <w:rFonts w:eastAsia="SimSun" w:cs="Times New Roman"/>
          <w:color w:val="000000"/>
          <w:szCs w:val="24"/>
          <w:lang w:val="it-IT" w:eastAsia="zh-CN"/>
        </w:rPr>
        <w:t>pubblicato nel</w:t>
      </w:r>
      <w:r w:rsidR="002E5575">
        <w:rPr>
          <w:rFonts w:eastAsia="SimSun" w:cs="Times New Roman"/>
          <w:i/>
          <w:iCs/>
          <w:color w:val="000000"/>
          <w:szCs w:val="24"/>
          <w:lang w:val="it-IT" w:eastAsia="zh-CN"/>
        </w:rPr>
        <w:t xml:space="preserve"> 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2015,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ha ottenuto una borsa di </w:t>
      </w:r>
      <w:r w:rsidR="00964ED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formazione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 per </w:t>
      </w:r>
      <w:r w:rsidR="00964ED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i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traduttori </w:t>
      </w:r>
      <w:r w:rsidR="00964ED7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 xml:space="preserve">di letteratura romena, concessa </w:t>
      </w:r>
      <w:r w:rsidR="002E5575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dall’Istituto Culturale Romeno di Bucarest</w:t>
      </w:r>
      <w:r w:rsidRPr="00C80444">
        <w:rPr>
          <w:rFonts w:eastAsia="SimSun" w:cs="Times New Roman"/>
          <w:color w:val="000000"/>
          <w:szCs w:val="24"/>
          <w:shd w:val="clear" w:color="auto" w:fill="FFFFFF"/>
          <w:lang w:val="it-IT" w:eastAsia="zh-CN"/>
        </w:rPr>
        <w:t>.</w:t>
      </w:r>
    </w:p>
    <w:p w14:paraId="7C07C809" w14:textId="77777777" w:rsidR="00C80444" w:rsidRPr="00C80444" w:rsidRDefault="00C80444" w:rsidP="00C80444">
      <w:pPr>
        <w:shd w:val="clear" w:color="auto" w:fill="FFFFFF"/>
        <w:spacing w:line="259" w:lineRule="auto"/>
        <w:rPr>
          <w:szCs w:val="24"/>
          <w:lang w:val="it-IT"/>
        </w:rPr>
      </w:pPr>
    </w:p>
    <w:p w14:paraId="5191FF26" w14:textId="6E5E5304" w:rsidR="00C80444" w:rsidRPr="00C80444" w:rsidRDefault="00C80444" w:rsidP="00C80444">
      <w:pPr>
        <w:shd w:val="clear" w:color="auto" w:fill="FFFFFF"/>
        <w:spacing w:line="259" w:lineRule="auto"/>
        <w:rPr>
          <w:b/>
          <w:bCs/>
          <w:szCs w:val="24"/>
          <w:lang w:val="it-IT"/>
        </w:rPr>
      </w:pPr>
      <w:r w:rsidRPr="00C80444">
        <w:rPr>
          <w:b/>
          <w:bCs/>
          <w:szCs w:val="24"/>
          <w:lang w:val="it-IT"/>
        </w:rPr>
        <w:t xml:space="preserve">24 </w:t>
      </w:r>
      <w:r w:rsidR="002E5575">
        <w:rPr>
          <w:b/>
          <w:bCs/>
          <w:szCs w:val="24"/>
          <w:lang w:val="it-IT"/>
        </w:rPr>
        <w:t>giugno</w:t>
      </w:r>
      <w:r w:rsidRPr="00C80444">
        <w:rPr>
          <w:b/>
          <w:bCs/>
          <w:szCs w:val="24"/>
          <w:lang w:val="it-IT"/>
        </w:rPr>
        <w:t xml:space="preserve"> 2020, or</w:t>
      </w:r>
      <w:r w:rsidR="002E5575">
        <w:rPr>
          <w:b/>
          <w:bCs/>
          <w:szCs w:val="24"/>
          <w:lang w:val="it-IT"/>
        </w:rPr>
        <w:t>e</w:t>
      </w:r>
      <w:r w:rsidRPr="00C80444">
        <w:rPr>
          <w:b/>
          <w:bCs/>
          <w:szCs w:val="24"/>
          <w:lang w:val="it-IT"/>
        </w:rPr>
        <w:t xml:space="preserve"> 15:00 (or</w:t>
      </w:r>
      <w:r w:rsidR="002E5575">
        <w:rPr>
          <w:b/>
          <w:bCs/>
          <w:szCs w:val="24"/>
          <w:lang w:val="it-IT"/>
        </w:rPr>
        <w:t>e</w:t>
      </w:r>
      <w:r w:rsidRPr="00C80444">
        <w:rPr>
          <w:b/>
          <w:bCs/>
          <w:szCs w:val="24"/>
          <w:lang w:val="it-IT"/>
        </w:rPr>
        <w:t xml:space="preserve"> 16:00 </w:t>
      </w:r>
      <w:r w:rsidR="002E5575">
        <w:rPr>
          <w:b/>
          <w:bCs/>
          <w:szCs w:val="24"/>
          <w:lang w:val="it-IT"/>
        </w:rPr>
        <w:t>in Romania</w:t>
      </w:r>
      <w:r w:rsidRPr="00C80444">
        <w:rPr>
          <w:b/>
          <w:bCs/>
          <w:szCs w:val="24"/>
          <w:lang w:val="it-IT"/>
        </w:rPr>
        <w:t>)</w:t>
      </w:r>
    </w:p>
    <w:p w14:paraId="68F634A3" w14:textId="75B81D08" w:rsidR="00C80444" w:rsidRPr="00C80444" w:rsidRDefault="002E5575" w:rsidP="00C80444">
      <w:pPr>
        <w:shd w:val="clear" w:color="auto" w:fill="FFFFFF"/>
        <w:spacing w:line="259" w:lineRule="auto"/>
        <w:rPr>
          <w:szCs w:val="24"/>
          <w:lang w:val="it-IT"/>
        </w:rPr>
      </w:pPr>
      <w:r>
        <w:rPr>
          <w:szCs w:val="24"/>
          <w:lang w:val="it-IT"/>
        </w:rPr>
        <w:t xml:space="preserve">Nell’ambito del progetto </w:t>
      </w:r>
      <w:r w:rsidR="00964ED7">
        <w:rPr>
          <w:szCs w:val="24"/>
          <w:lang w:val="it-IT"/>
        </w:rPr>
        <w:t>“</w:t>
      </w:r>
      <w:r w:rsidRPr="00964ED7">
        <w:rPr>
          <w:szCs w:val="24"/>
          <w:lang w:val="it-IT"/>
        </w:rPr>
        <w:t>Musicisti romeni a Roma</w:t>
      </w:r>
      <w:r w:rsidR="00C80444" w:rsidRPr="00964ED7">
        <w:rPr>
          <w:szCs w:val="24"/>
          <w:lang w:val="it-IT"/>
        </w:rPr>
        <w:t xml:space="preserve">: </w:t>
      </w:r>
      <w:r w:rsidRPr="00964ED7">
        <w:rPr>
          <w:szCs w:val="24"/>
          <w:lang w:val="it-IT"/>
        </w:rPr>
        <w:t>la stagione musicale virtuale dell’</w:t>
      </w:r>
      <w:r w:rsidR="00C80444" w:rsidRPr="00964ED7">
        <w:rPr>
          <w:szCs w:val="24"/>
          <w:lang w:val="it-IT"/>
        </w:rPr>
        <w:t>Accademia di Romania in Roma</w:t>
      </w:r>
      <w:r w:rsidR="00964ED7">
        <w:rPr>
          <w:szCs w:val="24"/>
          <w:lang w:val="it-IT"/>
        </w:rPr>
        <w:t>”</w:t>
      </w:r>
      <w:r w:rsidR="00C80444" w:rsidRPr="00964ED7">
        <w:rPr>
          <w:szCs w:val="24"/>
          <w:lang w:val="it-IT"/>
        </w:rPr>
        <w:t>,</w:t>
      </w:r>
      <w:r w:rsidR="00C80444" w:rsidRPr="00C80444">
        <w:rPr>
          <w:b/>
          <w:bCs/>
          <w:szCs w:val="24"/>
          <w:lang w:val="it-IT"/>
        </w:rPr>
        <w:t xml:space="preserve"> </w:t>
      </w:r>
      <w:r w:rsidR="0079747E">
        <w:rPr>
          <w:b/>
          <w:bCs/>
          <w:szCs w:val="24"/>
          <w:lang w:val="it-IT"/>
        </w:rPr>
        <w:t>IMAGO MUNDI Ensemble</w:t>
      </w:r>
      <w:r w:rsidR="00C80444" w:rsidRPr="00C80444">
        <w:rPr>
          <w:szCs w:val="24"/>
          <w:lang w:val="it-IT"/>
        </w:rPr>
        <w:t xml:space="preserve"> (</w:t>
      </w:r>
      <w:r w:rsidR="00964ED7">
        <w:rPr>
          <w:szCs w:val="24"/>
          <w:lang w:val="it-IT"/>
        </w:rPr>
        <w:t>noto e amato dal pubblico per il modo in cui riporta a nuova vita gli strumenti antichi e le sonorità tradizionali romene)</w:t>
      </w:r>
      <w:r w:rsidR="00C80444" w:rsidRPr="00C80444">
        <w:rPr>
          <w:szCs w:val="24"/>
          <w:lang w:val="it-IT"/>
        </w:rPr>
        <w:t xml:space="preserve"> </w:t>
      </w:r>
      <w:r w:rsidR="0079747E">
        <w:rPr>
          <w:szCs w:val="24"/>
          <w:lang w:val="it-IT"/>
        </w:rPr>
        <w:t>presenterà</w:t>
      </w:r>
      <w:r w:rsidR="00C80444" w:rsidRPr="00C80444">
        <w:rPr>
          <w:szCs w:val="24"/>
          <w:lang w:val="it-IT"/>
        </w:rPr>
        <w:t xml:space="preserve">, </w:t>
      </w:r>
      <w:r w:rsidR="0079747E">
        <w:rPr>
          <w:szCs w:val="24"/>
          <w:lang w:val="it-IT"/>
        </w:rPr>
        <w:t>attraverso una registrazione</w:t>
      </w:r>
      <w:r w:rsidR="00C80444" w:rsidRPr="00C80444">
        <w:rPr>
          <w:szCs w:val="24"/>
          <w:lang w:val="it-IT"/>
        </w:rPr>
        <w:t xml:space="preserve">, </w:t>
      </w:r>
      <w:r w:rsidR="0079747E">
        <w:rPr>
          <w:szCs w:val="24"/>
          <w:lang w:val="it-IT"/>
        </w:rPr>
        <w:t>il brano</w:t>
      </w:r>
      <w:r w:rsidR="00C80444" w:rsidRPr="00C80444">
        <w:rPr>
          <w:szCs w:val="24"/>
          <w:lang w:val="it-IT"/>
        </w:rPr>
        <w:t xml:space="preserve"> </w:t>
      </w:r>
      <w:r w:rsidR="00C80444" w:rsidRPr="00C80444">
        <w:rPr>
          <w:i/>
          <w:iCs/>
          <w:szCs w:val="24"/>
          <w:lang w:val="it-IT"/>
        </w:rPr>
        <w:t>Doina Oltului</w:t>
      </w:r>
      <w:r w:rsidR="00C80444" w:rsidRPr="00C80444">
        <w:rPr>
          <w:szCs w:val="24"/>
          <w:lang w:val="it-IT"/>
        </w:rPr>
        <w:t xml:space="preserve">. </w:t>
      </w:r>
      <w:r w:rsidR="0079747E">
        <w:rPr>
          <w:szCs w:val="24"/>
          <w:lang w:val="it-IT"/>
        </w:rPr>
        <w:t xml:space="preserve">L’evento è realizzato in partenariato con l’Associazione Culturale </w:t>
      </w:r>
      <w:r w:rsidR="00C80444" w:rsidRPr="00C80444">
        <w:rPr>
          <w:szCs w:val="24"/>
          <w:lang w:val="it-IT"/>
        </w:rPr>
        <w:t>„Isvor” di Buc</w:t>
      </w:r>
      <w:r w:rsidR="0079747E">
        <w:rPr>
          <w:szCs w:val="24"/>
          <w:lang w:val="it-IT"/>
        </w:rPr>
        <w:t xml:space="preserve">arest e promosso da: </w:t>
      </w:r>
      <w:r w:rsidR="00C80444" w:rsidRPr="00C80444">
        <w:rPr>
          <w:szCs w:val="24"/>
          <w:lang w:val="it-IT"/>
        </w:rPr>
        <w:t>Radio Rom</w:t>
      </w:r>
      <w:r w:rsidR="0079747E">
        <w:rPr>
          <w:szCs w:val="24"/>
          <w:lang w:val="it-IT"/>
        </w:rPr>
        <w:t>a</w:t>
      </w:r>
      <w:r w:rsidR="00C80444" w:rsidRPr="00C80444">
        <w:rPr>
          <w:szCs w:val="24"/>
          <w:lang w:val="it-IT"/>
        </w:rPr>
        <w:t>nia Mu</w:t>
      </w:r>
      <w:r w:rsidR="0079747E">
        <w:rPr>
          <w:szCs w:val="24"/>
          <w:lang w:val="it-IT"/>
        </w:rPr>
        <w:t>s</w:t>
      </w:r>
      <w:r w:rsidR="00C80444" w:rsidRPr="00C80444">
        <w:rPr>
          <w:szCs w:val="24"/>
          <w:lang w:val="it-IT"/>
        </w:rPr>
        <w:t>ical</w:t>
      </w:r>
      <w:r w:rsidR="0079747E">
        <w:rPr>
          <w:szCs w:val="24"/>
          <w:lang w:val="it-IT"/>
        </w:rPr>
        <w:t>e</w:t>
      </w:r>
      <w:r w:rsidR="00C80444" w:rsidRPr="00C80444">
        <w:rPr>
          <w:szCs w:val="24"/>
          <w:lang w:val="it-IT"/>
        </w:rPr>
        <w:t>.</w:t>
      </w:r>
    </w:p>
    <w:p w14:paraId="484E3744" w14:textId="77777777" w:rsidR="00C80444" w:rsidRPr="00C80444" w:rsidRDefault="00C80444" w:rsidP="00C80444">
      <w:pPr>
        <w:shd w:val="clear" w:color="auto" w:fill="FFFFFF"/>
        <w:spacing w:line="259" w:lineRule="auto"/>
        <w:rPr>
          <w:szCs w:val="24"/>
          <w:lang w:val="it-IT"/>
        </w:rPr>
      </w:pPr>
    </w:p>
    <w:p w14:paraId="268D6079" w14:textId="62466699" w:rsidR="0079747E" w:rsidRPr="0079747E" w:rsidRDefault="0079747E" w:rsidP="0079747E">
      <w:pPr>
        <w:autoSpaceDE w:val="0"/>
        <w:autoSpaceDN w:val="0"/>
        <w:adjustRightInd w:val="0"/>
        <w:rPr>
          <w:rFonts w:eastAsia="SimSun" w:cs="Times New Roman"/>
          <w:lang w:val="it-IT" w:eastAsia="zh-CN"/>
        </w:rPr>
      </w:pPr>
      <w:bookmarkStart w:id="2" w:name="_Hlk37667282"/>
      <w:r w:rsidRPr="0079747E">
        <w:rPr>
          <w:rFonts w:eastAsia="SimSun" w:cs="Times New Roman"/>
          <w:b/>
          <w:bCs/>
          <w:lang w:val="it-IT" w:eastAsia="zh-CN"/>
        </w:rPr>
        <w:t>IMAGO MUNDI</w:t>
      </w:r>
      <w:bookmarkEnd w:id="2"/>
      <w:r w:rsidRPr="0079747E">
        <w:rPr>
          <w:rFonts w:eastAsia="SimSun" w:cs="Times New Roman"/>
          <w:b/>
          <w:bCs/>
          <w:lang w:val="it-IT" w:eastAsia="zh-CN"/>
        </w:rPr>
        <w:t xml:space="preserve"> Ensemble</w:t>
      </w:r>
      <w:r w:rsidRPr="0079747E">
        <w:rPr>
          <w:rFonts w:eastAsia="SimSun" w:cs="Times New Roman"/>
          <w:lang w:val="it-IT" w:eastAsia="zh-CN"/>
        </w:rPr>
        <w:t>: un gruppo di strumenti antichi che presenta un repertorio speciale: composizioni e arrangiamenti musicali contemporanei ispirat</w:t>
      </w:r>
      <w:r w:rsidR="00964ED7">
        <w:rPr>
          <w:rFonts w:eastAsia="SimSun" w:cs="Times New Roman"/>
          <w:lang w:val="it-IT" w:eastAsia="zh-CN"/>
        </w:rPr>
        <w:t>i</w:t>
      </w:r>
      <w:r w:rsidRPr="0079747E">
        <w:rPr>
          <w:rFonts w:eastAsia="SimSun" w:cs="Times New Roman"/>
          <w:lang w:val="it-IT" w:eastAsia="zh-CN"/>
        </w:rPr>
        <w:t xml:space="preserve"> alla musica tradizionale romena – una selezione di progetti recenti del gruppo: „Isvor. George Enescu”, „Isvor. Constantin Brâncuși” e „100”. </w:t>
      </w:r>
      <w:r w:rsidRPr="0079747E">
        <w:rPr>
          <w:rFonts w:eastAsia="SimSun" w:cs="Times New Roman"/>
          <w:lang w:val="it-IT" w:eastAsia="zh-CN"/>
        </w:rPr>
        <w:lastRenderedPageBreak/>
        <w:t>Il gruppo è stato fondato nel 2001 da Oana e Daniel Ivaşcu, con una vasta esperienza accumulata in 17 anni di esistenza, I</w:t>
      </w:r>
      <w:r w:rsidR="00964ED7">
        <w:rPr>
          <w:rFonts w:eastAsia="SimSun" w:cs="Times New Roman"/>
          <w:lang w:val="it-IT" w:eastAsia="zh-CN"/>
        </w:rPr>
        <w:t>mago Mundi</w:t>
      </w:r>
      <w:r w:rsidRPr="0079747E">
        <w:rPr>
          <w:rFonts w:eastAsia="SimSun" w:cs="Times New Roman"/>
          <w:lang w:val="it-IT" w:eastAsia="zh-CN"/>
        </w:rPr>
        <w:t xml:space="preserve"> Ensemble è stato accolto con entusiasmo a Viena, Istanbul, Estoril, Bucarest, Berlino, Riga, Londra, NewYork, Belgrado, Budapest o Tunisia. </w:t>
      </w:r>
      <w:r w:rsidRPr="00964ED7">
        <w:rPr>
          <w:rFonts w:eastAsia="SimSun" w:cs="Times New Roman"/>
          <w:bCs/>
          <w:lang w:val="it-IT" w:eastAsia="zh-CN"/>
        </w:rPr>
        <w:t>Imago Mundi</w:t>
      </w:r>
      <w:r w:rsidRPr="0079747E">
        <w:rPr>
          <w:rFonts w:eastAsia="SimSun" w:cs="Times New Roman"/>
          <w:lang w:val="it-IT" w:eastAsia="zh-CN"/>
        </w:rPr>
        <w:t xml:space="preserve"> attira sia il pubblico interessato alla musica antica, </w:t>
      </w:r>
      <w:r w:rsidR="00964ED7">
        <w:rPr>
          <w:rFonts w:eastAsia="SimSun" w:cs="Times New Roman"/>
          <w:lang w:val="it-IT" w:eastAsia="zh-CN"/>
        </w:rPr>
        <w:t>che</w:t>
      </w:r>
      <w:r w:rsidRPr="0079747E">
        <w:rPr>
          <w:rFonts w:eastAsia="SimSun" w:cs="Times New Roman"/>
          <w:lang w:val="it-IT" w:eastAsia="zh-CN"/>
        </w:rPr>
        <w:t xml:space="preserve"> gli ascoltatori di musica classica, jazz o rock. </w:t>
      </w:r>
      <w:r w:rsidR="00964ED7">
        <w:rPr>
          <w:rFonts w:eastAsia="SimSun" w:cs="Times New Roman"/>
          <w:lang w:val="it-IT" w:eastAsia="zh-CN"/>
        </w:rPr>
        <w:t>L’ensemble</w:t>
      </w:r>
      <w:r w:rsidRPr="0079747E">
        <w:rPr>
          <w:rFonts w:eastAsia="SimSun" w:cs="Times New Roman"/>
          <w:lang w:val="it-IT" w:eastAsia="zh-CN"/>
        </w:rPr>
        <w:t xml:space="preserve">  si rivolge a un pubblico dinamico alla ricerca di alternative alla musica di largo consumo</w:t>
      </w:r>
      <w:r w:rsidR="00964ED7">
        <w:rPr>
          <w:rFonts w:eastAsia="SimSun" w:cs="Times New Roman"/>
          <w:lang w:val="it-IT" w:eastAsia="zh-CN"/>
        </w:rPr>
        <w:t xml:space="preserve">; </w:t>
      </w:r>
      <w:r w:rsidRPr="0079747E">
        <w:rPr>
          <w:rFonts w:eastAsia="SimSun" w:cs="Times New Roman"/>
          <w:lang w:val="it-IT" w:eastAsia="zh-CN"/>
        </w:rPr>
        <w:t>la prospettiva dia cui viene costruito il discorso musicale è qu</w:t>
      </w:r>
      <w:r w:rsidR="00964ED7">
        <w:rPr>
          <w:rFonts w:eastAsia="SimSun" w:cs="Times New Roman"/>
          <w:lang w:val="it-IT" w:eastAsia="zh-CN"/>
        </w:rPr>
        <w:t>ella dell’artista</w:t>
      </w:r>
      <w:r w:rsidRPr="0079747E">
        <w:rPr>
          <w:rFonts w:eastAsia="SimSun" w:cs="Times New Roman"/>
          <w:lang w:val="it-IT" w:eastAsia="zh-CN"/>
        </w:rPr>
        <w:t xml:space="preserve"> contemporaneo che non espone </w:t>
      </w:r>
      <w:r w:rsidR="00964ED7">
        <w:rPr>
          <w:rFonts w:eastAsia="SimSun" w:cs="Times New Roman"/>
          <w:lang w:val="it-IT" w:eastAsia="zh-CN"/>
        </w:rPr>
        <w:t>artefatti</w:t>
      </w:r>
      <w:r w:rsidRPr="0079747E">
        <w:rPr>
          <w:rFonts w:eastAsia="SimSun" w:cs="Times New Roman"/>
          <w:lang w:val="it-IT" w:eastAsia="zh-CN"/>
        </w:rPr>
        <w:t xml:space="preserve"> museali</w:t>
      </w:r>
      <w:r w:rsidR="00964ED7">
        <w:rPr>
          <w:rFonts w:eastAsia="SimSun" w:cs="Times New Roman"/>
          <w:lang w:val="it-IT" w:eastAsia="zh-CN"/>
        </w:rPr>
        <w:t>,</w:t>
      </w:r>
      <w:r w:rsidRPr="0079747E">
        <w:rPr>
          <w:rFonts w:eastAsia="SimSun" w:cs="Times New Roman"/>
          <w:lang w:val="it-IT" w:eastAsia="zh-CN"/>
        </w:rPr>
        <w:t xml:space="preserve"> ma suona musica dal vivo; è la prospettiva dell’</w:t>
      </w:r>
      <w:r w:rsidR="00964ED7">
        <w:rPr>
          <w:rFonts w:eastAsia="SimSun" w:cs="Times New Roman"/>
          <w:lang w:val="it-IT" w:eastAsia="zh-CN"/>
        </w:rPr>
        <w:t>artista</w:t>
      </w:r>
      <w:r w:rsidRPr="0079747E">
        <w:rPr>
          <w:rFonts w:eastAsia="SimSun" w:cs="Times New Roman"/>
          <w:lang w:val="it-IT" w:eastAsia="zh-CN"/>
        </w:rPr>
        <w:t xml:space="preserve"> influenzato dall’esperienza urbana, che ascolta jazz, rock, musica classica o elettronica allo stesso tempo, ma per i</w:t>
      </w:r>
      <w:r w:rsidR="00964ED7">
        <w:rPr>
          <w:rFonts w:eastAsia="SimSun" w:cs="Times New Roman"/>
          <w:lang w:val="it-IT" w:eastAsia="zh-CN"/>
        </w:rPr>
        <w:t>l quale</w:t>
      </w:r>
      <w:r w:rsidRPr="0079747E">
        <w:rPr>
          <w:rFonts w:eastAsia="SimSun" w:cs="Times New Roman"/>
          <w:lang w:val="it-IT" w:eastAsia="zh-CN"/>
        </w:rPr>
        <w:t xml:space="preserve"> la gioia della musica è sempre motivata da ciò che sente e non da ciò “che va di moda”.</w:t>
      </w:r>
    </w:p>
    <w:p w14:paraId="18BABB94" w14:textId="77777777" w:rsidR="0079747E" w:rsidRPr="0079747E" w:rsidRDefault="0079747E" w:rsidP="0079747E">
      <w:pPr>
        <w:autoSpaceDE w:val="0"/>
        <w:autoSpaceDN w:val="0"/>
        <w:adjustRightInd w:val="0"/>
        <w:rPr>
          <w:rFonts w:cs="Times New Roman"/>
          <w:lang w:val="it-IT"/>
        </w:rPr>
      </w:pPr>
      <w:bookmarkStart w:id="3" w:name="_Hlk37667303"/>
      <w:r w:rsidRPr="0079747E">
        <w:rPr>
          <w:rFonts w:eastAsia="SimSun" w:cs="Times New Roman"/>
          <w:lang w:val="it-IT" w:eastAsia="zh-CN"/>
        </w:rPr>
        <w:t xml:space="preserve">Sito internet: </w:t>
      </w:r>
      <w:hyperlink r:id="rId9" w:history="1">
        <w:r w:rsidRPr="0079747E">
          <w:rPr>
            <w:rFonts w:eastAsia="SimSun" w:cs="Times New Roman"/>
            <w:color w:val="0000FF"/>
            <w:u w:val="single"/>
            <w:lang w:val="it-IT" w:eastAsia="zh-CN"/>
          </w:rPr>
          <w:t>https://www.imagomundi.ro/en/home/</w:t>
        </w:r>
      </w:hyperlink>
      <w:bookmarkEnd w:id="3"/>
    </w:p>
    <w:p w14:paraId="6D451D0B" w14:textId="77777777" w:rsidR="00C80444" w:rsidRPr="00C80444" w:rsidRDefault="00C80444" w:rsidP="00C80444">
      <w:pPr>
        <w:shd w:val="clear" w:color="auto" w:fill="FFFFFF"/>
        <w:spacing w:line="259" w:lineRule="auto"/>
        <w:rPr>
          <w:szCs w:val="24"/>
          <w:lang w:val="it-IT"/>
        </w:rPr>
      </w:pPr>
    </w:p>
    <w:p w14:paraId="0F7813EE" w14:textId="3227C87F" w:rsidR="00C80444" w:rsidRPr="00C80444" w:rsidRDefault="00C80444" w:rsidP="00C80444">
      <w:pPr>
        <w:shd w:val="clear" w:color="auto" w:fill="FFFFFF"/>
        <w:spacing w:line="259" w:lineRule="auto"/>
        <w:rPr>
          <w:rFonts w:cs="Times New Roman"/>
          <w:color w:val="1D2129"/>
          <w:szCs w:val="24"/>
          <w:shd w:val="clear" w:color="auto" w:fill="FFFFFF"/>
          <w:lang w:val="it-IT"/>
        </w:rPr>
      </w:pPr>
      <w:r w:rsidRPr="00C80444">
        <w:rPr>
          <w:b/>
          <w:bCs/>
          <w:szCs w:val="24"/>
          <w:lang w:val="it-IT"/>
        </w:rPr>
        <w:t xml:space="preserve">24 </w:t>
      </w:r>
      <w:r w:rsidR="0079747E">
        <w:rPr>
          <w:b/>
          <w:bCs/>
          <w:szCs w:val="24"/>
          <w:lang w:val="it-IT"/>
        </w:rPr>
        <w:t xml:space="preserve">giugno </w:t>
      </w:r>
      <w:r w:rsidRPr="00C80444">
        <w:rPr>
          <w:b/>
          <w:bCs/>
          <w:szCs w:val="24"/>
          <w:lang w:val="it-IT"/>
        </w:rPr>
        <w:t>2020, or</w:t>
      </w:r>
      <w:r w:rsidR="0079747E">
        <w:rPr>
          <w:b/>
          <w:bCs/>
          <w:szCs w:val="24"/>
          <w:lang w:val="it-IT"/>
        </w:rPr>
        <w:t>e</w:t>
      </w:r>
      <w:r w:rsidRPr="00C80444">
        <w:rPr>
          <w:b/>
          <w:bCs/>
          <w:szCs w:val="24"/>
          <w:lang w:val="it-IT"/>
        </w:rPr>
        <w:t xml:space="preserve"> 18:00 (or</w:t>
      </w:r>
      <w:r w:rsidR="0079747E">
        <w:rPr>
          <w:b/>
          <w:bCs/>
          <w:szCs w:val="24"/>
          <w:lang w:val="it-IT"/>
        </w:rPr>
        <w:t>e</w:t>
      </w:r>
      <w:r w:rsidRPr="00C80444">
        <w:rPr>
          <w:b/>
          <w:bCs/>
          <w:szCs w:val="24"/>
          <w:lang w:val="it-IT"/>
        </w:rPr>
        <w:t xml:space="preserve"> 19:00 </w:t>
      </w:r>
      <w:r w:rsidR="0079747E">
        <w:rPr>
          <w:b/>
          <w:bCs/>
          <w:szCs w:val="24"/>
          <w:lang w:val="it-IT"/>
        </w:rPr>
        <w:t>in Romania</w:t>
      </w:r>
      <w:r w:rsidRPr="00C80444">
        <w:rPr>
          <w:b/>
          <w:bCs/>
          <w:szCs w:val="24"/>
          <w:lang w:val="it-IT"/>
        </w:rPr>
        <w:t>)</w:t>
      </w:r>
    </w:p>
    <w:p w14:paraId="615B6519" w14:textId="4766023B" w:rsidR="00BA4EFE" w:rsidRDefault="0079747E" w:rsidP="00C80444">
      <w:pPr>
        <w:shd w:val="clear" w:color="auto" w:fill="FFFFFF"/>
        <w:spacing w:line="259" w:lineRule="auto"/>
        <w:rPr>
          <w:szCs w:val="24"/>
          <w:lang w:val="it-IT"/>
        </w:rPr>
      </w:pPr>
      <w:r>
        <w:rPr>
          <w:szCs w:val="24"/>
          <w:lang w:val="it-IT"/>
        </w:rPr>
        <w:t xml:space="preserve">La presentazione del cortometraggio </w:t>
      </w:r>
      <w:r w:rsidR="00A376C5">
        <w:rPr>
          <w:szCs w:val="24"/>
          <w:lang w:val="it-IT"/>
        </w:rPr>
        <w:t>“</w:t>
      </w:r>
      <w:r w:rsidR="00C80444" w:rsidRPr="00C80444">
        <w:rPr>
          <w:i/>
          <w:iCs/>
          <w:szCs w:val="24"/>
          <w:lang w:val="it-IT"/>
        </w:rPr>
        <w:t>Sânziene</w:t>
      </w:r>
      <w:r w:rsidR="00A376C5">
        <w:rPr>
          <w:i/>
          <w:iCs/>
          <w:szCs w:val="24"/>
          <w:lang w:val="it-IT"/>
        </w:rPr>
        <w:t>” – le fate d’estate. Tradizione e costume</w:t>
      </w:r>
      <w:r w:rsidR="00C80444" w:rsidRPr="00C80444">
        <w:rPr>
          <w:szCs w:val="24"/>
          <w:lang w:val="it-IT"/>
        </w:rPr>
        <w:t xml:space="preserve"> realiz</w:t>
      </w:r>
      <w:r>
        <w:rPr>
          <w:szCs w:val="24"/>
          <w:lang w:val="it-IT"/>
        </w:rPr>
        <w:t>z</w:t>
      </w:r>
      <w:r w:rsidR="00C80444" w:rsidRPr="00C80444">
        <w:rPr>
          <w:szCs w:val="24"/>
          <w:lang w:val="it-IT"/>
        </w:rPr>
        <w:t>at</w:t>
      </w:r>
      <w:r>
        <w:rPr>
          <w:szCs w:val="24"/>
          <w:lang w:val="it-IT"/>
        </w:rPr>
        <w:t xml:space="preserve">o dalla </w:t>
      </w:r>
      <w:r w:rsidR="00C80444" w:rsidRPr="00C80444">
        <w:rPr>
          <w:szCs w:val="24"/>
          <w:lang w:val="it-IT"/>
        </w:rPr>
        <w:t xml:space="preserve">stilista </w:t>
      </w:r>
      <w:r w:rsidR="00C80444" w:rsidRPr="00C80444">
        <w:rPr>
          <w:b/>
          <w:bCs/>
          <w:szCs w:val="24"/>
          <w:lang w:val="it-IT"/>
        </w:rPr>
        <w:t>Iulia Gorneanu</w:t>
      </w:r>
      <w:r w:rsidR="00A376C5">
        <w:rPr>
          <w:szCs w:val="24"/>
          <w:lang w:val="it-IT"/>
        </w:rPr>
        <w:t>.</w:t>
      </w:r>
      <w:r w:rsidR="00BA4EFE">
        <w:rPr>
          <w:szCs w:val="24"/>
          <w:lang w:val="it-IT"/>
        </w:rPr>
        <w:t xml:space="preserve"> </w:t>
      </w:r>
      <w:r w:rsidR="00BA4EFE" w:rsidRPr="00BA4EFE">
        <w:rPr>
          <w:szCs w:val="24"/>
          <w:lang w:val="it-IT"/>
        </w:rPr>
        <w:t xml:space="preserve">Il materiale presenta il </w:t>
      </w:r>
      <w:r w:rsidR="00BA4EFE">
        <w:rPr>
          <w:szCs w:val="24"/>
          <w:lang w:val="it-IT"/>
        </w:rPr>
        <w:t>percorso</w:t>
      </w:r>
      <w:r w:rsidR="00BA4EFE" w:rsidRPr="00BA4EFE">
        <w:rPr>
          <w:szCs w:val="24"/>
          <w:lang w:val="it-IT"/>
        </w:rPr>
        <w:t xml:space="preserve"> del costume femminile</w:t>
      </w:r>
      <w:r w:rsidR="00BA4EFE">
        <w:rPr>
          <w:szCs w:val="24"/>
          <w:lang w:val="it-IT"/>
        </w:rPr>
        <w:t xml:space="preserve"> </w:t>
      </w:r>
      <w:r w:rsidR="00BA4EFE" w:rsidRPr="00BA4EFE">
        <w:rPr>
          <w:szCs w:val="24"/>
          <w:lang w:val="it-IT"/>
        </w:rPr>
        <w:t xml:space="preserve">tradizionale che </w:t>
      </w:r>
      <w:r w:rsidR="00BA4EFE">
        <w:rPr>
          <w:szCs w:val="24"/>
          <w:lang w:val="it-IT"/>
        </w:rPr>
        <w:t>ha tradotto</w:t>
      </w:r>
      <w:r w:rsidR="00BA4EFE" w:rsidRPr="00BA4EFE">
        <w:rPr>
          <w:szCs w:val="24"/>
          <w:lang w:val="it-IT"/>
        </w:rPr>
        <w:t xml:space="preserve"> lo stato sociale della donna e il suo rapporto con il mondo visto e non visto fin dai tempi antichi.</w:t>
      </w:r>
    </w:p>
    <w:p w14:paraId="3142190C" w14:textId="2F70626F" w:rsidR="00BA4EFE" w:rsidRPr="00A6110B" w:rsidRDefault="00BA4EFE" w:rsidP="00BA4EFE">
      <w:pPr>
        <w:pStyle w:val="NormaleWeb"/>
        <w:spacing w:before="0" w:beforeAutospacing="0" w:after="0" w:afterAutospacing="0"/>
        <w:ind w:right="-41"/>
        <w:jc w:val="both"/>
        <w:rPr>
          <w:lang w:val="it-IT"/>
        </w:rPr>
      </w:pPr>
      <w:r>
        <w:rPr>
          <w:color w:val="222222"/>
          <w:lang w:val="it-IT"/>
        </w:rPr>
        <w:t>“</w:t>
      </w:r>
      <w:r w:rsidRPr="00A6110B">
        <w:rPr>
          <w:i/>
          <w:iCs/>
          <w:color w:val="222222"/>
          <w:lang w:val="it-IT"/>
        </w:rPr>
        <w:t>Il mese di giugno è il periodo magico in cui, simile alle antiche dee, l'IE rinasce più bella, più maestosa, più seducente. Ci aiuta a comunicare uno stato d’animo speciale, ci dà identità e ci mette le ali. La storia dell’IE è la nostra storia e ora la condividiamo con tutto il mondo.</w:t>
      </w:r>
      <w:r w:rsidRPr="00A6110B">
        <w:rPr>
          <w:color w:val="222222"/>
          <w:lang w:val="it-IT"/>
        </w:rPr>
        <w:t>” (Iulia Gorneanu)</w:t>
      </w:r>
    </w:p>
    <w:p w14:paraId="0CA1385A" w14:textId="057CFD5E" w:rsidR="00C80444" w:rsidRPr="00C80444" w:rsidRDefault="0079747E" w:rsidP="00C80444">
      <w:pPr>
        <w:shd w:val="clear" w:color="auto" w:fill="FFFFFF"/>
        <w:spacing w:line="259" w:lineRule="auto"/>
        <w:rPr>
          <w:rFonts w:cs="Times New Roman"/>
          <w:color w:val="1D2129"/>
          <w:szCs w:val="24"/>
          <w:shd w:val="clear" w:color="auto" w:fill="FFFFFF"/>
          <w:lang w:val="it-IT"/>
        </w:rPr>
      </w:pPr>
      <w:r>
        <w:rPr>
          <w:szCs w:val="24"/>
          <w:lang w:val="it-IT"/>
        </w:rPr>
        <w:t xml:space="preserve">L’evento e realizzato in partenariato con </w:t>
      </w:r>
      <w:r w:rsidR="00C80444" w:rsidRPr="00C80444">
        <w:rPr>
          <w:szCs w:val="24"/>
          <w:lang w:val="it-IT"/>
        </w:rPr>
        <w:t>creart – Centr</w:t>
      </w:r>
      <w:r>
        <w:rPr>
          <w:szCs w:val="24"/>
          <w:lang w:val="it-IT"/>
        </w:rPr>
        <w:t>o</w:t>
      </w:r>
      <w:r w:rsidR="00C80444" w:rsidRPr="00C80444">
        <w:rPr>
          <w:szCs w:val="24"/>
          <w:lang w:val="it-IT"/>
        </w:rPr>
        <w:t xml:space="preserve"> d</w:t>
      </w:r>
      <w:r>
        <w:rPr>
          <w:szCs w:val="24"/>
          <w:lang w:val="it-IT"/>
        </w:rPr>
        <w:t xml:space="preserve">i </w:t>
      </w:r>
      <w:r w:rsidR="00C80444" w:rsidRPr="00C80444">
        <w:rPr>
          <w:szCs w:val="24"/>
          <w:lang w:val="it-IT"/>
        </w:rPr>
        <w:t>Crea</w:t>
      </w:r>
      <w:r>
        <w:rPr>
          <w:szCs w:val="24"/>
          <w:lang w:val="it-IT"/>
        </w:rPr>
        <w:t>zione, Arte e Tradizione del Comune di Bucarest</w:t>
      </w:r>
      <w:r w:rsidR="00C80444" w:rsidRPr="00C80444">
        <w:rPr>
          <w:szCs w:val="24"/>
          <w:lang w:val="it-IT"/>
        </w:rPr>
        <w:t>.</w:t>
      </w:r>
    </w:p>
    <w:p w14:paraId="1FFB9297" w14:textId="77777777" w:rsidR="00C80444" w:rsidRPr="00C80444" w:rsidRDefault="00C80444" w:rsidP="00C80444">
      <w:pPr>
        <w:shd w:val="clear" w:color="auto" w:fill="FFFFFF"/>
        <w:spacing w:line="360" w:lineRule="auto"/>
        <w:rPr>
          <w:szCs w:val="24"/>
          <w:lang w:val="it-IT"/>
        </w:rPr>
      </w:pPr>
    </w:p>
    <w:p w14:paraId="44FB2040" w14:textId="22FBD681" w:rsidR="009A561C" w:rsidRPr="00C80444" w:rsidRDefault="00A376C5" w:rsidP="00FF3659">
      <w:pPr>
        <w:shd w:val="clear" w:color="auto" w:fill="FFFFFF"/>
        <w:rPr>
          <w:rStyle w:val="Collegamentoipertestuale"/>
          <w:rFonts w:cs="Times New Roman"/>
          <w:color w:val="auto"/>
          <w:szCs w:val="24"/>
          <w:lang w:val="it-IT"/>
        </w:rPr>
      </w:pPr>
      <w:r w:rsidRPr="00A376C5">
        <w:rPr>
          <w:rFonts w:cs="Times New Roman"/>
          <w:b/>
          <w:bCs/>
          <w:color w:val="000000"/>
          <w:szCs w:val="24"/>
          <w:shd w:val="clear" w:color="auto" w:fill="FFFFFF"/>
          <w:lang w:val="it-IT"/>
        </w:rPr>
        <w:t>Iulia Gorneanu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>è nata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a </w:t>
      </w:r>
      <w:r w:rsidR="007C3B4E" w:rsidRPr="007C3B4E">
        <w:rPr>
          <w:rFonts w:cs="Times New Roman"/>
          <w:color w:val="000000"/>
          <w:szCs w:val="24"/>
          <w:shd w:val="clear" w:color="auto" w:fill="FFFFFF"/>
          <w:lang w:val="it-IT"/>
        </w:rPr>
        <w:t>Viștea de Sus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,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 xml:space="preserve">nella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contea di Făgăraș. Dopo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>gli studi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presso l'Università di Bucarest, Facoltà di Lingue e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>L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etterature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>S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traniere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,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ha lavorato per quattro anni </w:t>
      </w:r>
      <w:r w:rsidR="00964ED7" w:rsidRPr="00A376C5">
        <w:rPr>
          <w:rFonts w:cs="Times New Roman"/>
          <w:color w:val="000000"/>
          <w:szCs w:val="24"/>
          <w:shd w:val="clear" w:color="auto" w:fill="FFFFFF"/>
          <w:lang w:val="it-IT"/>
        </w:rPr>
        <w:t>nell’ambito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accademico, come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>ricercatrice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universitari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>a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e ulteriormente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presso le ambasciate dell'Ecuador e del Perù, per quasi quattordici anni.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 xml:space="preserve">Dal 2007 ha fatto parte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del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programma televisivo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„La porțile ceriului”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>(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“Alle porte del paradiso”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>)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, trasmesso su TVR Cultural e TVR International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>.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Nello stesso periodo </w:t>
      </w:r>
      <w:r w:rsidR="00964ED7" w:rsidRPr="00A376C5">
        <w:rPr>
          <w:rFonts w:cs="Times New Roman"/>
          <w:color w:val="000000"/>
          <w:szCs w:val="24"/>
          <w:shd w:val="clear" w:color="auto" w:fill="FFFFFF"/>
          <w:lang w:val="it-IT"/>
        </w:rPr>
        <w:t>ha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pubblicato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con frequenza settimanale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su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 xml:space="preserve">“Jurnalul National”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>degli articoli dedicati ai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rituali contadini,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alle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cerimoni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>e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,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al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linguaggio dei tessuti,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al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calendario popolare,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alla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mitologia e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alla 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 xml:space="preserve">musica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tradizionale</w:t>
      </w:r>
      <w:r>
        <w:rPr>
          <w:rFonts w:cs="Times New Roman"/>
          <w:color w:val="000000"/>
          <w:szCs w:val="24"/>
          <w:shd w:val="clear" w:color="auto" w:fill="FFFFFF"/>
          <w:lang w:val="it-IT"/>
        </w:rPr>
        <w:t xml:space="preserve">.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Nel periodo 2012-2014 è stato direttore artistico della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Galleria d’Arte “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Galateca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”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e dal 2013 a maggio 2016, documentarista del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programma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“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Drumul lui Leșe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”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, che tracciava l’esperienza artistica dell’amato cantante di musica popolare Grigore </w:t>
      </w:r>
      <w:r w:rsidR="00964ED7" w:rsidRPr="00A376C5">
        <w:rPr>
          <w:rFonts w:cs="Times New Roman"/>
          <w:color w:val="000000"/>
          <w:szCs w:val="24"/>
          <w:shd w:val="clear" w:color="auto" w:fill="FFFFFF"/>
          <w:lang w:val="it-IT"/>
        </w:rPr>
        <w:t>Leșe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(TVR 2)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.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Nel 2015 ha avviato la campagna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</w:t>
      </w:r>
      <w:r w:rsidR="007C3B4E" w:rsidRPr="007C3B4E">
        <w:rPr>
          <w:rFonts w:cs="Times New Roman"/>
          <w:color w:val="000000"/>
          <w:szCs w:val="24"/>
          <w:shd w:val="clear" w:color="auto" w:fill="FFFFFF"/>
          <w:lang w:val="it-IT"/>
        </w:rPr>
        <w:t>„Salvează o ie, salvează o frântură de Românie”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(“Salva un’IE, salva un pezzo di Romania”)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, con il sostegno di IA Sibiu e della comunità La Blouse Roumaine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. 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Attraverso il programma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“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Art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e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contro la droga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”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, ha tenuto conferenze e presentato la mostra "L'abbigliamento contadino dall'arcaico alla moda" in dieci città universitarie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romene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, cercando di dimostrare che pezzi autentici d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el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costume tradizionale possono essere integrati in abiti urbani, senza interferire con la loro struttura e forma. Parte dello stesso approccio è stata l'avvio del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>l’”</w:t>
      </w:r>
      <w:r w:rsidR="007C3B4E" w:rsidRPr="007C3B4E">
        <w:rPr>
          <w:rFonts w:cs="Times New Roman"/>
          <w:color w:val="000000"/>
          <w:szCs w:val="24"/>
          <w:shd w:val="clear" w:color="auto" w:fill="FFFFFF"/>
          <w:lang w:val="it-IT"/>
        </w:rPr>
        <w:t>Heritage. Music and Fashion Festival”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di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Baia Mare. Nel 2016 espone la sua collezione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privata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al Museo Nazionale Cotroceni, in una mostra dedicata alla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R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egina Maria di Romania.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Ha fatto parte del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team che ha preparato la candidatura della città </w:t>
      </w:r>
      <w:r w:rsidR="007C3B4E" w:rsidRPr="00A376C5">
        <w:rPr>
          <w:rFonts w:cs="Times New Roman"/>
          <w:color w:val="000000"/>
          <w:szCs w:val="24"/>
          <w:shd w:val="clear" w:color="auto" w:fill="FFFFFF"/>
          <w:lang w:val="it-IT"/>
        </w:rPr>
        <w:t>di Baia Mare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,</w:t>
      </w:r>
      <w:r w:rsidR="007C3B4E"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arrivata fra i finalisti </w:t>
      </w:r>
      <w:r w:rsidR="00964ED7">
        <w:rPr>
          <w:rFonts w:cs="Times New Roman"/>
          <w:color w:val="000000"/>
          <w:szCs w:val="24"/>
          <w:shd w:val="clear" w:color="auto" w:fill="FFFFFF"/>
          <w:lang w:val="it-IT"/>
        </w:rPr>
        <w:t>al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 titolo di Capitale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E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 xml:space="preserve">uropea della </w:t>
      </w:r>
      <w:r w:rsidR="007C3B4E">
        <w:rPr>
          <w:rFonts w:cs="Times New Roman"/>
          <w:color w:val="000000"/>
          <w:szCs w:val="24"/>
          <w:shd w:val="clear" w:color="auto" w:fill="FFFFFF"/>
          <w:lang w:val="it-IT"/>
        </w:rPr>
        <w:t>C</w:t>
      </w:r>
      <w:r w:rsidRPr="00A376C5">
        <w:rPr>
          <w:rFonts w:cs="Times New Roman"/>
          <w:color w:val="000000"/>
          <w:szCs w:val="24"/>
          <w:shd w:val="clear" w:color="auto" w:fill="FFFFFF"/>
          <w:lang w:val="it-IT"/>
        </w:rPr>
        <w:t>ultura. Maggiori dettagli sull'attività della stilista Iulia Gorneanu sono disponibili su https://iuliagorneanu.ro/</w:t>
      </w:r>
    </w:p>
    <w:bookmarkEnd w:id="0"/>
    <w:p w14:paraId="714058CA" w14:textId="299F058B" w:rsidR="00FB2AD9" w:rsidRPr="00C80444" w:rsidRDefault="00964ED7" w:rsidP="00FB2AD9">
      <w:pPr>
        <w:shd w:val="clear" w:color="auto" w:fill="FFFFFF"/>
        <w:ind w:firstLine="720"/>
        <w:rPr>
          <w:rFonts w:cs="Times New Roman"/>
          <w:color w:val="1D2129"/>
          <w:szCs w:val="24"/>
          <w:shd w:val="clear" w:color="auto" w:fill="FFFFFF"/>
          <w:lang w:val="it-IT"/>
        </w:rPr>
      </w:pPr>
      <w:r>
        <w:rPr>
          <w:rFonts w:cs="Times New Roman"/>
          <w:color w:val="1D2129"/>
          <w:szCs w:val="24"/>
          <w:shd w:val="clear" w:color="auto" w:fill="FFFFFF"/>
          <w:lang w:val="it-IT"/>
        </w:rPr>
        <w:t xml:space="preserve"> </w:t>
      </w:r>
    </w:p>
    <w:p w14:paraId="198DF196" w14:textId="30A3C166" w:rsidR="00200AD9" w:rsidRPr="00C80444" w:rsidRDefault="00200AD9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it-IT"/>
        </w:rPr>
      </w:pPr>
      <w:r w:rsidRPr="00C80444">
        <w:rPr>
          <w:rFonts w:cs="Times New Roman"/>
          <w:b/>
          <w:bCs/>
          <w:sz w:val="22"/>
          <w:lang w:val="it-IT"/>
        </w:rPr>
        <w:t>ACCADEMIA DI ROMANIA DIN ROMA</w:t>
      </w:r>
    </w:p>
    <w:p w14:paraId="7579BCFD" w14:textId="77777777" w:rsidR="005F6689" w:rsidRPr="00C80444" w:rsidRDefault="00200AD9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it-IT"/>
        </w:rPr>
      </w:pPr>
      <w:r w:rsidRPr="00C80444">
        <w:rPr>
          <w:rFonts w:cs="Times New Roman"/>
          <w:sz w:val="22"/>
          <w:lang w:val="it-IT"/>
        </w:rPr>
        <w:t xml:space="preserve">Tel. +39.06.3201594; e-mail. </w:t>
      </w:r>
      <w:hyperlink r:id="rId10" w:history="1">
        <w:r w:rsidRPr="00C80444">
          <w:rPr>
            <w:rStyle w:val="Collegamentoipertestuale"/>
            <w:rFonts w:cs="Times New Roman"/>
            <w:color w:val="auto"/>
            <w:sz w:val="22"/>
            <w:lang w:val="it-IT"/>
          </w:rPr>
          <w:t>accadromania@accadromania.it</w:t>
        </w:r>
      </w:hyperlink>
    </w:p>
    <w:sectPr w:rsidR="005F6689" w:rsidRPr="00C80444" w:rsidSect="003B2B65">
      <w:headerReference w:type="first" r:id="rId11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C8B94" w14:textId="77777777" w:rsidR="00B03176" w:rsidRDefault="00B03176" w:rsidP="00ED2266">
      <w:r>
        <w:separator/>
      </w:r>
    </w:p>
  </w:endnote>
  <w:endnote w:type="continuationSeparator" w:id="0">
    <w:p w14:paraId="5F781D9A" w14:textId="77777777" w:rsidR="00B03176" w:rsidRDefault="00B0317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t Light">
    <w:altName w:val="Gist Light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6F7CA" w14:textId="77777777" w:rsidR="00B03176" w:rsidRDefault="00B03176" w:rsidP="00ED2266">
      <w:r>
        <w:separator/>
      </w:r>
    </w:p>
  </w:footnote>
  <w:footnote w:type="continuationSeparator" w:id="0">
    <w:p w14:paraId="37018B47" w14:textId="77777777" w:rsidR="00B03176" w:rsidRDefault="00B0317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166" w:type="dxa"/>
      <w:tblInd w:w="-1256" w:type="dxa"/>
      <w:tblLayout w:type="fixed"/>
      <w:tblLook w:val="04A0" w:firstRow="1" w:lastRow="0" w:firstColumn="1" w:lastColumn="0" w:noHBand="0" w:noVBand="1"/>
    </w:tblPr>
    <w:tblGrid>
      <w:gridCol w:w="2532"/>
      <w:gridCol w:w="6879"/>
      <w:gridCol w:w="2755"/>
    </w:tblGrid>
    <w:tr w:rsidR="00ED2266" w14:paraId="6BCEEB3C" w14:textId="77777777" w:rsidTr="0031456A">
      <w:trPr>
        <w:trHeight w:val="1544"/>
      </w:trPr>
      <w:tc>
        <w:tcPr>
          <w:tcW w:w="2532" w:type="dxa"/>
          <w:vAlign w:val="center"/>
          <w:hideMark/>
        </w:tcPr>
        <w:p w14:paraId="15344B21" w14:textId="77777777" w:rsidR="00ED2266" w:rsidRDefault="00ED2266" w:rsidP="0031456A">
          <w:pPr>
            <w:tabs>
              <w:tab w:val="center" w:pos="4819"/>
              <w:tab w:val="right" w:pos="9638"/>
            </w:tabs>
            <w:ind w:left="1439" w:right="-114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0D5C59" w14:textId="7F967ECC" w:rsidR="00ED2266" w:rsidRPr="0031456A" w:rsidRDefault="00F0575A" w:rsidP="0031456A">
          <w:pPr>
            <w:ind w:left="471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593FDCE3" wp14:editId="11D44D71">
                <wp:simplePos x="447675" y="333375"/>
                <wp:positionH relativeFrom="margin">
                  <wp:posOffset>949960</wp:posOffset>
                </wp:positionH>
                <wp:positionV relativeFrom="margin">
                  <wp:posOffset>50165</wp:posOffset>
                </wp:positionV>
                <wp:extent cx="2552700" cy="1360170"/>
                <wp:effectExtent l="0" t="0" r="0" b="0"/>
                <wp:wrapSquare wrapText="bothSides"/>
                <wp:docPr id="8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99CB4BF" w14:textId="433A83B5" w:rsidR="00ED2266" w:rsidRDefault="00ED2266" w:rsidP="0031456A">
          <w:pPr>
            <w:jc w:val="center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7C23538E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4C88"/>
    <w:multiLevelType w:val="hybridMultilevel"/>
    <w:tmpl w:val="6CF45DA6"/>
    <w:lvl w:ilvl="0" w:tplc="5C7A15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2631"/>
    <w:multiLevelType w:val="hybridMultilevel"/>
    <w:tmpl w:val="E076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60"/>
    <w:multiLevelType w:val="hybridMultilevel"/>
    <w:tmpl w:val="1FC8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50105"/>
    <w:rsid w:val="00080846"/>
    <w:rsid w:val="00082A40"/>
    <w:rsid w:val="000A70CF"/>
    <w:rsid w:val="000B0033"/>
    <w:rsid w:val="000B4A4B"/>
    <w:rsid w:val="000B747B"/>
    <w:rsid w:val="000C615B"/>
    <w:rsid w:val="000C7BA9"/>
    <w:rsid w:val="000F6E62"/>
    <w:rsid w:val="0010785B"/>
    <w:rsid w:val="00117F33"/>
    <w:rsid w:val="001655FE"/>
    <w:rsid w:val="00174504"/>
    <w:rsid w:val="00175521"/>
    <w:rsid w:val="00182D6E"/>
    <w:rsid w:val="001A5510"/>
    <w:rsid w:val="001C6C24"/>
    <w:rsid w:val="001F68AF"/>
    <w:rsid w:val="00200AD9"/>
    <w:rsid w:val="00251D8C"/>
    <w:rsid w:val="002670B8"/>
    <w:rsid w:val="0027332D"/>
    <w:rsid w:val="0028222C"/>
    <w:rsid w:val="00295036"/>
    <w:rsid w:val="002964BB"/>
    <w:rsid w:val="002C017E"/>
    <w:rsid w:val="002C1D19"/>
    <w:rsid w:val="002C4801"/>
    <w:rsid w:val="002D265B"/>
    <w:rsid w:val="002E5575"/>
    <w:rsid w:val="00302096"/>
    <w:rsid w:val="0031456A"/>
    <w:rsid w:val="00327C94"/>
    <w:rsid w:val="0033187D"/>
    <w:rsid w:val="003419B7"/>
    <w:rsid w:val="003B2B65"/>
    <w:rsid w:val="003D2339"/>
    <w:rsid w:val="003D430D"/>
    <w:rsid w:val="003D7784"/>
    <w:rsid w:val="003E1E60"/>
    <w:rsid w:val="003F3775"/>
    <w:rsid w:val="00423AF6"/>
    <w:rsid w:val="0042746A"/>
    <w:rsid w:val="004626E6"/>
    <w:rsid w:val="00490665"/>
    <w:rsid w:val="004935F1"/>
    <w:rsid w:val="004C3FA6"/>
    <w:rsid w:val="004F5CD0"/>
    <w:rsid w:val="00500DC2"/>
    <w:rsid w:val="005339CE"/>
    <w:rsid w:val="00560CD2"/>
    <w:rsid w:val="00560FBA"/>
    <w:rsid w:val="005703D2"/>
    <w:rsid w:val="00585E5F"/>
    <w:rsid w:val="005D19FE"/>
    <w:rsid w:val="005D7072"/>
    <w:rsid w:val="005F6689"/>
    <w:rsid w:val="00611097"/>
    <w:rsid w:val="00634A7D"/>
    <w:rsid w:val="0064260A"/>
    <w:rsid w:val="006C3CB5"/>
    <w:rsid w:val="006D31BA"/>
    <w:rsid w:val="006D7AEF"/>
    <w:rsid w:val="006E7235"/>
    <w:rsid w:val="006F0500"/>
    <w:rsid w:val="0070233A"/>
    <w:rsid w:val="00703B09"/>
    <w:rsid w:val="00736731"/>
    <w:rsid w:val="007550B6"/>
    <w:rsid w:val="007825CD"/>
    <w:rsid w:val="007940AE"/>
    <w:rsid w:val="0079516B"/>
    <w:rsid w:val="0079747E"/>
    <w:rsid w:val="007A45CE"/>
    <w:rsid w:val="007A67AE"/>
    <w:rsid w:val="007C0E1E"/>
    <w:rsid w:val="007C1F41"/>
    <w:rsid w:val="007C3B4E"/>
    <w:rsid w:val="007C4EF5"/>
    <w:rsid w:val="00801502"/>
    <w:rsid w:val="00807014"/>
    <w:rsid w:val="00824D92"/>
    <w:rsid w:val="00837555"/>
    <w:rsid w:val="00883E64"/>
    <w:rsid w:val="008C0F26"/>
    <w:rsid w:val="008E53D3"/>
    <w:rsid w:val="008F2903"/>
    <w:rsid w:val="00900C9F"/>
    <w:rsid w:val="0093527A"/>
    <w:rsid w:val="0094089D"/>
    <w:rsid w:val="00964ED7"/>
    <w:rsid w:val="00977236"/>
    <w:rsid w:val="00983C08"/>
    <w:rsid w:val="009A561C"/>
    <w:rsid w:val="009B7E0B"/>
    <w:rsid w:val="009D1265"/>
    <w:rsid w:val="009D239C"/>
    <w:rsid w:val="009D574E"/>
    <w:rsid w:val="009E18AB"/>
    <w:rsid w:val="009F24CF"/>
    <w:rsid w:val="00A03FD8"/>
    <w:rsid w:val="00A045A6"/>
    <w:rsid w:val="00A1003D"/>
    <w:rsid w:val="00A11F65"/>
    <w:rsid w:val="00A376C5"/>
    <w:rsid w:val="00A45199"/>
    <w:rsid w:val="00A52600"/>
    <w:rsid w:val="00A569FC"/>
    <w:rsid w:val="00A56F65"/>
    <w:rsid w:val="00A6110B"/>
    <w:rsid w:val="00A76EC2"/>
    <w:rsid w:val="00A90BCD"/>
    <w:rsid w:val="00A92D0A"/>
    <w:rsid w:val="00AA4F04"/>
    <w:rsid w:val="00AD45FE"/>
    <w:rsid w:val="00AE31A4"/>
    <w:rsid w:val="00AF06A1"/>
    <w:rsid w:val="00AF55EC"/>
    <w:rsid w:val="00B00300"/>
    <w:rsid w:val="00B03176"/>
    <w:rsid w:val="00B608AF"/>
    <w:rsid w:val="00B659C3"/>
    <w:rsid w:val="00B84B80"/>
    <w:rsid w:val="00BA4EFE"/>
    <w:rsid w:val="00BB210B"/>
    <w:rsid w:val="00BD7CEF"/>
    <w:rsid w:val="00C20452"/>
    <w:rsid w:val="00C233D4"/>
    <w:rsid w:val="00C41E21"/>
    <w:rsid w:val="00C44FB1"/>
    <w:rsid w:val="00C52167"/>
    <w:rsid w:val="00C54D9F"/>
    <w:rsid w:val="00C77B0C"/>
    <w:rsid w:val="00C80444"/>
    <w:rsid w:val="00CB0B1F"/>
    <w:rsid w:val="00CC0772"/>
    <w:rsid w:val="00CD1F9D"/>
    <w:rsid w:val="00D1211F"/>
    <w:rsid w:val="00D351EE"/>
    <w:rsid w:val="00D4546B"/>
    <w:rsid w:val="00D463A3"/>
    <w:rsid w:val="00D56ACC"/>
    <w:rsid w:val="00D61EA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614C6"/>
    <w:rsid w:val="00E760EC"/>
    <w:rsid w:val="00E816DC"/>
    <w:rsid w:val="00E84537"/>
    <w:rsid w:val="00E9103C"/>
    <w:rsid w:val="00EB70F2"/>
    <w:rsid w:val="00ED2266"/>
    <w:rsid w:val="00EE35C9"/>
    <w:rsid w:val="00EE5BA1"/>
    <w:rsid w:val="00EF3638"/>
    <w:rsid w:val="00F00256"/>
    <w:rsid w:val="00F04622"/>
    <w:rsid w:val="00F0575A"/>
    <w:rsid w:val="00F218B8"/>
    <w:rsid w:val="00F2572C"/>
    <w:rsid w:val="00F27336"/>
    <w:rsid w:val="00F5025C"/>
    <w:rsid w:val="00F63CC7"/>
    <w:rsid w:val="00F675DF"/>
    <w:rsid w:val="00F856F4"/>
    <w:rsid w:val="00FA7F89"/>
    <w:rsid w:val="00FB2AD9"/>
    <w:rsid w:val="00FC0A4A"/>
    <w:rsid w:val="00FD6604"/>
    <w:rsid w:val="00FD7095"/>
    <w:rsid w:val="00FF3659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0044F2E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paragraph" w:customStyle="1" w:styleId="Default">
    <w:name w:val="Default"/>
    <w:rsid w:val="007C1F41"/>
    <w:pPr>
      <w:autoSpaceDE w:val="0"/>
      <w:autoSpaceDN w:val="0"/>
      <w:adjustRightInd w:val="0"/>
      <w:jc w:val="left"/>
    </w:pPr>
    <w:rPr>
      <w:rFonts w:ascii="Gist Light" w:eastAsia="Times New Roman" w:hAnsi="Gist Light" w:cs="Gist Light"/>
      <w:color w:val="000000"/>
      <w:szCs w:val="24"/>
    </w:rPr>
  </w:style>
  <w:style w:type="character" w:styleId="Collegamentovisitato">
    <w:name w:val="FollowedHyperlink"/>
    <w:uiPriority w:val="99"/>
    <w:semiHidden/>
    <w:unhideWhenUsed/>
    <w:rsid w:val="00327C94"/>
    <w:rPr>
      <w:color w:val="800080"/>
      <w:u w:val="single"/>
    </w:rPr>
  </w:style>
  <w:style w:type="paragraph" w:customStyle="1" w:styleId="Standard">
    <w:name w:val="Standard"/>
    <w:rsid w:val="00327C94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25C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demiaDiRoman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agomundi.ro/en/ho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DE65-83AD-4CFD-B2BA-67EC5DD7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29</cp:revision>
  <cp:lastPrinted>2018-06-05T13:26:00Z</cp:lastPrinted>
  <dcterms:created xsi:type="dcterms:W3CDTF">2020-04-13T09:08:00Z</dcterms:created>
  <dcterms:modified xsi:type="dcterms:W3CDTF">2020-06-22T14:49:00Z</dcterms:modified>
</cp:coreProperties>
</file>