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E0" w:rsidRPr="00F67F5F" w:rsidRDefault="00791A4C" w:rsidP="007362C6">
      <w:pPr>
        <w:tabs>
          <w:tab w:val="left" w:pos="4310"/>
        </w:tabs>
        <w:spacing w:line="276" w:lineRule="auto"/>
        <w:jc w:val="both"/>
        <w:rPr>
          <w:rFonts w:ascii="Georgia" w:hAnsi="Georgia"/>
          <w:w w:val="102"/>
          <w:lang w:val="ro-RO"/>
        </w:rPr>
      </w:pPr>
      <w:r w:rsidRPr="00F67F5F">
        <w:rPr>
          <w:rFonts w:ascii="Georgia" w:hAnsi="Georgia"/>
          <w:w w:val="102"/>
          <w:lang w:val="ro-RO"/>
        </w:rPr>
        <w:tab/>
      </w:r>
    </w:p>
    <w:p w:rsidR="00C162FE" w:rsidRPr="00F67F5F" w:rsidRDefault="007362C6" w:rsidP="007362C6">
      <w:pPr>
        <w:widowControl w:val="0"/>
        <w:autoSpaceDE w:val="0"/>
        <w:autoSpaceDN w:val="0"/>
        <w:adjustRightInd w:val="0"/>
        <w:spacing w:before="35" w:line="276" w:lineRule="auto"/>
        <w:ind w:right="-318"/>
        <w:jc w:val="center"/>
        <w:rPr>
          <w:rFonts w:ascii="Georgia" w:hAnsi="Georgia"/>
          <w:b/>
          <w:bCs/>
          <w:spacing w:val="120"/>
          <w:w w:val="102"/>
          <w:lang w:val="ro-RO"/>
        </w:rPr>
      </w:pPr>
      <w:r w:rsidRPr="00F67F5F">
        <w:rPr>
          <w:rFonts w:ascii="Georgia" w:hAnsi="Georgia"/>
          <w:b/>
          <w:bCs/>
          <w:spacing w:val="120"/>
          <w:w w:val="102"/>
          <w:lang w:val="ro-RO"/>
        </w:rPr>
        <w:t>COMUNICAT DE PRESĂ</w:t>
      </w:r>
    </w:p>
    <w:p w:rsidR="007362C6" w:rsidRPr="00F67F5F" w:rsidRDefault="007362C6" w:rsidP="007362C6">
      <w:pPr>
        <w:widowControl w:val="0"/>
        <w:autoSpaceDE w:val="0"/>
        <w:autoSpaceDN w:val="0"/>
        <w:adjustRightInd w:val="0"/>
        <w:spacing w:before="35" w:line="276" w:lineRule="auto"/>
        <w:ind w:right="-318"/>
        <w:jc w:val="center"/>
        <w:rPr>
          <w:rFonts w:ascii="Georgia" w:hAnsi="Georgia"/>
          <w:b/>
          <w:bCs/>
          <w:spacing w:val="120"/>
          <w:w w:val="102"/>
          <w:lang w:val="ro-RO"/>
        </w:rPr>
      </w:pPr>
    </w:p>
    <w:p w:rsidR="007362C6" w:rsidRPr="00F67F5F" w:rsidRDefault="007362C6" w:rsidP="007362C6">
      <w:pPr>
        <w:spacing w:line="276" w:lineRule="auto"/>
        <w:jc w:val="center"/>
        <w:rPr>
          <w:rFonts w:ascii="Georgia" w:hAnsi="Georgia" w:cs="Arial"/>
          <w:b/>
          <w:color w:val="333333"/>
          <w:sz w:val="20"/>
          <w:szCs w:val="20"/>
          <w:shd w:val="clear" w:color="auto" w:fill="FFFFFF"/>
          <w:lang w:val="ro-RO"/>
        </w:rPr>
      </w:pPr>
      <w:r w:rsidRPr="00F67F5F">
        <w:rPr>
          <w:rFonts w:ascii="Georgia" w:hAnsi="Georgia" w:cs="Arial"/>
          <w:b/>
          <w:color w:val="333333"/>
          <w:sz w:val="20"/>
          <w:szCs w:val="20"/>
          <w:shd w:val="clear" w:color="auto" w:fill="FFFFFF"/>
          <w:lang w:val="ro-RO"/>
        </w:rPr>
        <w:t>P</w:t>
      </w:r>
      <w:r w:rsidRPr="004D0766">
        <w:rPr>
          <w:rFonts w:ascii="Georgia" w:hAnsi="Georgia" w:cs="Arial"/>
          <w:b/>
          <w:color w:val="333333"/>
          <w:sz w:val="20"/>
          <w:szCs w:val="20"/>
          <w:shd w:val="clear" w:color="auto" w:fill="FFFFFF"/>
          <w:lang w:val="ro-RO"/>
        </w:rPr>
        <w:t xml:space="preserve">rezentarea volumului Actelor Colocviului </w:t>
      </w:r>
      <w:proofErr w:type="spellStart"/>
      <w:r w:rsidRPr="004D0766">
        <w:rPr>
          <w:rFonts w:ascii="Georgia" w:hAnsi="Georgia" w:cs="Arial"/>
          <w:b/>
          <w:i/>
          <w:color w:val="333333"/>
          <w:sz w:val="20"/>
          <w:szCs w:val="20"/>
          <w:shd w:val="clear" w:color="auto" w:fill="FFFFFF"/>
          <w:lang w:val="ro-RO"/>
        </w:rPr>
        <w:t>Romeno</w:t>
      </w:r>
      <w:proofErr w:type="spellEnd"/>
      <w:r w:rsidRPr="004D0766">
        <w:rPr>
          <w:rFonts w:ascii="Georgia" w:hAnsi="Georgia" w:cs="Arial"/>
          <w:b/>
          <w:i/>
          <w:color w:val="333333"/>
          <w:sz w:val="20"/>
          <w:szCs w:val="20"/>
          <w:shd w:val="clear" w:color="auto" w:fill="FFFFFF"/>
          <w:lang w:val="ro-RO"/>
        </w:rPr>
        <w:t>-Balcanica, </w:t>
      </w:r>
      <w:proofErr w:type="spellStart"/>
      <w:r w:rsidRPr="004D0766">
        <w:rPr>
          <w:rFonts w:ascii="Georgia" w:hAnsi="Georgia" w:cs="Arial"/>
          <w:b/>
          <w:i/>
          <w:color w:val="333333"/>
          <w:sz w:val="20"/>
          <w:szCs w:val="20"/>
          <w:shd w:val="clear" w:color="auto" w:fill="FFFFFF"/>
          <w:lang w:val="ro-RO"/>
        </w:rPr>
        <w:t>Incontri</w:t>
      </w:r>
      <w:proofErr w:type="spellEnd"/>
      <w:r w:rsidRPr="004D0766">
        <w:rPr>
          <w:rFonts w:ascii="Georgia" w:hAnsi="Georgia" w:cs="Arial"/>
          <w:b/>
          <w:i/>
          <w:color w:val="333333"/>
          <w:sz w:val="20"/>
          <w:szCs w:val="20"/>
          <w:shd w:val="clear" w:color="auto" w:fill="FFFFFF"/>
          <w:lang w:val="ro-RO"/>
        </w:rPr>
        <w:t xml:space="preserve"> di </w:t>
      </w:r>
      <w:proofErr w:type="spellStart"/>
      <w:r w:rsidRPr="004D0766">
        <w:rPr>
          <w:rFonts w:ascii="Georgia" w:hAnsi="Georgia" w:cs="Arial"/>
          <w:b/>
          <w:i/>
          <w:color w:val="333333"/>
          <w:sz w:val="20"/>
          <w:szCs w:val="20"/>
          <w:shd w:val="clear" w:color="auto" w:fill="FFFFFF"/>
          <w:lang w:val="ro-RO"/>
        </w:rPr>
        <w:t>Lingue</w:t>
      </w:r>
      <w:proofErr w:type="spellEnd"/>
      <w:r w:rsidRPr="004D0766">
        <w:rPr>
          <w:rFonts w:ascii="Georgia" w:hAnsi="Georgia" w:cs="Arial"/>
          <w:b/>
          <w:i/>
          <w:color w:val="333333"/>
          <w:sz w:val="20"/>
          <w:szCs w:val="20"/>
          <w:shd w:val="clear" w:color="auto" w:fill="FFFFFF"/>
          <w:lang w:val="ro-RO"/>
        </w:rPr>
        <w:t xml:space="preserve">, </w:t>
      </w:r>
      <w:proofErr w:type="spellStart"/>
      <w:r w:rsidRPr="004D0766">
        <w:rPr>
          <w:rFonts w:ascii="Georgia" w:hAnsi="Georgia" w:cs="Arial"/>
          <w:b/>
          <w:i/>
          <w:color w:val="333333"/>
          <w:sz w:val="20"/>
          <w:szCs w:val="20"/>
          <w:shd w:val="clear" w:color="auto" w:fill="FFFFFF"/>
          <w:lang w:val="ro-RO"/>
        </w:rPr>
        <w:t>Culture</w:t>
      </w:r>
      <w:proofErr w:type="spellEnd"/>
      <w:r w:rsidRPr="004D0766">
        <w:rPr>
          <w:rFonts w:ascii="Georgia" w:hAnsi="Georgia" w:cs="Arial"/>
          <w:b/>
          <w:i/>
          <w:color w:val="333333"/>
          <w:sz w:val="20"/>
          <w:szCs w:val="20"/>
          <w:shd w:val="clear" w:color="auto" w:fill="FFFFFF"/>
          <w:lang w:val="ro-RO"/>
        </w:rPr>
        <w:t xml:space="preserve">, </w:t>
      </w:r>
      <w:proofErr w:type="spellStart"/>
      <w:r w:rsidRPr="004D0766">
        <w:rPr>
          <w:rFonts w:ascii="Georgia" w:hAnsi="Georgia" w:cs="Arial"/>
          <w:b/>
          <w:i/>
          <w:color w:val="333333"/>
          <w:sz w:val="20"/>
          <w:szCs w:val="20"/>
          <w:shd w:val="clear" w:color="auto" w:fill="FFFFFF"/>
          <w:lang w:val="ro-RO"/>
        </w:rPr>
        <w:t>Tradizioni</w:t>
      </w:r>
      <w:proofErr w:type="spellEnd"/>
      <w:r w:rsidRPr="004D0766">
        <w:rPr>
          <w:rFonts w:ascii="Georgia" w:hAnsi="Georgia" w:cs="Arial"/>
          <w:b/>
          <w:i/>
          <w:color w:val="333333"/>
          <w:sz w:val="20"/>
          <w:szCs w:val="20"/>
          <w:shd w:val="clear" w:color="auto" w:fill="FFFFFF"/>
          <w:lang w:val="ro-RO"/>
        </w:rPr>
        <w:t xml:space="preserve"> </w:t>
      </w:r>
      <w:proofErr w:type="spellStart"/>
      <w:r w:rsidRPr="004D0766">
        <w:rPr>
          <w:rFonts w:ascii="Georgia" w:hAnsi="Georgia" w:cs="Arial"/>
          <w:b/>
          <w:i/>
          <w:color w:val="333333"/>
          <w:sz w:val="20"/>
          <w:szCs w:val="20"/>
          <w:shd w:val="clear" w:color="auto" w:fill="FFFFFF"/>
          <w:lang w:val="ro-RO"/>
        </w:rPr>
        <w:t>nello</w:t>
      </w:r>
      <w:proofErr w:type="spellEnd"/>
      <w:r w:rsidRPr="004D0766">
        <w:rPr>
          <w:rFonts w:ascii="Georgia" w:hAnsi="Georgia" w:cs="Arial"/>
          <w:b/>
          <w:i/>
          <w:color w:val="333333"/>
          <w:sz w:val="20"/>
          <w:szCs w:val="20"/>
          <w:shd w:val="clear" w:color="auto" w:fill="FFFFFF"/>
          <w:lang w:val="ro-RO"/>
        </w:rPr>
        <w:t xml:space="preserve"> </w:t>
      </w:r>
      <w:proofErr w:type="spellStart"/>
      <w:r w:rsidRPr="004D0766">
        <w:rPr>
          <w:rFonts w:ascii="Georgia" w:hAnsi="Georgia" w:cs="Arial"/>
          <w:b/>
          <w:i/>
          <w:color w:val="333333"/>
          <w:sz w:val="20"/>
          <w:szCs w:val="20"/>
          <w:shd w:val="clear" w:color="auto" w:fill="FFFFFF"/>
          <w:lang w:val="ro-RO"/>
        </w:rPr>
        <w:t>Spazio</w:t>
      </w:r>
      <w:proofErr w:type="spellEnd"/>
      <w:r w:rsidRPr="004D0766">
        <w:rPr>
          <w:rFonts w:ascii="Georgia" w:hAnsi="Georgia" w:cs="Arial"/>
          <w:b/>
          <w:i/>
          <w:color w:val="333333"/>
          <w:sz w:val="20"/>
          <w:szCs w:val="20"/>
          <w:shd w:val="clear" w:color="auto" w:fill="FFFFFF"/>
          <w:lang w:val="ro-RO"/>
        </w:rPr>
        <w:t xml:space="preserve"> </w:t>
      </w:r>
      <w:proofErr w:type="spellStart"/>
      <w:r w:rsidRPr="004D0766">
        <w:rPr>
          <w:rFonts w:ascii="Georgia" w:hAnsi="Georgia" w:cs="Arial"/>
          <w:b/>
          <w:i/>
          <w:color w:val="333333"/>
          <w:sz w:val="20"/>
          <w:szCs w:val="20"/>
          <w:shd w:val="clear" w:color="auto" w:fill="FFFFFF"/>
          <w:lang w:val="ro-RO"/>
        </w:rPr>
        <w:t>Balcanico</w:t>
      </w:r>
      <w:proofErr w:type="spellEnd"/>
      <w:r w:rsidRPr="004D0766">
        <w:rPr>
          <w:rFonts w:ascii="Georgia" w:hAnsi="Georgia" w:cs="Arial"/>
          <w:b/>
          <w:i/>
          <w:color w:val="333333"/>
          <w:sz w:val="20"/>
          <w:szCs w:val="20"/>
          <w:shd w:val="clear" w:color="auto" w:fill="FFFFFF"/>
          <w:lang w:val="ro-RO"/>
        </w:rPr>
        <w:t xml:space="preserve"> e Carpato-</w:t>
      </w:r>
      <w:proofErr w:type="spellStart"/>
      <w:r w:rsidRPr="004D0766">
        <w:rPr>
          <w:rFonts w:ascii="Georgia" w:hAnsi="Georgia" w:cs="Arial"/>
          <w:b/>
          <w:i/>
          <w:color w:val="333333"/>
          <w:sz w:val="20"/>
          <w:szCs w:val="20"/>
          <w:shd w:val="clear" w:color="auto" w:fill="FFFFFF"/>
          <w:lang w:val="ro-RO"/>
        </w:rPr>
        <w:t>Danubiano</w:t>
      </w:r>
      <w:proofErr w:type="spellEnd"/>
    </w:p>
    <w:p w:rsidR="007362C6" w:rsidRPr="00F67F5F" w:rsidRDefault="007362C6" w:rsidP="007362C6">
      <w:pPr>
        <w:spacing w:line="276" w:lineRule="auto"/>
        <w:jc w:val="center"/>
        <w:rPr>
          <w:rFonts w:ascii="Georgia" w:hAnsi="Georgia" w:cs="Arial"/>
          <w:b/>
          <w:color w:val="333333"/>
          <w:sz w:val="20"/>
          <w:szCs w:val="20"/>
          <w:shd w:val="clear" w:color="auto" w:fill="FFFFFF"/>
          <w:lang w:val="ro-RO"/>
        </w:rPr>
      </w:pPr>
    </w:p>
    <w:p w:rsidR="007362C6" w:rsidRPr="004D0766" w:rsidRDefault="007362C6" w:rsidP="007362C6">
      <w:pPr>
        <w:spacing w:line="276" w:lineRule="auto"/>
        <w:jc w:val="both"/>
        <w:rPr>
          <w:rFonts w:ascii="Georgia" w:hAnsi="Georgia"/>
          <w:szCs w:val="24"/>
          <w:lang w:val="ro-RO"/>
        </w:rPr>
      </w:pPr>
      <w:r w:rsidRPr="004D0766">
        <w:rPr>
          <w:rFonts w:ascii="Georgia" w:hAnsi="Georgia" w:cs="Arial"/>
          <w:color w:val="333333"/>
          <w:sz w:val="20"/>
          <w:szCs w:val="20"/>
          <w:shd w:val="clear" w:color="auto" w:fill="FFFFFF"/>
          <w:lang w:val="ro-RO"/>
        </w:rPr>
        <w:t xml:space="preserve">În data de </w:t>
      </w:r>
      <w:r w:rsidRPr="004D0766">
        <w:rPr>
          <w:rFonts w:ascii="Georgia" w:hAnsi="Georgia" w:cs="Arial"/>
          <w:b/>
          <w:color w:val="333333"/>
          <w:sz w:val="20"/>
          <w:szCs w:val="20"/>
          <w:shd w:val="clear" w:color="auto" w:fill="FFFFFF"/>
          <w:lang w:val="ro-RO"/>
        </w:rPr>
        <w:t>11 decembrie 2018</w:t>
      </w:r>
      <w:r w:rsidRPr="004D0766">
        <w:rPr>
          <w:rFonts w:ascii="Georgia" w:hAnsi="Georgia" w:cs="Arial"/>
          <w:color w:val="333333"/>
          <w:sz w:val="20"/>
          <w:szCs w:val="20"/>
          <w:shd w:val="clear" w:color="auto" w:fill="FFFFFF"/>
          <w:lang w:val="ro-RO"/>
        </w:rPr>
        <w:t xml:space="preserve">, </w:t>
      </w:r>
      <w:r w:rsidRPr="004D0766">
        <w:rPr>
          <w:rFonts w:ascii="Georgia" w:hAnsi="Georgia" w:cs="Arial"/>
          <w:b/>
          <w:color w:val="333333"/>
          <w:sz w:val="20"/>
          <w:szCs w:val="20"/>
          <w:shd w:val="clear" w:color="auto" w:fill="FFFFFF"/>
          <w:lang w:val="ro-RO"/>
        </w:rPr>
        <w:t>Accademia di Romania in Roma</w:t>
      </w:r>
      <w:r w:rsidRPr="004D0766">
        <w:rPr>
          <w:rFonts w:ascii="Georgia" w:hAnsi="Georgia" w:cs="Arial"/>
          <w:color w:val="333333"/>
          <w:sz w:val="20"/>
          <w:szCs w:val="20"/>
          <w:shd w:val="clear" w:color="auto" w:fill="FFFFFF"/>
          <w:lang w:val="ro-RO"/>
        </w:rPr>
        <w:t>, în colaborare cu </w:t>
      </w:r>
      <w:proofErr w:type="spellStart"/>
      <w:r w:rsidRPr="004D0766">
        <w:rPr>
          <w:rFonts w:ascii="Georgia" w:hAnsi="Georgia" w:cs="Arial"/>
          <w:color w:val="333333"/>
          <w:sz w:val="20"/>
          <w:szCs w:val="20"/>
          <w:shd w:val="clear" w:color="auto" w:fill="FFFFFF"/>
          <w:lang w:val="ro-RO"/>
        </w:rPr>
        <w:t>I</w:t>
      </w:r>
      <w:r w:rsidRPr="004D0766">
        <w:rPr>
          <w:rFonts w:ascii="Georgia" w:hAnsi="Georgia" w:cs="Arial"/>
          <w:b/>
          <w:color w:val="333333"/>
          <w:sz w:val="20"/>
          <w:szCs w:val="20"/>
          <w:shd w:val="clear" w:color="auto" w:fill="FFFFFF"/>
          <w:lang w:val="ro-RO"/>
        </w:rPr>
        <w:t>stituto</w:t>
      </w:r>
      <w:proofErr w:type="spellEnd"/>
      <w:r w:rsidRPr="004D0766">
        <w:rPr>
          <w:rFonts w:ascii="Georgia" w:hAnsi="Georgia" w:cs="Arial"/>
          <w:b/>
          <w:color w:val="333333"/>
          <w:sz w:val="20"/>
          <w:szCs w:val="20"/>
          <w:shd w:val="clear" w:color="auto" w:fill="FFFFFF"/>
          <w:lang w:val="ro-RO"/>
        </w:rPr>
        <w:t xml:space="preserve"> </w:t>
      </w:r>
      <w:proofErr w:type="spellStart"/>
      <w:r w:rsidRPr="004D0766">
        <w:rPr>
          <w:rFonts w:ascii="Georgia" w:hAnsi="Georgia" w:cs="Arial"/>
          <w:b/>
          <w:color w:val="333333"/>
          <w:sz w:val="20"/>
          <w:szCs w:val="20"/>
          <w:shd w:val="clear" w:color="auto" w:fill="FFFFFF"/>
          <w:lang w:val="ro-RO"/>
        </w:rPr>
        <w:t>Toniolo</w:t>
      </w:r>
      <w:proofErr w:type="spellEnd"/>
      <w:r w:rsidRPr="004D0766">
        <w:rPr>
          <w:rFonts w:ascii="Georgia" w:hAnsi="Georgia" w:cs="Arial"/>
          <w:b/>
          <w:color w:val="333333"/>
          <w:sz w:val="20"/>
          <w:szCs w:val="20"/>
          <w:shd w:val="clear" w:color="auto" w:fill="FFFFFF"/>
          <w:lang w:val="ro-RO"/>
        </w:rPr>
        <w:t xml:space="preserve"> di </w:t>
      </w:r>
      <w:proofErr w:type="spellStart"/>
      <w:r w:rsidRPr="004D0766">
        <w:rPr>
          <w:rFonts w:ascii="Georgia" w:hAnsi="Georgia" w:cs="Arial"/>
          <w:b/>
          <w:color w:val="333333"/>
          <w:sz w:val="20"/>
          <w:szCs w:val="20"/>
          <w:shd w:val="clear" w:color="auto" w:fill="FFFFFF"/>
          <w:lang w:val="ro-RO"/>
        </w:rPr>
        <w:t>Studi</w:t>
      </w:r>
      <w:proofErr w:type="spellEnd"/>
      <w:r w:rsidRPr="004D0766">
        <w:rPr>
          <w:rFonts w:ascii="Georgia" w:hAnsi="Georgia" w:cs="Arial"/>
          <w:b/>
          <w:color w:val="333333"/>
          <w:sz w:val="20"/>
          <w:szCs w:val="20"/>
          <w:shd w:val="clear" w:color="auto" w:fill="FFFFFF"/>
          <w:lang w:val="ro-RO"/>
        </w:rPr>
        <w:t xml:space="preserve"> Superiori</w:t>
      </w:r>
      <w:r w:rsidRPr="004D0766">
        <w:rPr>
          <w:rFonts w:ascii="Georgia" w:hAnsi="Georgia" w:cs="Arial"/>
          <w:color w:val="333333"/>
          <w:sz w:val="20"/>
          <w:szCs w:val="20"/>
          <w:shd w:val="clear" w:color="auto" w:fill="FFFFFF"/>
          <w:lang w:val="ro-RO"/>
        </w:rPr>
        <w:t xml:space="preserve"> </w:t>
      </w:r>
      <w:r w:rsidRPr="004D0766">
        <w:rPr>
          <w:rFonts w:ascii="Georgia" w:hAnsi="Georgia" w:cs="Arial"/>
          <w:b/>
          <w:color w:val="333333"/>
          <w:sz w:val="20"/>
          <w:szCs w:val="20"/>
          <w:shd w:val="clear" w:color="auto" w:fill="FFFFFF"/>
          <w:lang w:val="ro-RO"/>
        </w:rPr>
        <w:t xml:space="preserve">și </w:t>
      </w:r>
      <w:proofErr w:type="spellStart"/>
      <w:r w:rsidRPr="004D0766">
        <w:rPr>
          <w:rFonts w:ascii="Georgia" w:hAnsi="Georgia" w:cs="Arial"/>
          <w:b/>
          <w:color w:val="333333"/>
          <w:sz w:val="20"/>
          <w:szCs w:val="20"/>
          <w:shd w:val="clear" w:color="auto" w:fill="FFFFFF"/>
          <w:lang w:val="ro-RO"/>
        </w:rPr>
        <w:t>Università</w:t>
      </w:r>
      <w:proofErr w:type="spellEnd"/>
      <w:r w:rsidRPr="004D0766">
        <w:rPr>
          <w:rFonts w:ascii="Georgia" w:hAnsi="Georgia" w:cs="Arial"/>
          <w:b/>
          <w:color w:val="333333"/>
          <w:sz w:val="20"/>
          <w:szCs w:val="20"/>
          <w:shd w:val="clear" w:color="auto" w:fill="FFFFFF"/>
          <w:lang w:val="ro-RO"/>
        </w:rPr>
        <w:t xml:space="preserve"> </w:t>
      </w:r>
      <w:proofErr w:type="spellStart"/>
      <w:r w:rsidRPr="004D0766">
        <w:rPr>
          <w:rFonts w:ascii="Georgia" w:hAnsi="Georgia" w:cs="Arial"/>
          <w:b/>
          <w:color w:val="333333"/>
          <w:sz w:val="20"/>
          <w:szCs w:val="20"/>
          <w:shd w:val="clear" w:color="auto" w:fill="FFFFFF"/>
          <w:lang w:val="ro-RO"/>
        </w:rPr>
        <w:t>Cattolica</w:t>
      </w:r>
      <w:proofErr w:type="spellEnd"/>
      <w:r w:rsidRPr="004D0766">
        <w:rPr>
          <w:rFonts w:ascii="Georgia" w:hAnsi="Georgia" w:cs="Arial"/>
          <w:b/>
          <w:color w:val="333333"/>
          <w:sz w:val="20"/>
          <w:szCs w:val="20"/>
          <w:shd w:val="clear" w:color="auto" w:fill="FFFFFF"/>
          <w:lang w:val="ro-RO"/>
        </w:rPr>
        <w:t xml:space="preserve"> </w:t>
      </w:r>
      <w:proofErr w:type="spellStart"/>
      <w:r w:rsidRPr="004D0766">
        <w:rPr>
          <w:rFonts w:ascii="Georgia" w:hAnsi="Georgia" w:cs="Arial"/>
          <w:b/>
          <w:color w:val="333333"/>
          <w:sz w:val="20"/>
          <w:szCs w:val="20"/>
          <w:shd w:val="clear" w:color="auto" w:fill="FFFFFF"/>
          <w:lang w:val="ro-RO"/>
        </w:rPr>
        <w:t>del</w:t>
      </w:r>
      <w:proofErr w:type="spellEnd"/>
      <w:r w:rsidRPr="004D0766">
        <w:rPr>
          <w:rFonts w:ascii="Georgia" w:hAnsi="Georgia" w:cs="Arial"/>
          <w:b/>
          <w:color w:val="333333"/>
          <w:sz w:val="20"/>
          <w:szCs w:val="20"/>
          <w:shd w:val="clear" w:color="auto" w:fill="FFFFFF"/>
          <w:lang w:val="ro-RO"/>
        </w:rPr>
        <w:t xml:space="preserve"> </w:t>
      </w:r>
      <w:proofErr w:type="spellStart"/>
      <w:r w:rsidRPr="004D0766">
        <w:rPr>
          <w:rFonts w:ascii="Georgia" w:hAnsi="Georgia" w:cs="Arial"/>
          <w:b/>
          <w:color w:val="333333"/>
          <w:sz w:val="20"/>
          <w:szCs w:val="20"/>
          <w:shd w:val="clear" w:color="auto" w:fill="FFFFFF"/>
          <w:lang w:val="ro-RO"/>
        </w:rPr>
        <w:t>Sacro</w:t>
      </w:r>
      <w:proofErr w:type="spellEnd"/>
      <w:r w:rsidRPr="004D0766">
        <w:rPr>
          <w:rFonts w:ascii="Georgia" w:hAnsi="Georgia" w:cs="Arial"/>
          <w:b/>
          <w:color w:val="333333"/>
          <w:sz w:val="20"/>
          <w:szCs w:val="20"/>
          <w:shd w:val="clear" w:color="auto" w:fill="FFFFFF"/>
          <w:lang w:val="ro-RO"/>
        </w:rPr>
        <w:t xml:space="preserve"> </w:t>
      </w:r>
      <w:proofErr w:type="spellStart"/>
      <w:r w:rsidRPr="004D0766">
        <w:rPr>
          <w:rFonts w:ascii="Georgia" w:hAnsi="Georgia" w:cs="Arial"/>
          <w:b/>
          <w:color w:val="333333"/>
          <w:sz w:val="20"/>
          <w:szCs w:val="20"/>
          <w:shd w:val="clear" w:color="auto" w:fill="FFFFFF"/>
          <w:lang w:val="ro-RO"/>
        </w:rPr>
        <w:t>Cuore</w:t>
      </w:r>
      <w:proofErr w:type="spellEnd"/>
      <w:r w:rsidRPr="00F67F5F">
        <w:rPr>
          <w:rFonts w:ascii="Georgia" w:hAnsi="Georgia" w:cs="Arial"/>
          <w:b/>
          <w:color w:val="333333"/>
          <w:sz w:val="20"/>
          <w:szCs w:val="20"/>
          <w:shd w:val="clear" w:color="auto" w:fill="FFFFFF"/>
          <w:lang w:val="ro-RO"/>
        </w:rPr>
        <w:t xml:space="preserve"> din Milano</w:t>
      </w:r>
      <w:r w:rsidRPr="004D0766">
        <w:rPr>
          <w:rFonts w:ascii="Georgia" w:hAnsi="Georgia" w:cs="Arial"/>
          <w:color w:val="333333"/>
          <w:sz w:val="20"/>
          <w:szCs w:val="20"/>
          <w:shd w:val="clear" w:color="auto" w:fill="FFFFFF"/>
          <w:lang w:val="ro-RO"/>
        </w:rPr>
        <w:t xml:space="preserve">, organizează lansarea și prezentarea volumului Actelor Colocviului </w:t>
      </w:r>
      <w:proofErr w:type="spellStart"/>
      <w:r w:rsidRPr="004D0766">
        <w:rPr>
          <w:rFonts w:ascii="Georgia" w:hAnsi="Georgia" w:cs="Arial"/>
          <w:i/>
          <w:color w:val="333333"/>
          <w:sz w:val="20"/>
          <w:szCs w:val="20"/>
          <w:shd w:val="clear" w:color="auto" w:fill="FFFFFF"/>
          <w:lang w:val="ro-RO"/>
        </w:rPr>
        <w:t>Romeno</w:t>
      </w:r>
      <w:proofErr w:type="spellEnd"/>
      <w:r w:rsidRPr="004D0766">
        <w:rPr>
          <w:rFonts w:ascii="Georgia" w:hAnsi="Georgia" w:cs="Arial"/>
          <w:i/>
          <w:color w:val="333333"/>
          <w:sz w:val="20"/>
          <w:szCs w:val="20"/>
          <w:shd w:val="clear" w:color="auto" w:fill="FFFFFF"/>
          <w:lang w:val="ro-RO"/>
        </w:rPr>
        <w:t>-Balcanica, </w:t>
      </w:r>
      <w:proofErr w:type="spellStart"/>
      <w:r w:rsidRPr="004D0766">
        <w:rPr>
          <w:rFonts w:ascii="Georgia" w:hAnsi="Georgia" w:cs="Arial"/>
          <w:i/>
          <w:color w:val="333333"/>
          <w:sz w:val="20"/>
          <w:szCs w:val="20"/>
          <w:shd w:val="clear" w:color="auto" w:fill="FFFFFF"/>
          <w:lang w:val="ro-RO"/>
        </w:rPr>
        <w:t>Incontri</w:t>
      </w:r>
      <w:proofErr w:type="spellEnd"/>
      <w:r w:rsidRPr="004D0766">
        <w:rPr>
          <w:rFonts w:ascii="Georgia" w:hAnsi="Georgia" w:cs="Arial"/>
          <w:i/>
          <w:color w:val="333333"/>
          <w:sz w:val="20"/>
          <w:szCs w:val="20"/>
          <w:shd w:val="clear" w:color="auto" w:fill="FFFFFF"/>
          <w:lang w:val="ro-RO"/>
        </w:rPr>
        <w:t xml:space="preserve"> di </w:t>
      </w:r>
      <w:proofErr w:type="spellStart"/>
      <w:r w:rsidRPr="004D0766">
        <w:rPr>
          <w:rFonts w:ascii="Georgia" w:hAnsi="Georgia" w:cs="Arial"/>
          <w:i/>
          <w:color w:val="333333"/>
          <w:sz w:val="20"/>
          <w:szCs w:val="20"/>
          <w:shd w:val="clear" w:color="auto" w:fill="FFFFFF"/>
          <w:lang w:val="ro-RO"/>
        </w:rPr>
        <w:t>Lingue</w:t>
      </w:r>
      <w:proofErr w:type="spellEnd"/>
      <w:r w:rsidRPr="004D0766">
        <w:rPr>
          <w:rFonts w:ascii="Georgia" w:hAnsi="Georgia" w:cs="Arial"/>
          <w:i/>
          <w:color w:val="333333"/>
          <w:sz w:val="20"/>
          <w:szCs w:val="20"/>
          <w:shd w:val="clear" w:color="auto" w:fill="FFFFFF"/>
          <w:lang w:val="ro-RO"/>
        </w:rPr>
        <w:t xml:space="preserve">, </w:t>
      </w:r>
      <w:proofErr w:type="spellStart"/>
      <w:r w:rsidRPr="004D0766">
        <w:rPr>
          <w:rFonts w:ascii="Georgia" w:hAnsi="Georgia" w:cs="Arial"/>
          <w:i/>
          <w:color w:val="333333"/>
          <w:sz w:val="20"/>
          <w:szCs w:val="20"/>
          <w:shd w:val="clear" w:color="auto" w:fill="FFFFFF"/>
          <w:lang w:val="ro-RO"/>
        </w:rPr>
        <w:t>Culture</w:t>
      </w:r>
      <w:proofErr w:type="spellEnd"/>
      <w:r w:rsidRPr="004D0766">
        <w:rPr>
          <w:rFonts w:ascii="Georgia" w:hAnsi="Georgia" w:cs="Arial"/>
          <w:i/>
          <w:color w:val="333333"/>
          <w:sz w:val="20"/>
          <w:szCs w:val="20"/>
          <w:shd w:val="clear" w:color="auto" w:fill="FFFFFF"/>
          <w:lang w:val="ro-RO"/>
        </w:rPr>
        <w:t xml:space="preserve">, </w:t>
      </w:r>
      <w:proofErr w:type="spellStart"/>
      <w:r w:rsidRPr="004D0766">
        <w:rPr>
          <w:rFonts w:ascii="Georgia" w:hAnsi="Georgia" w:cs="Arial"/>
          <w:i/>
          <w:color w:val="333333"/>
          <w:sz w:val="20"/>
          <w:szCs w:val="20"/>
          <w:shd w:val="clear" w:color="auto" w:fill="FFFFFF"/>
          <w:lang w:val="ro-RO"/>
        </w:rPr>
        <w:t>Tradizioni</w:t>
      </w:r>
      <w:proofErr w:type="spellEnd"/>
      <w:r w:rsidRPr="004D0766">
        <w:rPr>
          <w:rFonts w:ascii="Georgia" w:hAnsi="Georgia" w:cs="Arial"/>
          <w:i/>
          <w:color w:val="333333"/>
          <w:sz w:val="20"/>
          <w:szCs w:val="20"/>
          <w:shd w:val="clear" w:color="auto" w:fill="FFFFFF"/>
          <w:lang w:val="ro-RO"/>
        </w:rPr>
        <w:t xml:space="preserve"> </w:t>
      </w:r>
      <w:proofErr w:type="spellStart"/>
      <w:r w:rsidRPr="004D0766">
        <w:rPr>
          <w:rFonts w:ascii="Georgia" w:hAnsi="Georgia" w:cs="Arial"/>
          <w:i/>
          <w:color w:val="333333"/>
          <w:sz w:val="20"/>
          <w:szCs w:val="20"/>
          <w:shd w:val="clear" w:color="auto" w:fill="FFFFFF"/>
          <w:lang w:val="ro-RO"/>
        </w:rPr>
        <w:t>nello</w:t>
      </w:r>
      <w:proofErr w:type="spellEnd"/>
      <w:r w:rsidRPr="004D0766">
        <w:rPr>
          <w:rFonts w:ascii="Georgia" w:hAnsi="Georgia" w:cs="Arial"/>
          <w:i/>
          <w:color w:val="333333"/>
          <w:sz w:val="20"/>
          <w:szCs w:val="20"/>
          <w:shd w:val="clear" w:color="auto" w:fill="FFFFFF"/>
          <w:lang w:val="ro-RO"/>
        </w:rPr>
        <w:t xml:space="preserve"> </w:t>
      </w:r>
      <w:proofErr w:type="spellStart"/>
      <w:r w:rsidRPr="004D0766">
        <w:rPr>
          <w:rFonts w:ascii="Georgia" w:hAnsi="Georgia" w:cs="Arial"/>
          <w:i/>
          <w:color w:val="333333"/>
          <w:sz w:val="20"/>
          <w:szCs w:val="20"/>
          <w:shd w:val="clear" w:color="auto" w:fill="FFFFFF"/>
          <w:lang w:val="ro-RO"/>
        </w:rPr>
        <w:t>Spazio</w:t>
      </w:r>
      <w:proofErr w:type="spellEnd"/>
      <w:r w:rsidRPr="004D0766">
        <w:rPr>
          <w:rFonts w:ascii="Georgia" w:hAnsi="Georgia" w:cs="Arial"/>
          <w:i/>
          <w:color w:val="333333"/>
          <w:sz w:val="20"/>
          <w:szCs w:val="20"/>
          <w:shd w:val="clear" w:color="auto" w:fill="FFFFFF"/>
          <w:lang w:val="ro-RO"/>
        </w:rPr>
        <w:t xml:space="preserve"> </w:t>
      </w:r>
      <w:proofErr w:type="spellStart"/>
      <w:r w:rsidRPr="004D0766">
        <w:rPr>
          <w:rFonts w:ascii="Georgia" w:hAnsi="Georgia" w:cs="Arial"/>
          <w:i/>
          <w:color w:val="333333"/>
          <w:sz w:val="20"/>
          <w:szCs w:val="20"/>
          <w:shd w:val="clear" w:color="auto" w:fill="FFFFFF"/>
          <w:lang w:val="ro-RO"/>
        </w:rPr>
        <w:t>Balcanico</w:t>
      </w:r>
      <w:proofErr w:type="spellEnd"/>
      <w:r w:rsidRPr="004D0766">
        <w:rPr>
          <w:rFonts w:ascii="Georgia" w:hAnsi="Georgia" w:cs="Arial"/>
          <w:i/>
          <w:color w:val="333333"/>
          <w:sz w:val="20"/>
          <w:szCs w:val="20"/>
          <w:shd w:val="clear" w:color="auto" w:fill="FFFFFF"/>
          <w:lang w:val="ro-RO"/>
        </w:rPr>
        <w:t xml:space="preserve"> e Carpato-</w:t>
      </w:r>
      <w:proofErr w:type="spellStart"/>
      <w:r w:rsidRPr="004D0766">
        <w:rPr>
          <w:rFonts w:ascii="Georgia" w:hAnsi="Georgia" w:cs="Arial"/>
          <w:i/>
          <w:color w:val="333333"/>
          <w:sz w:val="20"/>
          <w:szCs w:val="20"/>
          <w:shd w:val="clear" w:color="auto" w:fill="FFFFFF"/>
          <w:lang w:val="ro-RO"/>
        </w:rPr>
        <w:t>Danubiano</w:t>
      </w:r>
      <w:proofErr w:type="spellEnd"/>
      <w:r w:rsidRPr="004D0766">
        <w:rPr>
          <w:rFonts w:ascii="Georgia" w:hAnsi="Georgia" w:cs="Arial"/>
          <w:color w:val="333333"/>
          <w:sz w:val="20"/>
          <w:szCs w:val="20"/>
          <w:shd w:val="clear" w:color="auto" w:fill="FFFFFF"/>
          <w:lang w:val="ro-RO"/>
        </w:rPr>
        <w:t xml:space="preserve">, desfășurat în perioada </w:t>
      </w:r>
      <w:r w:rsidRPr="004D0766">
        <w:rPr>
          <w:rFonts w:ascii="Georgia" w:hAnsi="Georgia" w:cs="Arial"/>
          <w:b/>
          <w:color w:val="333333"/>
          <w:sz w:val="20"/>
          <w:szCs w:val="20"/>
          <w:shd w:val="clear" w:color="auto" w:fill="FFFFFF"/>
          <w:lang w:val="ro-RO"/>
        </w:rPr>
        <w:t>4-5 decembrie 2017</w:t>
      </w:r>
      <w:r w:rsidRPr="004D0766">
        <w:rPr>
          <w:rFonts w:ascii="Georgia" w:hAnsi="Georgia" w:cs="Arial"/>
          <w:color w:val="333333"/>
          <w:sz w:val="20"/>
          <w:szCs w:val="20"/>
          <w:shd w:val="clear" w:color="auto" w:fill="FFFFFF"/>
          <w:lang w:val="ro-RO"/>
        </w:rPr>
        <w:t xml:space="preserve"> la </w:t>
      </w:r>
      <w:proofErr w:type="spellStart"/>
      <w:r w:rsidRPr="004D0766">
        <w:rPr>
          <w:rFonts w:ascii="Georgia" w:hAnsi="Georgia" w:cs="Arial"/>
          <w:color w:val="333333"/>
          <w:sz w:val="20"/>
          <w:szCs w:val="20"/>
          <w:shd w:val="clear" w:color="auto" w:fill="FFFFFF"/>
          <w:lang w:val="ro-RO"/>
        </w:rPr>
        <w:t>Università</w:t>
      </w:r>
      <w:proofErr w:type="spellEnd"/>
      <w:r w:rsidRPr="004D0766">
        <w:rPr>
          <w:rFonts w:ascii="Georgia" w:hAnsi="Georgia" w:cs="Arial"/>
          <w:color w:val="333333"/>
          <w:sz w:val="20"/>
          <w:szCs w:val="20"/>
          <w:shd w:val="clear" w:color="auto" w:fill="FFFFFF"/>
          <w:lang w:val="ro-RO"/>
        </w:rPr>
        <w:t xml:space="preserve"> </w:t>
      </w:r>
      <w:proofErr w:type="spellStart"/>
      <w:r w:rsidRPr="004D0766">
        <w:rPr>
          <w:rFonts w:ascii="Georgia" w:hAnsi="Georgia" w:cs="Arial"/>
          <w:color w:val="333333"/>
          <w:sz w:val="20"/>
          <w:szCs w:val="20"/>
          <w:shd w:val="clear" w:color="auto" w:fill="FFFFFF"/>
          <w:lang w:val="ro-RO"/>
        </w:rPr>
        <w:t>Cattolica</w:t>
      </w:r>
      <w:proofErr w:type="spellEnd"/>
      <w:r w:rsidRPr="004D0766">
        <w:rPr>
          <w:rFonts w:ascii="Georgia" w:hAnsi="Georgia" w:cs="Arial"/>
          <w:color w:val="333333"/>
          <w:sz w:val="20"/>
          <w:szCs w:val="20"/>
          <w:shd w:val="clear" w:color="auto" w:fill="FFFFFF"/>
          <w:lang w:val="ro-RO"/>
        </w:rPr>
        <w:t xml:space="preserve"> </w:t>
      </w:r>
      <w:proofErr w:type="spellStart"/>
      <w:r w:rsidRPr="004D0766">
        <w:rPr>
          <w:rFonts w:ascii="Georgia" w:hAnsi="Georgia" w:cs="Arial"/>
          <w:color w:val="333333"/>
          <w:sz w:val="20"/>
          <w:szCs w:val="20"/>
          <w:shd w:val="clear" w:color="auto" w:fill="FFFFFF"/>
          <w:lang w:val="ro-RO"/>
        </w:rPr>
        <w:t>del</w:t>
      </w:r>
      <w:proofErr w:type="spellEnd"/>
      <w:r w:rsidRPr="004D0766">
        <w:rPr>
          <w:rFonts w:ascii="Georgia" w:hAnsi="Georgia" w:cs="Arial"/>
          <w:color w:val="333333"/>
          <w:sz w:val="20"/>
          <w:szCs w:val="20"/>
          <w:shd w:val="clear" w:color="auto" w:fill="FFFFFF"/>
          <w:lang w:val="ro-RO"/>
        </w:rPr>
        <w:t xml:space="preserve"> </w:t>
      </w:r>
      <w:proofErr w:type="spellStart"/>
      <w:r w:rsidRPr="004D0766">
        <w:rPr>
          <w:rFonts w:ascii="Georgia" w:hAnsi="Georgia" w:cs="Arial"/>
          <w:color w:val="333333"/>
          <w:sz w:val="20"/>
          <w:szCs w:val="20"/>
          <w:shd w:val="clear" w:color="auto" w:fill="FFFFFF"/>
          <w:lang w:val="ro-RO"/>
        </w:rPr>
        <w:t>Sacro</w:t>
      </w:r>
      <w:proofErr w:type="spellEnd"/>
      <w:r w:rsidRPr="004D0766">
        <w:rPr>
          <w:rFonts w:ascii="Georgia" w:hAnsi="Georgia" w:cs="Arial"/>
          <w:color w:val="333333"/>
          <w:sz w:val="20"/>
          <w:szCs w:val="20"/>
          <w:shd w:val="clear" w:color="auto" w:fill="FFFFFF"/>
          <w:lang w:val="ro-RO"/>
        </w:rPr>
        <w:t xml:space="preserve"> </w:t>
      </w:r>
      <w:proofErr w:type="spellStart"/>
      <w:r w:rsidRPr="004D0766">
        <w:rPr>
          <w:rFonts w:ascii="Georgia" w:hAnsi="Georgia" w:cs="Arial"/>
          <w:color w:val="333333"/>
          <w:sz w:val="20"/>
          <w:szCs w:val="20"/>
          <w:shd w:val="clear" w:color="auto" w:fill="FFFFFF"/>
          <w:lang w:val="ro-RO"/>
        </w:rPr>
        <w:t>Cuore</w:t>
      </w:r>
      <w:proofErr w:type="spellEnd"/>
      <w:r w:rsidRPr="004D0766">
        <w:rPr>
          <w:rFonts w:ascii="Georgia" w:hAnsi="Georgia" w:cs="Arial"/>
          <w:color w:val="333333"/>
          <w:sz w:val="20"/>
          <w:szCs w:val="20"/>
          <w:shd w:val="clear" w:color="auto" w:fill="FFFFFF"/>
          <w:lang w:val="ro-RO"/>
        </w:rPr>
        <w:t xml:space="preserve"> din Milano, în onoarea și în amintirea prestigioasei româniste </w:t>
      </w:r>
      <w:r w:rsidRPr="004D0766">
        <w:rPr>
          <w:rFonts w:ascii="Georgia" w:hAnsi="Georgia" w:cs="Arial"/>
          <w:b/>
          <w:color w:val="333333"/>
          <w:sz w:val="20"/>
          <w:szCs w:val="20"/>
          <w:shd w:val="clear" w:color="auto" w:fill="FFFFFF"/>
          <w:lang w:val="ro-RO"/>
        </w:rPr>
        <w:t xml:space="preserve">Rosa </w:t>
      </w:r>
      <w:proofErr w:type="spellStart"/>
      <w:r w:rsidRPr="004D0766">
        <w:rPr>
          <w:rFonts w:ascii="Georgia" w:hAnsi="Georgia" w:cs="Arial"/>
          <w:b/>
          <w:color w:val="333333"/>
          <w:sz w:val="20"/>
          <w:szCs w:val="20"/>
          <w:shd w:val="clear" w:color="auto" w:fill="FFFFFF"/>
          <w:lang w:val="ro-RO"/>
        </w:rPr>
        <w:t>Del</w:t>
      </w:r>
      <w:proofErr w:type="spellEnd"/>
      <w:r w:rsidRPr="004D0766">
        <w:rPr>
          <w:rFonts w:ascii="Georgia" w:hAnsi="Georgia" w:cs="Arial"/>
          <w:b/>
          <w:color w:val="333333"/>
          <w:sz w:val="20"/>
          <w:szCs w:val="20"/>
          <w:shd w:val="clear" w:color="auto" w:fill="FFFFFF"/>
          <w:lang w:val="ro-RO"/>
        </w:rPr>
        <w:t xml:space="preserve"> Conte</w:t>
      </w:r>
      <w:r w:rsidRPr="004D0766">
        <w:rPr>
          <w:rFonts w:ascii="Georgia" w:hAnsi="Georgia" w:cs="Arial"/>
          <w:color w:val="333333"/>
          <w:sz w:val="20"/>
          <w:szCs w:val="20"/>
          <w:shd w:val="clear" w:color="auto" w:fill="FFFFFF"/>
          <w:lang w:val="ro-RO"/>
        </w:rPr>
        <w:t>.</w:t>
      </w:r>
    </w:p>
    <w:p w:rsidR="007362C6" w:rsidRPr="00F67F5F" w:rsidRDefault="007362C6" w:rsidP="007362C6">
      <w:pPr>
        <w:shd w:val="clear" w:color="auto" w:fill="FFFFFF"/>
        <w:spacing w:line="276" w:lineRule="auto"/>
        <w:jc w:val="both"/>
        <w:rPr>
          <w:rFonts w:ascii="Georgia" w:hAnsi="Georgia" w:cs="Arial"/>
          <w:color w:val="333333"/>
          <w:sz w:val="20"/>
          <w:szCs w:val="20"/>
          <w:lang w:val="ro-RO"/>
        </w:rPr>
      </w:pPr>
      <w:r w:rsidRPr="004D0766">
        <w:rPr>
          <w:rFonts w:ascii="Georgia" w:hAnsi="Georgia" w:cs="Arial"/>
          <w:color w:val="333333"/>
          <w:sz w:val="20"/>
          <w:szCs w:val="20"/>
          <w:lang w:val="ro-RO"/>
        </w:rPr>
        <w:t>Prezentarea volumului</w:t>
      </w:r>
      <w:r w:rsidRPr="00F67F5F">
        <w:rPr>
          <w:rFonts w:ascii="Georgia" w:hAnsi="Georgia" w:cs="Arial"/>
          <w:color w:val="333333"/>
          <w:sz w:val="20"/>
          <w:szCs w:val="20"/>
          <w:lang w:val="ro-RO"/>
        </w:rPr>
        <w:t xml:space="preserve">, care va avea loc în </w:t>
      </w:r>
      <w:r w:rsidRPr="00F67F5F">
        <w:rPr>
          <w:rFonts w:ascii="Georgia" w:hAnsi="Georgia" w:cs="Arial"/>
          <w:b/>
          <w:color w:val="333333"/>
          <w:sz w:val="20"/>
          <w:szCs w:val="20"/>
          <w:lang w:val="ro-RO"/>
        </w:rPr>
        <w:t>Sala de Conferințe Accademia di Romania in Roma</w:t>
      </w:r>
      <w:r w:rsidRPr="00F67F5F">
        <w:rPr>
          <w:rFonts w:ascii="Georgia" w:hAnsi="Georgia" w:cs="Arial"/>
          <w:color w:val="333333"/>
          <w:sz w:val="20"/>
          <w:szCs w:val="20"/>
          <w:lang w:val="ro-RO"/>
        </w:rPr>
        <w:t>,</w:t>
      </w:r>
      <w:r w:rsidRPr="004D0766">
        <w:rPr>
          <w:rFonts w:ascii="Georgia" w:hAnsi="Georgia" w:cs="Arial"/>
          <w:color w:val="333333"/>
          <w:sz w:val="20"/>
          <w:szCs w:val="20"/>
          <w:lang w:val="ro-RO"/>
        </w:rPr>
        <w:t xml:space="preserve"> se desfășoară în continuarea firească a întâln</w:t>
      </w:r>
      <w:r w:rsidR="0032521F">
        <w:rPr>
          <w:rFonts w:ascii="Georgia" w:hAnsi="Georgia" w:cs="Arial"/>
          <w:color w:val="333333"/>
          <w:sz w:val="20"/>
          <w:szCs w:val="20"/>
          <w:lang w:val="ro-RO"/>
        </w:rPr>
        <w:t>irii anuale a româniștilor din I</w:t>
      </w:r>
      <w:r w:rsidRPr="004D0766">
        <w:rPr>
          <w:rFonts w:ascii="Georgia" w:hAnsi="Georgia" w:cs="Arial"/>
          <w:color w:val="333333"/>
          <w:sz w:val="20"/>
          <w:szCs w:val="20"/>
          <w:lang w:val="ro-RO"/>
        </w:rPr>
        <w:t>talia, organizată de Universit</w:t>
      </w:r>
      <w:r w:rsidR="00880A48">
        <w:rPr>
          <w:rFonts w:ascii="Georgia" w:hAnsi="Georgia" w:cs="Arial"/>
          <w:color w:val="333333"/>
          <w:sz w:val="20"/>
          <w:szCs w:val="20"/>
          <w:lang w:val="ro-RO"/>
        </w:rPr>
        <w:t>at</w:t>
      </w:r>
      <w:r w:rsidRPr="004D0766">
        <w:rPr>
          <w:rFonts w:ascii="Georgia" w:hAnsi="Georgia" w:cs="Arial"/>
          <w:color w:val="333333"/>
          <w:sz w:val="20"/>
          <w:szCs w:val="20"/>
          <w:lang w:val="ro-RO"/>
        </w:rPr>
        <w:t xml:space="preserve">ea „La </w:t>
      </w:r>
      <w:proofErr w:type="spellStart"/>
      <w:r w:rsidRPr="004D0766">
        <w:rPr>
          <w:rFonts w:ascii="Georgia" w:hAnsi="Georgia" w:cs="Arial"/>
          <w:color w:val="333333"/>
          <w:sz w:val="20"/>
          <w:szCs w:val="20"/>
          <w:lang w:val="ro-RO"/>
        </w:rPr>
        <w:t>Sapienza</w:t>
      </w:r>
      <w:proofErr w:type="spellEnd"/>
      <w:r w:rsidRPr="004D0766">
        <w:rPr>
          <w:rFonts w:ascii="Georgia" w:hAnsi="Georgia" w:cs="Arial"/>
          <w:color w:val="333333"/>
          <w:sz w:val="20"/>
          <w:szCs w:val="20"/>
          <w:lang w:val="ro-RO"/>
        </w:rPr>
        <w:t xml:space="preserve">” și </w:t>
      </w:r>
      <w:proofErr w:type="spellStart"/>
      <w:r w:rsidRPr="004D0766">
        <w:rPr>
          <w:rFonts w:ascii="Georgia" w:hAnsi="Georgia" w:cs="Arial"/>
          <w:color w:val="333333"/>
          <w:sz w:val="20"/>
          <w:szCs w:val="20"/>
          <w:lang w:val="ro-RO"/>
        </w:rPr>
        <w:t>Associazione</w:t>
      </w:r>
      <w:proofErr w:type="spellEnd"/>
      <w:r w:rsidRPr="004D0766">
        <w:rPr>
          <w:rFonts w:ascii="Georgia" w:hAnsi="Georgia" w:cs="Arial"/>
          <w:color w:val="333333"/>
          <w:sz w:val="20"/>
          <w:szCs w:val="20"/>
          <w:lang w:val="ro-RO"/>
        </w:rPr>
        <w:t xml:space="preserve"> Italiana di </w:t>
      </w:r>
      <w:proofErr w:type="spellStart"/>
      <w:r w:rsidRPr="004D0766">
        <w:rPr>
          <w:rFonts w:ascii="Georgia" w:hAnsi="Georgia" w:cs="Arial"/>
          <w:color w:val="333333"/>
          <w:sz w:val="20"/>
          <w:szCs w:val="20"/>
          <w:lang w:val="ro-RO"/>
        </w:rPr>
        <w:t>Romenistica</w:t>
      </w:r>
      <w:proofErr w:type="spellEnd"/>
      <w:r w:rsidRPr="004D0766">
        <w:rPr>
          <w:rFonts w:ascii="Georgia" w:hAnsi="Georgia" w:cs="Arial"/>
          <w:color w:val="333333"/>
          <w:sz w:val="20"/>
          <w:szCs w:val="20"/>
          <w:lang w:val="ro-RO"/>
        </w:rPr>
        <w:t>.</w:t>
      </w:r>
    </w:p>
    <w:p w:rsidR="007362C6" w:rsidRPr="004D0766" w:rsidRDefault="007362C6" w:rsidP="007362C6">
      <w:pPr>
        <w:shd w:val="clear" w:color="auto" w:fill="FFFFFF"/>
        <w:spacing w:line="276" w:lineRule="auto"/>
        <w:jc w:val="both"/>
        <w:rPr>
          <w:rFonts w:ascii="Georgia" w:hAnsi="Georgia" w:cs="Arial"/>
          <w:color w:val="333333"/>
          <w:sz w:val="20"/>
          <w:szCs w:val="20"/>
          <w:lang w:val="ro-RO"/>
        </w:rPr>
      </w:pPr>
      <w:r w:rsidRPr="00F67F5F">
        <w:rPr>
          <w:rFonts w:ascii="Georgia" w:hAnsi="Georgia" w:cs="Arial"/>
          <w:color w:val="333333"/>
          <w:sz w:val="20"/>
          <w:szCs w:val="20"/>
          <w:lang w:val="ro-RO"/>
        </w:rPr>
        <w:t>Evenimentul se bucură de patronajul Ambasadei României în Republica Italiană.</w:t>
      </w:r>
    </w:p>
    <w:p w:rsidR="007362C6" w:rsidRPr="004D0766" w:rsidRDefault="007362C6" w:rsidP="007362C6">
      <w:pPr>
        <w:shd w:val="clear" w:color="auto" w:fill="FFFFFF"/>
        <w:spacing w:line="276" w:lineRule="auto"/>
        <w:jc w:val="both"/>
        <w:rPr>
          <w:rFonts w:ascii="Georgia" w:hAnsi="Georgia" w:cs="Arial"/>
          <w:color w:val="333333"/>
          <w:sz w:val="20"/>
          <w:szCs w:val="20"/>
          <w:lang w:val="ro-RO"/>
        </w:rPr>
      </w:pPr>
      <w:r w:rsidRPr="004D0766">
        <w:rPr>
          <w:rFonts w:ascii="Georgia" w:hAnsi="Georgia" w:cs="Arial"/>
          <w:b/>
          <w:bCs/>
          <w:color w:val="333333"/>
          <w:sz w:val="20"/>
          <w:szCs w:val="20"/>
          <w:lang w:val="ro-RO"/>
        </w:rPr>
        <w:t>Programul evenimentului:</w:t>
      </w:r>
    </w:p>
    <w:p w:rsidR="007362C6" w:rsidRPr="004D0766" w:rsidRDefault="007362C6" w:rsidP="007362C6">
      <w:pPr>
        <w:shd w:val="clear" w:color="auto" w:fill="FFFFFF"/>
        <w:spacing w:after="0" w:line="276" w:lineRule="auto"/>
        <w:jc w:val="both"/>
        <w:rPr>
          <w:rFonts w:ascii="Georgia" w:hAnsi="Georgia"/>
          <w:color w:val="333333"/>
          <w:sz w:val="21"/>
          <w:szCs w:val="21"/>
          <w:lang w:val="ro-RO"/>
        </w:rPr>
      </w:pPr>
      <w:r w:rsidRPr="004D0766">
        <w:rPr>
          <w:rFonts w:ascii="Georgia" w:hAnsi="Georgia"/>
          <w:b/>
          <w:color w:val="333333"/>
          <w:sz w:val="20"/>
          <w:szCs w:val="20"/>
          <w:lang w:val="ro-RO"/>
        </w:rPr>
        <w:t>16:00</w:t>
      </w:r>
      <w:r w:rsidRPr="004D0766">
        <w:rPr>
          <w:rFonts w:ascii="Georgia" w:hAnsi="Georgia"/>
          <w:color w:val="333333"/>
          <w:sz w:val="20"/>
          <w:szCs w:val="20"/>
          <w:lang w:val="ro-RO"/>
        </w:rPr>
        <w:t> </w:t>
      </w:r>
      <w:r w:rsidRPr="004D0766">
        <w:rPr>
          <w:rFonts w:ascii="Georgia" w:hAnsi="Georgia" w:cs="Arial"/>
          <w:color w:val="333333"/>
          <w:sz w:val="20"/>
          <w:szCs w:val="20"/>
          <w:lang w:val="ro-RO"/>
        </w:rPr>
        <w:t>Saluturi instituționale:</w:t>
      </w:r>
    </w:p>
    <w:p w:rsidR="007362C6" w:rsidRPr="004D0766" w:rsidRDefault="007362C6" w:rsidP="007362C6">
      <w:pPr>
        <w:shd w:val="clear" w:color="auto" w:fill="FFFFFF"/>
        <w:spacing w:after="0" w:line="276" w:lineRule="auto"/>
        <w:jc w:val="both"/>
        <w:rPr>
          <w:rFonts w:ascii="Georgia" w:hAnsi="Georgia"/>
          <w:color w:val="333333"/>
          <w:sz w:val="21"/>
          <w:szCs w:val="21"/>
          <w:lang w:val="ro-RO"/>
        </w:rPr>
      </w:pPr>
      <w:r w:rsidRPr="004D0766">
        <w:rPr>
          <w:rFonts w:ascii="Georgia" w:hAnsi="Georgia" w:cs="Arial"/>
          <w:color w:val="333333"/>
          <w:sz w:val="20"/>
          <w:szCs w:val="20"/>
          <w:lang w:val="ro-RO"/>
        </w:rPr>
        <w:t>E.S. dl. George Gabriel Bologan, Ambasador al României în Italia</w:t>
      </w:r>
    </w:p>
    <w:p w:rsidR="007362C6" w:rsidRPr="004D0766" w:rsidRDefault="007362C6" w:rsidP="007362C6">
      <w:pPr>
        <w:shd w:val="clear" w:color="auto" w:fill="FFFFFF"/>
        <w:spacing w:after="0" w:line="276" w:lineRule="auto"/>
        <w:jc w:val="both"/>
        <w:rPr>
          <w:rFonts w:ascii="Georgia" w:hAnsi="Georgia"/>
          <w:color w:val="333333"/>
          <w:sz w:val="21"/>
          <w:szCs w:val="21"/>
          <w:lang w:val="ro-RO"/>
        </w:rPr>
      </w:pPr>
      <w:r w:rsidRPr="004D0766">
        <w:rPr>
          <w:rFonts w:ascii="Georgia" w:hAnsi="Georgia" w:cs="Arial"/>
          <w:color w:val="333333"/>
          <w:sz w:val="20"/>
          <w:szCs w:val="20"/>
          <w:lang w:val="ro-RO"/>
        </w:rPr>
        <w:t>Prof. univ. dr. Rudolf Dinu, director al Accademia di Romania in Roma</w:t>
      </w:r>
    </w:p>
    <w:p w:rsidR="007362C6" w:rsidRPr="004D0766" w:rsidRDefault="007362C6" w:rsidP="007362C6">
      <w:pPr>
        <w:shd w:val="clear" w:color="auto" w:fill="FFFFFF"/>
        <w:spacing w:after="0" w:line="276" w:lineRule="auto"/>
        <w:jc w:val="both"/>
        <w:rPr>
          <w:rFonts w:ascii="Georgia" w:hAnsi="Georgia"/>
          <w:color w:val="333333"/>
          <w:sz w:val="21"/>
          <w:szCs w:val="21"/>
          <w:lang w:val="ro-RO"/>
        </w:rPr>
      </w:pPr>
      <w:r w:rsidRPr="004D0766">
        <w:rPr>
          <w:rFonts w:ascii="Georgia" w:hAnsi="Georgia" w:cs="Arial"/>
          <w:color w:val="333333"/>
          <w:sz w:val="20"/>
          <w:szCs w:val="20"/>
          <w:lang w:val="ro-RO"/>
        </w:rPr>
        <w:t xml:space="preserve">Delegat al Rectorului Universității Catolice </w:t>
      </w:r>
      <w:proofErr w:type="spellStart"/>
      <w:r w:rsidRPr="004D0766">
        <w:rPr>
          <w:rFonts w:ascii="Georgia" w:hAnsi="Georgia" w:cs="Arial"/>
          <w:color w:val="333333"/>
          <w:sz w:val="20"/>
          <w:szCs w:val="20"/>
          <w:lang w:val="ro-RO"/>
        </w:rPr>
        <w:t>Sacro</w:t>
      </w:r>
      <w:proofErr w:type="spellEnd"/>
      <w:r w:rsidRPr="004D0766">
        <w:rPr>
          <w:rFonts w:ascii="Georgia" w:hAnsi="Georgia" w:cs="Arial"/>
          <w:color w:val="333333"/>
          <w:sz w:val="20"/>
          <w:szCs w:val="20"/>
          <w:lang w:val="ro-RO"/>
        </w:rPr>
        <w:t xml:space="preserve"> </w:t>
      </w:r>
      <w:proofErr w:type="spellStart"/>
      <w:r w:rsidRPr="004D0766">
        <w:rPr>
          <w:rFonts w:ascii="Georgia" w:hAnsi="Georgia" w:cs="Arial"/>
          <w:color w:val="333333"/>
          <w:sz w:val="20"/>
          <w:szCs w:val="20"/>
          <w:lang w:val="ro-RO"/>
        </w:rPr>
        <w:t>Cuore</w:t>
      </w:r>
      <w:proofErr w:type="spellEnd"/>
    </w:p>
    <w:p w:rsidR="007362C6" w:rsidRPr="004D0766" w:rsidRDefault="007362C6" w:rsidP="007362C6">
      <w:pPr>
        <w:shd w:val="clear" w:color="auto" w:fill="FFFFFF"/>
        <w:spacing w:after="0" w:line="276" w:lineRule="auto"/>
        <w:jc w:val="both"/>
        <w:rPr>
          <w:rFonts w:ascii="Georgia" w:hAnsi="Georgia"/>
          <w:color w:val="333333"/>
          <w:sz w:val="21"/>
          <w:szCs w:val="21"/>
          <w:lang w:val="ro-RO"/>
        </w:rPr>
      </w:pPr>
      <w:r w:rsidRPr="004D0766">
        <w:rPr>
          <w:rFonts w:ascii="Georgia" w:hAnsi="Georgia" w:cs="Arial"/>
          <w:color w:val="333333"/>
          <w:sz w:val="20"/>
          <w:szCs w:val="20"/>
          <w:lang w:val="ro-RO"/>
        </w:rPr>
        <w:t xml:space="preserve">Dl. Enrico </w:t>
      </w:r>
      <w:proofErr w:type="spellStart"/>
      <w:r w:rsidRPr="004D0766">
        <w:rPr>
          <w:rFonts w:ascii="Georgia" w:hAnsi="Georgia" w:cs="Arial"/>
          <w:color w:val="333333"/>
          <w:sz w:val="20"/>
          <w:szCs w:val="20"/>
          <w:lang w:val="ro-RO"/>
        </w:rPr>
        <w:t>Fusi</w:t>
      </w:r>
      <w:proofErr w:type="spellEnd"/>
      <w:r w:rsidRPr="004D0766">
        <w:rPr>
          <w:rFonts w:ascii="Georgia" w:hAnsi="Georgia" w:cs="Arial"/>
          <w:color w:val="333333"/>
          <w:sz w:val="20"/>
          <w:szCs w:val="20"/>
          <w:lang w:val="ro-RO"/>
        </w:rPr>
        <w:t xml:space="preserve">, secretar general al </w:t>
      </w:r>
      <w:proofErr w:type="spellStart"/>
      <w:r w:rsidRPr="004D0766">
        <w:rPr>
          <w:rFonts w:ascii="Georgia" w:hAnsi="Georgia" w:cs="Arial"/>
          <w:color w:val="333333"/>
          <w:sz w:val="20"/>
          <w:szCs w:val="20"/>
          <w:lang w:val="ro-RO"/>
        </w:rPr>
        <w:t>Istituto</w:t>
      </w:r>
      <w:proofErr w:type="spellEnd"/>
      <w:r w:rsidRPr="004D0766">
        <w:rPr>
          <w:rFonts w:ascii="Georgia" w:hAnsi="Georgia" w:cs="Arial"/>
          <w:color w:val="333333"/>
          <w:sz w:val="20"/>
          <w:szCs w:val="20"/>
          <w:lang w:val="ro-RO"/>
        </w:rPr>
        <w:t xml:space="preserve"> </w:t>
      </w:r>
      <w:proofErr w:type="spellStart"/>
      <w:r w:rsidRPr="004D0766">
        <w:rPr>
          <w:rFonts w:ascii="Georgia" w:hAnsi="Georgia" w:cs="Arial"/>
          <w:color w:val="333333"/>
          <w:sz w:val="20"/>
          <w:szCs w:val="20"/>
          <w:lang w:val="ro-RO"/>
        </w:rPr>
        <w:t>Toniolo</w:t>
      </w:r>
      <w:proofErr w:type="spellEnd"/>
      <w:r w:rsidRPr="004D0766">
        <w:rPr>
          <w:rFonts w:ascii="Georgia" w:hAnsi="Georgia" w:cs="Arial"/>
          <w:color w:val="333333"/>
          <w:sz w:val="20"/>
          <w:szCs w:val="20"/>
          <w:lang w:val="ro-RO"/>
        </w:rPr>
        <w:t xml:space="preserve"> di </w:t>
      </w:r>
      <w:proofErr w:type="spellStart"/>
      <w:r w:rsidRPr="004D0766">
        <w:rPr>
          <w:rFonts w:ascii="Georgia" w:hAnsi="Georgia" w:cs="Arial"/>
          <w:color w:val="333333"/>
          <w:sz w:val="20"/>
          <w:szCs w:val="20"/>
          <w:lang w:val="ro-RO"/>
        </w:rPr>
        <w:t>Studi</w:t>
      </w:r>
      <w:proofErr w:type="spellEnd"/>
      <w:r w:rsidRPr="004D0766">
        <w:rPr>
          <w:rFonts w:ascii="Georgia" w:hAnsi="Georgia" w:cs="Arial"/>
          <w:color w:val="333333"/>
          <w:sz w:val="20"/>
          <w:szCs w:val="20"/>
          <w:lang w:val="ro-RO"/>
        </w:rPr>
        <w:t xml:space="preserve"> Superiori</w:t>
      </w:r>
    </w:p>
    <w:p w:rsidR="007362C6" w:rsidRPr="004D0766" w:rsidRDefault="007362C6" w:rsidP="007362C6">
      <w:pPr>
        <w:shd w:val="clear" w:color="auto" w:fill="FFFFFF"/>
        <w:spacing w:after="0" w:line="276" w:lineRule="auto"/>
        <w:jc w:val="both"/>
        <w:rPr>
          <w:rFonts w:ascii="Georgia" w:hAnsi="Georgia"/>
          <w:color w:val="333333"/>
          <w:sz w:val="21"/>
          <w:szCs w:val="21"/>
          <w:lang w:val="ro-RO"/>
        </w:rPr>
      </w:pPr>
      <w:r w:rsidRPr="004D0766">
        <w:rPr>
          <w:rFonts w:ascii="Georgia" w:hAnsi="Georgia" w:cs="Arial"/>
          <w:color w:val="333333"/>
          <w:sz w:val="20"/>
          <w:szCs w:val="20"/>
          <w:lang w:val="ro-RO"/>
        </w:rPr>
        <w:t xml:space="preserve">Prof. </w:t>
      </w:r>
      <w:proofErr w:type="spellStart"/>
      <w:r w:rsidRPr="004D0766">
        <w:rPr>
          <w:rFonts w:ascii="Georgia" w:hAnsi="Georgia" w:cs="Arial"/>
          <w:color w:val="333333"/>
          <w:sz w:val="20"/>
          <w:szCs w:val="20"/>
          <w:lang w:val="ro-RO"/>
        </w:rPr>
        <w:t>Angelo</w:t>
      </w:r>
      <w:proofErr w:type="spellEnd"/>
      <w:r w:rsidRPr="004D0766">
        <w:rPr>
          <w:rFonts w:ascii="Georgia" w:hAnsi="Georgia" w:cs="Arial"/>
          <w:color w:val="333333"/>
          <w:sz w:val="20"/>
          <w:szCs w:val="20"/>
          <w:lang w:val="ro-RO"/>
        </w:rPr>
        <w:t xml:space="preserve"> </w:t>
      </w:r>
      <w:proofErr w:type="spellStart"/>
      <w:r w:rsidRPr="004D0766">
        <w:rPr>
          <w:rFonts w:ascii="Georgia" w:hAnsi="Georgia" w:cs="Arial"/>
          <w:color w:val="333333"/>
          <w:sz w:val="20"/>
          <w:szCs w:val="20"/>
          <w:lang w:val="ro-RO"/>
        </w:rPr>
        <w:t>Bianchi</w:t>
      </w:r>
      <w:proofErr w:type="spellEnd"/>
      <w:r w:rsidRPr="004D0766">
        <w:rPr>
          <w:rFonts w:ascii="Georgia" w:hAnsi="Georgia" w:cs="Arial"/>
          <w:color w:val="333333"/>
          <w:sz w:val="20"/>
          <w:szCs w:val="20"/>
          <w:lang w:val="ro-RO"/>
        </w:rPr>
        <w:t xml:space="preserve">, decan al Facultății de Litere și Filosofie, Universitatea Catolică </w:t>
      </w:r>
      <w:proofErr w:type="spellStart"/>
      <w:r w:rsidRPr="004D0766">
        <w:rPr>
          <w:rFonts w:ascii="Georgia" w:hAnsi="Georgia" w:cs="Arial"/>
          <w:color w:val="333333"/>
          <w:sz w:val="20"/>
          <w:szCs w:val="20"/>
          <w:lang w:val="ro-RO"/>
        </w:rPr>
        <w:t>Sacro</w:t>
      </w:r>
      <w:proofErr w:type="spellEnd"/>
      <w:r w:rsidRPr="004D0766">
        <w:rPr>
          <w:rFonts w:ascii="Georgia" w:hAnsi="Georgia" w:cs="Arial"/>
          <w:color w:val="333333"/>
          <w:sz w:val="20"/>
          <w:szCs w:val="20"/>
          <w:lang w:val="ro-RO"/>
        </w:rPr>
        <w:t xml:space="preserve"> </w:t>
      </w:r>
      <w:proofErr w:type="spellStart"/>
      <w:r w:rsidRPr="004D0766">
        <w:rPr>
          <w:rFonts w:ascii="Georgia" w:hAnsi="Georgia" w:cs="Arial"/>
          <w:color w:val="333333"/>
          <w:sz w:val="20"/>
          <w:szCs w:val="20"/>
          <w:lang w:val="ro-RO"/>
        </w:rPr>
        <w:t>Cuore</w:t>
      </w:r>
      <w:proofErr w:type="spellEnd"/>
    </w:p>
    <w:p w:rsidR="007362C6" w:rsidRPr="004D0766" w:rsidRDefault="007362C6" w:rsidP="007362C6">
      <w:pPr>
        <w:shd w:val="clear" w:color="auto" w:fill="FFFFFF"/>
        <w:spacing w:after="0" w:line="276" w:lineRule="auto"/>
        <w:jc w:val="both"/>
        <w:rPr>
          <w:rFonts w:ascii="Georgia" w:hAnsi="Georgia"/>
          <w:color w:val="333333"/>
          <w:sz w:val="21"/>
          <w:szCs w:val="21"/>
          <w:lang w:val="ro-RO"/>
        </w:rPr>
      </w:pPr>
      <w:r w:rsidRPr="004D0766">
        <w:rPr>
          <w:rFonts w:ascii="Georgia" w:hAnsi="Georgia" w:cs="Arial"/>
          <w:color w:val="333333"/>
          <w:sz w:val="20"/>
          <w:szCs w:val="20"/>
          <w:lang w:val="ro-RO"/>
        </w:rPr>
        <w:t xml:space="preserve">Prof. Giovanni </w:t>
      </w:r>
      <w:proofErr w:type="spellStart"/>
      <w:r w:rsidRPr="004D0766">
        <w:rPr>
          <w:rFonts w:ascii="Georgia" w:hAnsi="Georgia" w:cs="Arial"/>
          <w:color w:val="333333"/>
          <w:sz w:val="20"/>
          <w:szCs w:val="20"/>
          <w:lang w:val="ro-RO"/>
        </w:rPr>
        <w:t>Gobber</w:t>
      </w:r>
      <w:proofErr w:type="spellEnd"/>
      <w:r w:rsidRPr="004D0766">
        <w:rPr>
          <w:rFonts w:ascii="Georgia" w:hAnsi="Georgia" w:cs="Arial"/>
          <w:color w:val="333333"/>
          <w:sz w:val="20"/>
          <w:szCs w:val="20"/>
          <w:lang w:val="ro-RO"/>
        </w:rPr>
        <w:t>, dec</w:t>
      </w:r>
      <w:r w:rsidRPr="00F67F5F">
        <w:rPr>
          <w:rFonts w:ascii="Georgia" w:hAnsi="Georgia" w:cs="Arial"/>
          <w:color w:val="333333"/>
          <w:sz w:val="20"/>
          <w:szCs w:val="20"/>
          <w:lang w:val="ro-RO"/>
        </w:rPr>
        <w:t xml:space="preserve">anul </w:t>
      </w:r>
      <w:proofErr w:type="spellStart"/>
      <w:r w:rsidRPr="00F67F5F">
        <w:rPr>
          <w:rFonts w:ascii="Georgia" w:hAnsi="Georgia" w:cs="Arial"/>
          <w:color w:val="333333"/>
          <w:sz w:val="20"/>
          <w:szCs w:val="20"/>
          <w:lang w:val="ro-RO"/>
        </w:rPr>
        <w:t>Facultătii</w:t>
      </w:r>
      <w:proofErr w:type="spellEnd"/>
      <w:r w:rsidRPr="00F67F5F">
        <w:rPr>
          <w:rFonts w:ascii="Georgia" w:hAnsi="Georgia" w:cs="Arial"/>
          <w:color w:val="333333"/>
          <w:sz w:val="20"/>
          <w:szCs w:val="20"/>
          <w:lang w:val="ro-RO"/>
        </w:rPr>
        <w:t xml:space="preserve"> de Lingvistica și Literatură Străină</w:t>
      </w:r>
      <w:r w:rsidRPr="004D0766">
        <w:rPr>
          <w:rFonts w:ascii="Georgia" w:hAnsi="Georgia" w:cs="Arial"/>
          <w:color w:val="333333"/>
          <w:sz w:val="20"/>
          <w:szCs w:val="20"/>
          <w:lang w:val="ro-RO"/>
        </w:rPr>
        <w:t xml:space="preserve">, Universitatea Catolica </w:t>
      </w:r>
      <w:proofErr w:type="spellStart"/>
      <w:r w:rsidRPr="004D0766">
        <w:rPr>
          <w:rFonts w:ascii="Georgia" w:hAnsi="Georgia" w:cs="Arial"/>
          <w:color w:val="333333"/>
          <w:sz w:val="20"/>
          <w:szCs w:val="20"/>
          <w:lang w:val="ro-RO"/>
        </w:rPr>
        <w:t>Sacro</w:t>
      </w:r>
      <w:proofErr w:type="spellEnd"/>
      <w:r w:rsidRPr="004D0766">
        <w:rPr>
          <w:rFonts w:ascii="Georgia" w:hAnsi="Georgia" w:cs="Arial"/>
          <w:color w:val="333333"/>
          <w:sz w:val="20"/>
          <w:szCs w:val="20"/>
          <w:lang w:val="ro-RO"/>
        </w:rPr>
        <w:t xml:space="preserve"> </w:t>
      </w:r>
      <w:proofErr w:type="spellStart"/>
      <w:r w:rsidRPr="004D0766">
        <w:rPr>
          <w:rFonts w:ascii="Georgia" w:hAnsi="Georgia" w:cs="Arial"/>
          <w:color w:val="333333"/>
          <w:sz w:val="20"/>
          <w:szCs w:val="20"/>
          <w:lang w:val="ro-RO"/>
        </w:rPr>
        <w:t>Cuore</w:t>
      </w:r>
      <w:proofErr w:type="spellEnd"/>
    </w:p>
    <w:p w:rsidR="007362C6" w:rsidRPr="004D0766" w:rsidRDefault="007362C6" w:rsidP="007362C6">
      <w:pPr>
        <w:shd w:val="clear" w:color="auto" w:fill="FFFFFF"/>
        <w:spacing w:before="240" w:after="0" w:line="276" w:lineRule="auto"/>
        <w:jc w:val="both"/>
        <w:rPr>
          <w:rFonts w:ascii="Georgia" w:hAnsi="Georgia"/>
          <w:color w:val="333333"/>
          <w:sz w:val="21"/>
          <w:szCs w:val="21"/>
          <w:lang w:val="ro-RO"/>
        </w:rPr>
      </w:pPr>
      <w:r w:rsidRPr="004D0766">
        <w:rPr>
          <w:rFonts w:ascii="Georgia" w:hAnsi="Georgia" w:cs="Arial"/>
          <w:b/>
          <w:color w:val="333333"/>
          <w:sz w:val="20"/>
          <w:szCs w:val="20"/>
          <w:lang w:val="ro-RO"/>
        </w:rPr>
        <w:t>17.00</w:t>
      </w:r>
      <w:r w:rsidRPr="004D0766">
        <w:rPr>
          <w:rFonts w:ascii="Georgia" w:hAnsi="Georgia" w:cs="Arial"/>
          <w:color w:val="333333"/>
          <w:sz w:val="20"/>
          <w:szCs w:val="20"/>
          <w:lang w:val="ro-RO"/>
        </w:rPr>
        <w:t xml:space="preserve"> Prezentarea volumului Actelor Colocviului </w:t>
      </w:r>
      <w:proofErr w:type="spellStart"/>
      <w:r w:rsidRPr="004D0766">
        <w:rPr>
          <w:rFonts w:ascii="Georgia" w:hAnsi="Georgia" w:cs="Arial"/>
          <w:color w:val="333333"/>
          <w:sz w:val="20"/>
          <w:szCs w:val="20"/>
          <w:lang w:val="ro-RO"/>
        </w:rPr>
        <w:t>Romeno</w:t>
      </w:r>
      <w:proofErr w:type="spellEnd"/>
      <w:r w:rsidRPr="004D0766">
        <w:rPr>
          <w:rFonts w:ascii="Georgia" w:hAnsi="Georgia" w:cs="Arial"/>
          <w:color w:val="333333"/>
          <w:sz w:val="20"/>
          <w:szCs w:val="20"/>
          <w:lang w:val="ro-RO"/>
        </w:rPr>
        <w:t xml:space="preserve"> Balcanica, </w:t>
      </w:r>
      <w:proofErr w:type="spellStart"/>
      <w:r w:rsidRPr="004D0766">
        <w:rPr>
          <w:rFonts w:ascii="Georgia" w:hAnsi="Georgia" w:cs="Arial"/>
          <w:color w:val="333333"/>
          <w:sz w:val="20"/>
          <w:szCs w:val="20"/>
          <w:lang w:val="ro-RO"/>
        </w:rPr>
        <w:t>Incontri</w:t>
      </w:r>
      <w:proofErr w:type="spellEnd"/>
      <w:r w:rsidRPr="004D0766">
        <w:rPr>
          <w:rFonts w:ascii="Georgia" w:hAnsi="Georgia" w:cs="Arial"/>
          <w:color w:val="333333"/>
          <w:sz w:val="20"/>
          <w:szCs w:val="20"/>
          <w:lang w:val="ro-RO"/>
        </w:rPr>
        <w:t xml:space="preserve"> Di </w:t>
      </w:r>
      <w:proofErr w:type="spellStart"/>
      <w:r w:rsidRPr="004D0766">
        <w:rPr>
          <w:rFonts w:ascii="Georgia" w:hAnsi="Georgia" w:cs="Arial"/>
          <w:color w:val="333333"/>
          <w:sz w:val="20"/>
          <w:szCs w:val="20"/>
          <w:lang w:val="ro-RO"/>
        </w:rPr>
        <w:t>Lingue</w:t>
      </w:r>
      <w:proofErr w:type="spellEnd"/>
      <w:r w:rsidRPr="004D0766">
        <w:rPr>
          <w:rFonts w:ascii="Georgia" w:hAnsi="Georgia" w:cs="Arial"/>
          <w:color w:val="333333"/>
          <w:sz w:val="20"/>
          <w:szCs w:val="20"/>
          <w:lang w:val="ro-RO"/>
        </w:rPr>
        <w:t xml:space="preserve">, </w:t>
      </w:r>
      <w:proofErr w:type="spellStart"/>
      <w:r w:rsidRPr="004D0766">
        <w:rPr>
          <w:rFonts w:ascii="Georgia" w:hAnsi="Georgia" w:cs="Arial"/>
          <w:color w:val="333333"/>
          <w:sz w:val="20"/>
          <w:szCs w:val="20"/>
          <w:lang w:val="ro-RO"/>
        </w:rPr>
        <w:t>Culture</w:t>
      </w:r>
      <w:proofErr w:type="spellEnd"/>
      <w:r w:rsidRPr="004D0766">
        <w:rPr>
          <w:rFonts w:ascii="Georgia" w:hAnsi="Georgia" w:cs="Arial"/>
          <w:color w:val="333333"/>
          <w:sz w:val="20"/>
          <w:szCs w:val="20"/>
          <w:lang w:val="ro-RO"/>
        </w:rPr>
        <w:t xml:space="preserve">, </w:t>
      </w:r>
      <w:proofErr w:type="spellStart"/>
      <w:r w:rsidRPr="004D0766">
        <w:rPr>
          <w:rFonts w:ascii="Georgia" w:hAnsi="Georgia" w:cs="Arial"/>
          <w:color w:val="333333"/>
          <w:sz w:val="20"/>
          <w:szCs w:val="20"/>
          <w:lang w:val="ro-RO"/>
        </w:rPr>
        <w:t>Tradizioni</w:t>
      </w:r>
      <w:proofErr w:type="spellEnd"/>
      <w:r w:rsidRPr="004D0766">
        <w:rPr>
          <w:rFonts w:ascii="Georgia" w:hAnsi="Georgia" w:cs="Arial"/>
          <w:color w:val="333333"/>
          <w:sz w:val="20"/>
          <w:szCs w:val="20"/>
          <w:lang w:val="ro-RO"/>
        </w:rPr>
        <w:t xml:space="preserve"> </w:t>
      </w:r>
      <w:proofErr w:type="spellStart"/>
      <w:r w:rsidRPr="004D0766">
        <w:rPr>
          <w:rFonts w:ascii="Georgia" w:hAnsi="Georgia" w:cs="Arial"/>
          <w:color w:val="333333"/>
          <w:sz w:val="20"/>
          <w:szCs w:val="20"/>
          <w:lang w:val="ro-RO"/>
        </w:rPr>
        <w:t>Nello</w:t>
      </w:r>
      <w:proofErr w:type="spellEnd"/>
      <w:r w:rsidRPr="004D0766">
        <w:rPr>
          <w:rFonts w:ascii="Georgia" w:hAnsi="Georgia" w:cs="Arial"/>
          <w:color w:val="333333"/>
          <w:sz w:val="20"/>
          <w:szCs w:val="20"/>
          <w:lang w:val="ro-RO"/>
        </w:rPr>
        <w:t xml:space="preserve"> </w:t>
      </w:r>
      <w:proofErr w:type="spellStart"/>
      <w:r w:rsidRPr="004D0766">
        <w:rPr>
          <w:rFonts w:ascii="Georgia" w:hAnsi="Georgia" w:cs="Arial"/>
          <w:color w:val="333333"/>
          <w:sz w:val="20"/>
          <w:szCs w:val="20"/>
          <w:lang w:val="ro-RO"/>
        </w:rPr>
        <w:t>Spazio</w:t>
      </w:r>
      <w:proofErr w:type="spellEnd"/>
      <w:r w:rsidRPr="004D0766">
        <w:rPr>
          <w:rFonts w:ascii="Georgia" w:hAnsi="Georgia" w:cs="Arial"/>
          <w:color w:val="333333"/>
          <w:sz w:val="20"/>
          <w:szCs w:val="20"/>
          <w:lang w:val="ro-RO"/>
        </w:rPr>
        <w:t xml:space="preserve"> </w:t>
      </w:r>
      <w:proofErr w:type="spellStart"/>
      <w:r w:rsidRPr="004D0766">
        <w:rPr>
          <w:rFonts w:ascii="Georgia" w:hAnsi="Georgia" w:cs="Arial"/>
          <w:color w:val="333333"/>
          <w:sz w:val="20"/>
          <w:szCs w:val="20"/>
          <w:lang w:val="ro-RO"/>
        </w:rPr>
        <w:t>Balcanico</w:t>
      </w:r>
      <w:proofErr w:type="spellEnd"/>
      <w:r w:rsidRPr="004D0766">
        <w:rPr>
          <w:rFonts w:ascii="Georgia" w:hAnsi="Georgia" w:cs="Arial"/>
          <w:color w:val="333333"/>
          <w:sz w:val="20"/>
          <w:szCs w:val="20"/>
          <w:lang w:val="ro-RO"/>
        </w:rPr>
        <w:t xml:space="preserve"> E Carpato-</w:t>
      </w:r>
      <w:proofErr w:type="spellStart"/>
      <w:r w:rsidRPr="004D0766">
        <w:rPr>
          <w:rFonts w:ascii="Georgia" w:hAnsi="Georgia" w:cs="Arial"/>
          <w:color w:val="333333"/>
          <w:sz w:val="20"/>
          <w:szCs w:val="20"/>
          <w:lang w:val="ro-RO"/>
        </w:rPr>
        <w:t>Danubiano</w:t>
      </w:r>
      <w:proofErr w:type="spellEnd"/>
    </w:p>
    <w:p w:rsidR="007362C6" w:rsidRPr="004D0766" w:rsidRDefault="007362C6" w:rsidP="007362C6">
      <w:pPr>
        <w:shd w:val="clear" w:color="auto" w:fill="FFFFFF"/>
        <w:spacing w:after="0" w:line="276" w:lineRule="auto"/>
        <w:jc w:val="both"/>
        <w:rPr>
          <w:rFonts w:ascii="Georgia" w:hAnsi="Georgia"/>
          <w:color w:val="333333"/>
          <w:sz w:val="21"/>
          <w:szCs w:val="21"/>
          <w:lang w:val="ro-RO"/>
        </w:rPr>
      </w:pPr>
      <w:r w:rsidRPr="004D0766">
        <w:rPr>
          <w:rFonts w:ascii="Georgia" w:hAnsi="Georgia" w:cs="Arial"/>
          <w:color w:val="333333"/>
          <w:sz w:val="20"/>
          <w:szCs w:val="20"/>
          <w:lang w:val="ro-RO"/>
        </w:rPr>
        <w:t xml:space="preserve">Prof. </w:t>
      </w:r>
      <w:proofErr w:type="spellStart"/>
      <w:r w:rsidRPr="004D0766">
        <w:rPr>
          <w:rFonts w:ascii="Georgia" w:hAnsi="Georgia" w:cs="Arial"/>
          <w:color w:val="333333"/>
          <w:sz w:val="20"/>
          <w:szCs w:val="20"/>
          <w:lang w:val="ro-RO"/>
        </w:rPr>
        <w:t>Bruno</w:t>
      </w:r>
      <w:proofErr w:type="spellEnd"/>
      <w:r w:rsidRPr="004D0766">
        <w:rPr>
          <w:rFonts w:ascii="Georgia" w:hAnsi="Georgia" w:cs="Arial"/>
          <w:color w:val="333333"/>
          <w:sz w:val="20"/>
          <w:szCs w:val="20"/>
          <w:lang w:val="ro-RO"/>
        </w:rPr>
        <w:t xml:space="preserve"> Mazzoni, Universitatea din Pisa</w:t>
      </w:r>
    </w:p>
    <w:p w:rsidR="007362C6" w:rsidRPr="004D0766" w:rsidRDefault="007362C6" w:rsidP="007362C6">
      <w:pPr>
        <w:shd w:val="clear" w:color="auto" w:fill="FFFFFF"/>
        <w:spacing w:after="0" w:line="276" w:lineRule="auto"/>
        <w:jc w:val="both"/>
        <w:rPr>
          <w:rFonts w:ascii="Georgia" w:hAnsi="Georgia"/>
          <w:color w:val="333333"/>
          <w:sz w:val="21"/>
          <w:szCs w:val="21"/>
          <w:lang w:val="ro-RO"/>
        </w:rPr>
      </w:pPr>
      <w:r w:rsidRPr="004D0766">
        <w:rPr>
          <w:rFonts w:ascii="Georgia" w:hAnsi="Georgia" w:cs="Arial"/>
          <w:color w:val="333333"/>
          <w:sz w:val="20"/>
          <w:szCs w:val="20"/>
          <w:lang w:val="ro-RO"/>
        </w:rPr>
        <w:t xml:space="preserve">Prof. Angela Tarantino, Universitatea "La </w:t>
      </w:r>
      <w:proofErr w:type="spellStart"/>
      <w:r w:rsidRPr="004D0766">
        <w:rPr>
          <w:rFonts w:ascii="Georgia" w:hAnsi="Georgia" w:cs="Arial"/>
          <w:color w:val="333333"/>
          <w:sz w:val="20"/>
          <w:szCs w:val="20"/>
          <w:lang w:val="ro-RO"/>
        </w:rPr>
        <w:t>Sapienza</w:t>
      </w:r>
      <w:proofErr w:type="spellEnd"/>
      <w:r w:rsidRPr="004D0766">
        <w:rPr>
          <w:rFonts w:ascii="Georgia" w:hAnsi="Georgia" w:cs="Arial"/>
          <w:color w:val="333333"/>
          <w:sz w:val="20"/>
          <w:szCs w:val="20"/>
          <w:lang w:val="ro-RO"/>
        </w:rPr>
        <w:t>" din Roma</w:t>
      </w:r>
    </w:p>
    <w:p w:rsidR="007362C6" w:rsidRPr="004D0766" w:rsidRDefault="007362C6" w:rsidP="007362C6">
      <w:pPr>
        <w:shd w:val="clear" w:color="auto" w:fill="FFFFFF"/>
        <w:spacing w:before="240" w:after="0" w:line="276" w:lineRule="auto"/>
        <w:jc w:val="both"/>
        <w:rPr>
          <w:rFonts w:ascii="Georgia" w:hAnsi="Georgia"/>
          <w:color w:val="333333"/>
          <w:sz w:val="21"/>
          <w:szCs w:val="21"/>
          <w:lang w:val="ro-RO"/>
        </w:rPr>
      </w:pPr>
      <w:r w:rsidRPr="004D0766">
        <w:rPr>
          <w:rFonts w:ascii="Georgia" w:hAnsi="Georgia"/>
          <w:b/>
          <w:color w:val="333333"/>
          <w:sz w:val="21"/>
          <w:szCs w:val="21"/>
          <w:lang w:val="ro-RO"/>
        </w:rPr>
        <w:t xml:space="preserve">Institutul Giuseppe </w:t>
      </w:r>
      <w:proofErr w:type="spellStart"/>
      <w:r w:rsidRPr="004D0766">
        <w:rPr>
          <w:rFonts w:ascii="Georgia" w:hAnsi="Georgia"/>
          <w:b/>
          <w:color w:val="333333"/>
          <w:sz w:val="21"/>
          <w:szCs w:val="21"/>
          <w:lang w:val="ro-RO"/>
        </w:rPr>
        <w:t>Toniolo</w:t>
      </w:r>
      <w:proofErr w:type="spellEnd"/>
      <w:r w:rsidRPr="004D0766">
        <w:rPr>
          <w:rFonts w:ascii="Georgia" w:hAnsi="Georgia"/>
          <w:b/>
          <w:color w:val="333333"/>
          <w:sz w:val="21"/>
          <w:szCs w:val="21"/>
          <w:lang w:val="ro-RO"/>
        </w:rPr>
        <w:t xml:space="preserve"> di </w:t>
      </w:r>
      <w:proofErr w:type="spellStart"/>
      <w:r w:rsidRPr="004D0766">
        <w:rPr>
          <w:rFonts w:ascii="Georgia" w:hAnsi="Georgia"/>
          <w:b/>
          <w:color w:val="333333"/>
          <w:sz w:val="21"/>
          <w:szCs w:val="21"/>
          <w:lang w:val="ro-RO"/>
        </w:rPr>
        <w:t>Studi</w:t>
      </w:r>
      <w:proofErr w:type="spellEnd"/>
      <w:r w:rsidRPr="004D0766">
        <w:rPr>
          <w:rFonts w:ascii="Georgia" w:hAnsi="Georgia"/>
          <w:b/>
          <w:color w:val="333333"/>
          <w:sz w:val="21"/>
          <w:szCs w:val="21"/>
          <w:lang w:val="ro-RO"/>
        </w:rPr>
        <w:t xml:space="preserve"> Superiori</w:t>
      </w:r>
      <w:r w:rsidRPr="004D0766">
        <w:rPr>
          <w:rFonts w:ascii="Georgia" w:hAnsi="Georgia"/>
          <w:color w:val="333333"/>
          <w:sz w:val="21"/>
          <w:szCs w:val="21"/>
          <w:lang w:val="ro-RO"/>
        </w:rPr>
        <w:t xml:space="preserve"> este instituția fondatoare a Universității Catolice </w:t>
      </w:r>
      <w:proofErr w:type="spellStart"/>
      <w:r w:rsidRPr="004D0766">
        <w:rPr>
          <w:rFonts w:ascii="Georgia" w:hAnsi="Georgia"/>
          <w:color w:val="333333"/>
          <w:sz w:val="21"/>
          <w:szCs w:val="21"/>
          <w:lang w:val="ro-RO"/>
        </w:rPr>
        <w:t>Sacro</w:t>
      </w:r>
      <w:proofErr w:type="spellEnd"/>
      <w:r w:rsidRPr="004D0766">
        <w:rPr>
          <w:rFonts w:ascii="Georgia" w:hAnsi="Georgia"/>
          <w:color w:val="333333"/>
          <w:sz w:val="21"/>
          <w:szCs w:val="21"/>
          <w:lang w:val="ro-RO"/>
        </w:rPr>
        <w:t xml:space="preserve"> </w:t>
      </w:r>
      <w:proofErr w:type="spellStart"/>
      <w:r w:rsidRPr="004D0766">
        <w:rPr>
          <w:rFonts w:ascii="Georgia" w:hAnsi="Georgia"/>
          <w:color w:val="333333"/>
          <w:sz w:val="21"/>
          <w:szCs w:val="21"/>
          <w:lang w:val="ro-RO"/>
        </w:rPr>
        <w:t>Cuore</w:t>
      </w:r>
      <w:proofErr w:type="spellEnd"/>
      <w:r w:rsidRPr="004D0766">
        <w:rPr>
          <w:rFonts w:ascii="Georgia" w:hAnsi="Georgia"/>
          <w:color w:val="333333"/>
          <w:sz w:val="21"/>
          <w:szCs w:val="21"/>
          <w:lang w:val="ro-RO"/>
        </w:rPr>
        <w:t xml:space="preserve">, care operează programe culturale și de formare academică în strânsă legătură cu Universitatea și, de asemenea, este custodele moștenirii culturale și al fondului de carte lăsat de Rosa </w:t>
      </w:r>
      <w:proofErr w:type="spellStart"/>
      <w:r w:rsidRPr="004D0766">
        <w:rPr>
          <w:rFonts w:ascii="Georgia" w:hAnsi="Georgia"/>
          <w:color w:val="333333"/>
          <w:sz w:val="21"/>
          <w:szCs w:val="21"/>
          <w:lang w:val="ro-RO"/>
        </w:rPr>
        <w:t>del</w:t>
      </w:r>
      <w:proofErr w:type="spellEnd"/>
      <w:r w:rsidRPr="004D0766">
        <w:rPr>
          <w:rFonts w:ascii="Georgia" w:hAnsi="Georgia"/>
          <w:color w:val="333333"/>
          <w:sz w:val="21"/>
          <w:szCs w:val="21"/>
          <w:lang w:val="ro-RO"/>
        </w:rPr>
        <w:t xml:space="preserve"> Conte.</w:t>
      </w:r>
    </w:p>
    <w:p w:rsidR="007362C6" w:rsidRPr="004D0766" w:rsidRDefault="007362C6" w:rsidP="007362C6">
      <w:pPr>
        <w:shd w:val="clear" w:color="auto" w:fill="FFFFFF"/>
        <w:spacing w:line="276" w:lineRule="auto"/>
        <w:jc w:val="both"/>
        <w:rPr>
          <w:rFonts w:ascii="Georgia" w:hAnsi="Georgia"/>
          <w:color w:val="333333"/>
          <w:sz w:val="21"/>
          <w:szCs w:val="21"/>
          <w:lang w:val="ro-RO"/>
        </w:rPr>
      </w:pPr>
      <w:r w:rsidRPr="004D0766">
        <w:rPr>
          <w:rFonts w:ascii="Georgia" w:hAnsi="Georgia"/>
          <w:b/>
          <w:color w:val="333333"/>
          <w:sz w:val="21"/>
          <w:szCs w:val="21"/>
          <w:lang w:val="ro-RO"/>
        </w:rPr>
        <w:t xml:space="preserve">Rosa </w:t>
      </w:r>
      <w:proofErr w:type="spellStart"/>
      <w:r w:rsidRPr="004D0766">
        <w:rPr>
          <w:rFonts w:ascii="Georgia" w:hAnsi="Georgia"/>
          <w:b/>
          <w:color w:val="333333"/>
          <w:sz w:val="21"/>
          <w:szCs w:val="21"/>
          <w:lang w:val="ro-RO"/>
        </w:rPr>
        <w:t>del</w:t>
      </w:r>
      <w:proofErr w:type="spellEnd"/>
      <w:r w:rsidRPr="004D0766">
        <w:rPr>
          <w:rFonts w:ascii="Georgia" w:hAnsi="Georgia"/>
          <w:b/>
          <w:color w:val="333333"/>
          <w:sz w:val="21"/>
          <w:szCs w:val="21"/>
          <w:lang w:val="ro-RO"/>
        </w:rPr>
        <w:t xml:space="preserve"> Conte</w:t>
      </w:r>
      <w:r w:rsidRPr="004D0766">
        <w:rPr>
          <w:rFonts w:ascii="Georgia" w:hAnsi="Georgia"/>
          <w:color w:val="333333"/>
          <w:sz w:val="21"/>
          <w:szCs w:val="21"/>
          <w:lang w:val="ro-RO"/>
        </w:rPr>
        <w:t> (10 aprilie 1907-3 august 2011) a fost profesor universitar la Facultatea de Limba și Literatura Română și Filosofie din Roma din 1955 și este considerată ca fiind unul dintre cei mai importanți eminescologi străini. </w:t>
      </w:r>
    </w:p>
    <w:p w:rsidR="007362C6" w:rsidRPr="004D0766" w:rsidRDefault="007362C6" w:rsidP="007362C6">
      <w:pPr>
        <w:shd w:val="clear" w:color="auto" w:fill="FFFFFF"/>
        <w:spacing w:line="276" w:lineRule="auto"/>
        <w:jc w:val="both"/>
        <w:rPr>
          <w:rFonts w:ascii="Georgia" w:hAnsi="Georgia"/>
          <w:color w:val="333333"/>
          <w:sz w:val="21"/>
          <w:szCs w:val="21"/>
          <w:lang w:val="ro-RO"/>
        </w:rPr>
      </w:pPr>
      <w:r w:rsidRPr="004D0766">
        <w:rPr>
          <w:rFonts w:ascii="Georgia" w:hAnsi="Georgia"/>
          <w:b/>
          <w:color w:val="333333"/>
          <w:sz w:val="21"/>
          <w:szCs w:val="21"/>
          <w:lang w:val="ro-RO"/>
        </w:rPr>
        <w:t xml:space="preserve">Asociația Italiană de </w:t>
      </w:r>
      <w:proofErr w:type="spellStart"/>
      <w:r w:rsidRPr="004D0766">
        <w:rPr>
          <w:rFonts w:ascii="Georgia" w:hAnsi="Georgia"/>
          <w:b/>
          <w:color w:val="333333"/>
          <w:sz w:val="21"/>
          <w:szCs w:val="21"/>
          <w:lang w:val="ro-RO"/>
        </w:rPr>
        <w:t>Românistică</w:t>
      </w:r>
      <w:proofErr w:type="spellEnd"/>
      <w:r w:rsidRPr="004D0766">
        <w:rPr>
          <w:rFonts w:ascii="Georgia" w:hAnsi="Georgia"/>
          <w:color w:val="333333"/>
          <w:sz w:val="21"/>
          <w:szCs w:val="21"/>
          <w:lang w:val="ro-RO"/>
        </w:rPr>
        <w:t xml:space="preserve"> reunește profesorii din lecto</w:t>
      </w:r>
      <w:bookmarkStart w:id="0" w:name="_GoBack"/>
      <w:bookmarkEnd w:id="0"/>
      <w:r w:rsidRPr="004D0766">
        <w:rPr>
          <w:rFonts w:ascii="Georgia" w:hAnsi="Georgia"/>
          <w:color w:val="333333"/>
          <w:sz w:val="21"/>
          <w:szCs w:val="21"/>
          <w:lang w:val="ro-RO"/>
        </w:rPr>
        <w:t xml:space="preserve">ratele cu tradiție și specialiști de talie europeană din universitățile Italiene și este principalul colaborator al reprezentanțelor ICR din Italia, în special pentru activitatea de promovare a literaturii contemporane românești în spațiul cultural italian. </w:t>
      </w:r>
      <w:r w:rsidRPr="004D0766">
        <w:rPr>
          <w:rFonts w:ascii="Georgia" w:hAnsi="Georgia"/>
          <w:color w:val="333333"/>
          <w:sz w:val="21"/>
          <w:szCs w:val="21"/>
          <w:lang w:val="ro-RO"/>
        </w:rPr>
        <w:lastRenderedPageBreak/>
        <w:t xml:space="preserve">Membrii asociației traduc și promovează traducerile în cadrul festivalurilor de literatură și poezie. De asemenea, AIR asigură cea mai importantă legătură între editurile italiene interesate să publice autori români și programul TPS al </w:t>
      </w:r>
      <w:r w:rsidR="00F67F5F" w:rsidRPr="00F67F5F">
        <w:rPr>
          <w:rFonts w:ascii="Georgia" w:hAnsi="Georgia"/>
          <w:b/>
          <w:color w:val="333333"/>
          <w:sz w:val="21"/>
          <w:szCs w:val="21"/>
          <w:lang w:val="ro-RO"/>
        </w:rPr>
        <w:t>Insti</w:t>
      </w:r>
      <w:r w:rsidRPr="004D0766">
        <w:rPr>
          <w:rFonts w:ascii="Georgia" w:hAnsi="Georgia"/>
          <w:b/>
          <w:color w:val="333333"/>
          <w:sz w:val="21"/>
          <w:szCs w:val="21"/>
          <w:lang w:val="ro-RO"/>
        </w:rPr>
        <w:t>tutului Cultural Român</w:t>
      </w:r>
      <w:r w:rsidRPr="004D0766">
        <w:rPr>
          <w:rFonts w:ascii="Georgia" w:hAnsi="Georgia"/>
          <w:color w:val="333333"/>
          <w:sz w:val="21"/>
          <w:szCs w:val="21"/>
          <w:lang w:val="ro-RO"/>
        </w:rPr>
        <w:t>.</w:t>
      </w:r>
    </w:p>
    <w:p w:rsidR="007362C6" w:rsidRPr="00F67F5F" w:rsidRDefault="007362C6" w:rsidP="007362C6">
      <w:pPr>
        <w:spacing w:line="276" w:lineRule="auto"/>
        <w:jc w:val="both"/>
        <w:rPr>
          <w:rFonts w:ascii="Georgia" w:hAnsi="Georgia"/>
          <w:lang w:val="ro-RO"/>
        </w:rPr>
      </w:pPr>
    </w:p>
    <w:p w:rsidR="00A9033D" w:rsidRPr="00F67F5F" w:rsidRDefault="007362C6" w:rsidP="007362C6">
      <w:pPr>
        <w:widowControl w:val="0"/>
        <w:autoSpaceDE w:val="0"/>
        <w:autoSpaceDN w:val="0"/>
        <w:adjustRightInd w:val="0"/>
        <w:spacing w:after="0" w:line="276" w:lineRule="auto"/>
        <w:jc w:val="both"/>
        <w:rPr>
          <w:rFonts w:ascii="Georgia" w:hAnsi="Georgia"/>
          <w:sz w:val="16"/>
          <w:lang w:val="ro-RO"/>
        </w:rPr>
      </w:pPr>
      <w:r w:rsidRPr="00F67F5F">
        <w:rPr>
          <w:rFonts w:ascii="Georgia" w:hAnsi="Georgia"/>
          <w:sz w:val="16"/>
          <w:lang w:val="ro-RO"/>
        </w:rPr>
        <w:t>Accademia di Romania in Roma</w:t>
      </w:r>
    </w:p>
    <w:p w:rsidR="007362C6" w:rsidRPr="00F67F5F" w:rsidRDefault="0032521F" w:rsidP="007362C6">
      <w:pPr>
        <w:widowControl w:val="0"/>
        <w:autoSpaceDE w:val="0"/>
        <w:autoSpaceDN w:val="0"/>
        <w:adjustRightInd w:val="0"/>
        <w:spacing w:after="0" w:line="276" w:lineRule="auto"/>
        <w:jc w:val="both"/>
        <w:rPr>
          <w:rStyle w:val="Hyperlink"/>
          <w:rFonts w:ascii="Georgia" w:hAnsi="Georgia" w:cs="Cambria"/>
          <w:i/>
          <w:sz w:val="14"/>
          <w:lang w:val="ro-RO"/>
        </w:rPr>
      </w:pPr>
      <w:hyperlink r:id="rId7" w:history="1">
        <w:r w:rsidR="007362C6" w:rsidRPr="00F67F5F">
          <w:rPr>
            <w:rStyle w:val="Hyperlink"/>
            <w:rFonts w:ascii="Georgia" w:hAnsi="Georgia" w:cs="Cambria"/>
            <w:i/>
            <w:sz w:val="14"/>
            <w:lang w:val="ro-RO"/>
          </w:rPr>
          <w:t>accadromania@accadromania.it</w:t>
        </w:r>
      </w:hyperlink>
    </w:p>
    <w:p w:rsidR="007362C6" w:rsidRPr="00F67F5F" w:rsidRDefault="007362C6" w:rsidP="007362C6">
      <w:pPr>
        <w:widowControl w:val="0"/>
        <w:autoSpaceDE w:val="0"/>
        <w:autoSpaceDN w:val="0"/>
        <w:adjustRightInd w:val="0"/>
        <w:spacing w:after="0" w:line="276" w:lineRule="auto"/>
        <w:jc w:val="both"/>
        <w:rPr>
          <w:rFonts w:ascii="Georgia" w:hAnsi="Georgia"/>
          <w:sz w:val="16"/>
          <w:lang w:val="ro-RO"/>
        </w:rPr>
      </w:pPr>
      <w:r w:rsidRPr="00F67F5F">
        <w:rPr>
          <w:rFonts w:ascii="Georgia" w:hAnsi="Georgia" w:cs="Cambria"/>
          <w:bCs/>
          <w:i/>
          <w:sz w:val="14"/>
          <w:lang w:val="ro-RO"/>
        </w:rPr>
        <w:t>0039063208024</w:t>
      </w:r>
    </w:p>
    <w:sectPr w:rsidR="007362C6" w:rsidRPr="00F67F5F" w:rsidSect="00F968E0">
      <w:headerReference w:type="default" r:id="rId8"/>
      <w:footerReference w:type="default" r:id="rId9"/>
      <w:headerReference w:type="first" r:id="rId10"/>
      <w:footerReference w:type="first" r:id="rId11"/>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2C6" w:rsidRDefault="007362C6" w:rsidP="00C81B92">
      <w:pPr>
        <w:spacing w:after="0" w:line="240" w:lineRule="auto"/>
      </w:pPr>
      <w:r>
        <w:separator/>
      </w:r>
    </w:p>
  </w:endnote>
  <w:endnote w:type="continuationSeparator" w:id="0">
    <w:p w:rsidR="007362C6" w:rsidRDefault="007362C6" w:rsidP="00C8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92" w:rsidRPr="001C3D51" w:rsidRDefault="001C3D51" w:rsidP="001C3D51">
    <w:pPr>
      <w:pStyle w:val="Footer"/>
      <w:jc w:val="center"/>
      <w:rPr>
        <w:rFonts w:ascii="Georgia" w:hAnsi="Georgia" w:cs="Cambria"/>
        <w:i/>
        <w:sz w:val="16"/>
      </w:rPr>
    </w:pPr>
    <w:r w:rsidRPr="001C3D51">
      <w:rPr>
        <w:rFonts w:ascii="Georgia" w:hAnsi="Georgia" w:cs="Cambria"/>
        <w:i/>
        <w:sz w:val="16"/>
      </w:rPr>
      <w:t xml:space="preserve">Piazza José de San Martin, 1, Valle Giulia, 00197, Roma </w:t>
    </w:r>
    <w:r w:rsidRPr="001C3D51">
      <w:rPr>
        <w:rFonts w:ascii="Georgia" w:hAnsi="Georgia" w:cs="Cambria"/>
        <w:b/>
        <w:i/>
        <w:sz w:val="16"/>
      </w:rPr>
      <w:t>|</w:t>
    </w:r>
    <w:r w:rsidRPr="001C3D51">
      <w:rPr>
        <w:rFonts w:ascii="Georgia" w:hAnsi="Georgia" w:cs="Cambria"/>
        <w:i/>
        <w:sz w:val="16"/>
      </w:rPr>
      <w:t xml:space="preserve"> </w:t>
    </w:r>
    <w:r w:rsidRPr="001C3D51">
      <w:rPr>
        <w:rFonts w:ascii="Georgia" w:hAnsi="Georgia" w:cs="Cambria"/>
        <w:bCs/>
        <w:i/>
        <w:sz w:val="16"/>
      </w:rPr>
      <w:t xml:space="preserve">0039063208024 </w:t>
    </w:r>
    <w:hyperlink r:id="rId1" w:history="1">
      <w:r w:rsidRPr="001C3D51">
        <w:rPr>
          <w:rStyle w:val="Hyperlink"/>
          <w:rFonts w:ascii="Georgia" w:hAnsi="Georgia" w:cs="Cambria"/>
          <w:i/>
          <w:sz w:val="16"/>
        </w:rPr>
        <w:t>accadromania@accadromania.it</w:t>
      </w:r>
    </w:hyperlink>
    <w:r w:rsidRPr="001C3D51">
      <w:rPr>
        <w:rFonts w:ascii="Georgia" w:hAnsi="Georgia" w:cs="Cambria"/>
        <w:bCs/>
        <w:i/>
        <w:sz w:val="16"/>
      </w:rPr>
      <w:t xml:space="preserve"> </w:t>
    </w:r>
    <w:r w:rsidRPr="001C3D51">
      <w:rPr>
        <w:rFonts w:ascii="Georgia" w:hAnsi="Georgia" w:cs="Cambria"/>
        <w:b/>
        <w:bCs/>
        <w:i/>
        <w:sz w:val="16"/>
      </w:rPr>
      <w:t>|</w:t>
    </w:r>
    <w:hyperlink w:history="1">
      <w:r w:rsidRPr="001C3D51">
        <w:rPr>
          <w:rStyle w:val="Hyperlink"/>
          <w:rFonts w:ascii="Georgia" w:hAnsi="Georgia" w:cs="Cambria"/>
          <w:i/>
          <w:sz w:val="16"/>
        </w:rPr>
        <w:t>www.accadromania.it</w:t>
      </w:r>
      <w:r w:rsidRPr="001C3D51">
        <w:rPr>
          <w:rStyle w:val="Hyperlink"/>
          <w:rFonts w:ascii="Georgia" w:hAnsi="Georgia" w:cs="Cambria"/>
          <w:i/>
          <w:sz w:val="16"/>
          <w:u w:val="none"/>
        </w:rPr>
        <w:t xml:space="preserve"> </w:t>
      </w:r>
      <w:r w:rsidRPr="001C3D51">
        <w:rPr>
          <w:rStyle w:val="Hyperlink"/>
          <w:rFonts w:ascii="Georgia" w:hAnsi="Georgia" w:cs="Cambria"/>
          <w:b/>
          <w:bCs/>
          <w:i/>
          <w:color w:val="auto"/>
          <w:sz w:val="16"/>
          <w:u w:val="none"/>
        </w:rPr>
        <w:t>|</w:t>
      </w:r>
    </w:hyperlink>
    <w:r w:rsidRPr="001C3D51">
      <w:rPr>
        <w:rFonts w:ascii="Georgia" w:hAnsi="Georgia" w:cs="Cambria"/>
        <w:bCs/>
        <w:i/>
        <w:sz w:val="16"/>
      </w:rPr>
      <w:t xml:space="preserve"> </w:t>
    </w:r>
    <w:hyperlink r:id="rId2" w:history="1">
      <w:r w:rsidRPr="001C3D51">
        <w:rPr>
          <w:rStyle w:val="Hyperlink"/>
          <w:rFonts w:ascii="Georgia" w:hAnsi="Georgia" w:cs="Cambria"/>
          <w:i/>
          <w:sz w:val="16"/>
        </w:rPr>
        <w:t>http://icr.ro/roma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80" w:rsidRPr="001C3D51" w:rsidRDefault="00161680" w:rsidP="00161680">
    <w:pPr>
      <w:pStyle w:val="Footer"/>
      <w:jc w:val="center"/>
      <w:rPr>
        <w:rFonts w:ascii="Georgia" w:hAnsi="Georgia" w:cs="Cambria"/>
        <w:i/>
        <w:sz w:val="16"/>
      </w:rPr>
    </w:pPr>
    <w:r w:rsidRPr="001C3D51">
      <w:rPr>
        <w:rFonts w:ascii="Georgia" w:hAnsi="Georgia" w:cs="Cambria"/>
        <w:i/>
        <w:sz w:val="16"/>
      </w:rPr>
      <w:t xml:space="preserve">Piazza José de San Martin, 1, Valle Giulia, 00197, Roma </w:t>
    </w:r>
    <w:r w:rsidRPr="001C3D51">
      <w:rPr>
        <w:rFonts w:ascii="Georgia" w:hAnsi="Georgia" w:cs="Cambria"/>
        <w:b/>
        <w:i/>
        <w:sz w:val="16"/>
      </w:rPr>
      <w:t>|</w:t>
    </w:r>
    <w:r w:rsidRPr="001C3D51">
      <w:rPr>
        <w:rFonts w:ascii="Georgia" w:hAnsi="Georgia" w:cs="Cambria"/>
        <w:i/>
        <w:sz w:val="16"/>
      </w:rPr>
      <w:t xml:space="preserve"> </w:t>
    </w:r>
    <w:r w:rsidRPr="001C3D51">
      <w:rPr>
        <w:rFonts w:ascii="Georgia" w:hAnsi="Georgia" w:cs="Cambria"/>
        <w:bCs/>
        <w:i/>
        <w:sz w:val="16"/>
      </w:rPr>
      <w:t xml:space="preserve">0039063208024 </w:t>
    </w:r>
    <w:hyperlink r:id="rId1" w:history="1">
      <w:proofErr w:type="gramStart"/>
      <w:r w:rsidRPr="001C3D51">
        <w:rPr>
          <w:rStyle w:val="Hyperlink"/>
          <w:rFonts w:ascii="Georgia" w:hAnsi="Georgia" w:cs="Cambria"/>
          <w:i/>
          <w:sz w:val="16"/>
        </w:rPr>
        <w:t>accadromania@accadromania.it</w:t>
      </w:r>
    </w:hyperlink>
    <w:r w:rsidRPr="001C3D51">
      <w:rPr>
        <w:rFonts w:ascii="Georgia" w:hAnsi="Georgia" w:cs="Cambria"/>
        <w:bCs/>
        <w:i/>
        <w:sz w:val="16"/>
      </w:rPr>
      <w:t xml:space="preserve">  </w:t>
    </w:r>
    <w:hyperlink w:history="1">
      <w:r w:rsidRPr="001C3D51">
        <w:rPr>
          <w:rStyle w:val="Hyperlink"/>
          <w:rFonts w:ascii="Georgia" w:hAnsi="Georgia" w:cs="Cambria"/>
          <w:i/>
          <w:sz w:val="16"/>
        </w:rPr>
        <w:t>www.accadromania.it</w:t>
      </w:r>
      <w:proofErr w:type="gramEnd"/>
      <w:r w:rsidRPr="001C3D51">
        <w:rPr>
          <w:rStyle w:val="Hyperlink"/>
          <w:rFonts w:ascii="Georgia" w:hAnsi="Georgia" w:cs="Cambria"/>
          <w:i/>
          <w:sz w:val="16"/>
          <w:u w:val="none"/>
        </w:rPr>
        <w:t xml:space="preserve"> </w:t>
      </w:r>
      <w:r w:rsidRPr="001C3D51">
        <w:rPr>
          <w:rStyle w:val="Hyperlink"/>
          <w:rFonts w:ascii="Georgia" w:hAnsi="Georgia" w:cs="Cambria"/>
          <w:b/>
          <w:bCs/>
          <w:i/>
          <w:color w:val="auto"/>
          <w:sz w:val="16"/>
          <w:u w:val="none"/>
        </w:rPr>
        <w:t>|</w:t>
      </w:r>
    </w:hyperlink>
    <w:r w:rsidRPr="001C3D51">
      <w:rPr>
        <w:rFonts w:ascii="Georgia" w:hAnsi="Georgia" w:cs="Cambria"/>
        <w:bCs/>
        <w:i/>
        <w:sz w:val="16"/>
      </w:rPr>
      <w:t xml:space="preserve"> </w:t>
    </w:r>
    <w:hyperlink r:id="rId2" w:history="1">
      <w:r w:rsidRPr="001C3D51">
        <w:rPr>
          <w:rStyle w:val="Hyperlink"/>
          <w:rFonts w:ascii="Georgia" w:hAnsi="Georgia" w:cs="Cambria"/>
          <w:i/>
          <w:sz w:val="16"/>
        </w:rPr>
        <w:t>http://icr.ro/roma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2C6" w:rsidRDefault="007362C6" w:rsidP="00C81B92">
      <w:pPr>
        <w:spacing w:after="0" w:line="240" w:lineRule="auto"/>
      </w:pPr>
      <w:r>
        <w:separator/>
      </w:r>
    </w:p>
  </w:footnote>
  <w:footnote w:type="continuationSeparator" w:id="0">
    <w:p w:rsidR="007362C6" w:rsidRDefault="007362C6" w:rsidP="00C81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92" w:rsidRDefault="005A72AE">
    <w:pPr>
      <w:pStyle w:val="Header"/>
      <w:rPr>
        <w:noProof/>
      </w:rPr>
    </w:pPr>
    <w:r>
      <w:rPr>
        <w:noProof/>
        <w:lang w:val="en-US" w:eastAsia="en-US"/>
      </w:rPr>
      <w:drawing>
        <wp:anchor distT="0" distB="0" distL="114300" distR="114300" simplePos="0" relativeHeight="251657728" behindDoc="0" locked="0" layoutInCell="1" allowOverlap="1">
          <wp:simplePos x="0" y="0"/>
          <wp:positionH relativeFrom="margin">
            <wp:posOffset>4225925</wp:posOffset>
          </wp:positionH>
          <wp:positionV relativeFrom="paragraph">
            <wp:posOffset>-117475</wp:posOffset>
          </wp:positionV>
          <wp:extent cx="1717675" cy="12084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67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996" w:rsidRPr="00A86996">
      <w:rPr>
        <w:rFonts w:ascii="Times New Roman"/>
        <w:snapToGrid w:val="0"/>
        <w:color w:val="000000"/>
        <w:w w:val="0"/>
        <w:sz w:val="0"/>
        <w:szCs w:val="0"/>
        <w:u w:color="000000"/>
        <w:bdr w:val="none" w:sz="0" w:space="0" w:color="000000"/>
        <w:shd w:val="clear" w:color="000000" w:fill="000000"/>
        <w:lang w:val="x-none" w:eastAsia="x-none" w:bidi="x-none"/>
      </w:rPr>
      <w:t xml:space="preserve"> </w:t>
    </w:r>
    <w:r w:rsidRPr="00062AC3">
      <w:rPr>
        <w:noProof/>
        <w:lang w:val="en-US" w:eastAsia="en-US"/>
      </w:rPr>
      <w:drawing>
        <wp:inline distT="0" distB="0" distL="0" distR="0">
          <wp:extent cx="2209800" cy="9144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14400"/>
                  </a:xfrm>
                  <a:prstGeom prst="rect">
                    <a:avLst/>
                  </a:prstGeom>
                  <a:noFill/>
                  <a:ln>
                    <a:noFill/>
                  </a:ln>
                </pic:spPr>
              </pic:pic>
            </a:graphicData>
          </a:graphic>
        </wp:inline>
      </w:drawing>
    </w:r>
    <w:r w:rsidR="00C81B92" w:rsidRPr="00C81B92">
      <w:rPr>
        <w:noProof/>
      </w:rPr>
      <w:t xml:space="preserve"> </w:t>
    </w:r>
  </w:p>
  <w:p w:rsidR="00A86996" w:rsidRDefault="00A86996">
    <w:pPr>
      <w:pStyle w:val="Header"/>
      <w:rPr>
        <w:noProof/>
      </w:rPr>
    </w:pPr>
  </w:p>
  <w:p w:rsidR="00A86996" w:rsidRDefault="00A86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96" w:rsidRDefault="005A72AE" w:rsidP="00A86996">
    <w:pPr>
      <w:pStyle w:val="Header"/>
      <w:jc w:val="center"/>
    </w:pPr>
    <w:r w:rsidRPr="00062AC3">
      <w:rPr>
        <w:noProof/>
        <w:lang w:val="en-US" w:eastAsia="en-US"/>
      </w:rPr>
      <w:drawing>
        <wp:inline distT="0" distB="0" distL="0" distR="0">
          <wp:extent cx="3810000" cy="1581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581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C6"/>
    <w:rsid w:val="00062AC3"/>
    <w:rsid w:val="00096042"/>
    <w:rsid w:val="00110C1A"/>
    <w:rsid w:val="00127C5F"/>
    <w:rsid w:val="001569E7"/>
    <w:rsid w:val="00161680"/>
    <w:rsid w:val="001C3D51"/>
    <w:rsid w:val="0020675F"/>
    <w:rsid w:val="002544E4"/>
    <w:rsid w:val="002848A2"/>
    <w:rsid w:val="002B12ED"/>
    <w:rsid w:val="0031400E"/>
    <w:rsid w:val="00314966"/>
    <w:rsid w:val="00315A40"/>
    <w:rsid w:val="0032521F"/>
    <w:rsid w:val="003F1599"/>
    <w:rsid w:val="0043468C"/>
    <w:rsid w:val="004958C0"/>
    <w:rsid w:val="004F3E7C"/>
    <w:rsid w:val="005A72AE"/>
    <w:rsid w:val="00600B6D"/>
    <w:rsid w:val="00651840"/>
    <w:rsid w:val="006E6BD3"/>
    <w:rsid w:val="007362C6"/>
    <w:rsid w:val="00781DD0"/>
    <w:rsid w:val="00791A4C"/>
    <w:rsid w:val="00880A48"/>
    <w:rsid w:val="008901A7"/>
    <w:rsid w:val="008D5B84"/>
    <w:rsid w:val="009B297B"/>
    <w:rsid w:val="00A15362"/>
    <w:rsid w:val="00A268F0"/>
    <w:rsid w:val="00A82E52"/>
    <w:rsid w:val="00A86996"/>
    <w:rsid w:val="00A9033D"/>
    <w:rsid w:val="00AB3102"/>
    <w:rsid w:val="00B321C7"/>
    <w:rsid w:val="00B77F03"/>
    <w:rsid w:val="00BF6A4A"/>
    <w:rsid w:val="00C162FE"/>
    <w:rsid w:val="00C81B92"/>
    <w:rsid w:val="00DB5A67"/>
    <w:rsid w:val="00E22F51"/>
    <w:rsid w:val="00F67F5F"/>
    <w:rsid w:val="00F91C6A"/>
    <w:rsid w:val="00F9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357446B-94D3-476C-A63D-54163C9B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ica">
    <w:name w:val="Replica"/>
    <w:basedOn w:val="NormalWeb"/>
    <w:autoRedefine/>
    <w:qFormat/>
    <w:rsid w:val="00A15362"/>
    <w:pPr>
      <w:suppressAutoHyphens/>
      <w:spacing w:after="0" w:line="240" w:lineRule="auto"/>
      <w:ind w:left="360" w:right="58" w:hanging="360"/>
      <w:jc w:val="both"/>
    </w:pPr>
    <w:rPr>
      <w:color w:val="000000"/>
      <w:lang w:eastAsia="ar-SA"/>
    </w:rPr>
  </w:style>
  <w:style w:type="paragraph" w:styleId="NormalWeb">
    <w:name w:val="Normal (Web)"/>
    <w:basedOn w:val="Normal"/>
    <w:uiPriority w:val="99"/>
    <w:semiHidden/>
    <w:unhideWhenUsed/>
    <w:rsid w:val="00A15362"/>
    <w:rPr>
      <w:rFonts w:ascii="Times New Roman"/>
      <w:sz w:val="24"/>
      <w:szCs w:val="24"/>
    </w:rPr>
  </w:style>
  <w:style w:type="paragraph" w:customStyle="1" w:styleId="TNR12Academic">
    <w:name w:val="TNR12 Academic"/>
    <w:basedOn w:val="Normal"/>
    <w:qFormat/>
    <w:rsid w:val="008901A7"/>
    <w:pPr>
      <w:spacing w:after="0" w:line="360" w:lineRule="auto"/>
      <w:jc w:val="both"/>
    </w:pPr>
    <w:rPr>
      <w:rFonts w:ascii="Times New Roman"/>
      <w:sz w:val="24"/>
      <w:szCs w:val="18"/>
    </w:rPr>
  </w:style>
  <w:style w:type="paragraph" w:styleId="Header">
    <w:name w:val="header"/>
    <w:basedOn w:val="Normal"/>
    <w:link w:val="HeaderChar"/>
    <w:uiPriority w:val="99"/>
    <w:unhideWhenUsed/>
    <w:rsid w:val="00C81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B92"/>
  </w:style>
  <w:style w:type="paragraph" w:styleId="Footer">
    <w:name w:val="footer"/>
    <w:basedOn w:val="Normal"/>
    <w:link w:val="FooterChar"/>
    <w:uiPriority w:val="99"/>
    <w:unhideWhenUsed/>
    <w:rsid w:val="00C81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B92"/>
  </w:style>
  <w:style w:type="paragraph" w:customStyle="1" w:styleId="Default">
    <w:name w:val="Default"/>
    <w:rsid w:val="00C81B92"/>
    <w:pPr>
      <w:autoSpaceDE w:val="0"/>
      <w:autoSpaceDN w:val="0"/>
      <w:adjustRightInd w:val="0"/>
    </w:pPr>
    <w:rPr>
      <w:rFonts w:ascii="Georgia" w:hAnsi="Georgia" w:cs="Georgia"/>
      <w:color w:val="000000"/>
      <w:sz w:val="24"/>
      <w:szCs w:val="24"/>
      <w:lang w:val="it-IT" w:eastAsia="it-IT"/>
    </w:rPr>
  </w:style>
  <w:style w:type="character" w:styleId="Hyperlink">
    <w:name w:val="Hyperlink"/>
    <w:uiPriority w:val="99"/>
    <w:unhideWhenUsed/>
    <w:rsid w:val="00C81B92"/>
    <w:rPr>
      <w:color w:val="0563C1"/>
      <w:u w:val="single"/>
    </w:rPr>
  </w:style>
  <w:style w:type="character" w:customStyle="1" w:styleId="UnresolvedMention1">
    <w:name w:val="Unresolved Mention1"/>
    <w:uiPriority w:val="99"/>
    <w:semiHidden/>
    <w:unhideWhenUsed/>
    <w:rsid w:val="00C81B92"/>
    <w:rPr>
      <w:color w:val="605E5C"/>
      <w:shd w:val="clear" w:color="auto" w:fill="E1DFDD"/>
    </w:rPr>
  </w:style>
  <w:style w:type="paragraph" w:styleId="BlockText">
    <w:name w:val="Block Text"/>
    <w:basedOn w:val="Normal"/>
    <w:rsid w:val="00A86996"/>
    <w:pPr>
      <w:spacing w:after="0" w:line="240" w:lineRule="auto"/>
      <w:ind w:left="540" w:right="-262"/>
      <w:jc w:val="both"/>
    </w:pPr>
    <w:rPr>
      <w:rFonts w:ascii="Arial" w:hAnsi="Arial" w:cs="Arial"/>
      <w:sz w:val="28"/>
      <w:szCs w:val="24"/>
      <w:lang w:val="ro-RO"/>
    </w:rPr>
  </w:style>
  <w:style w:type="paragraph" w:styleId="PlainText">
    <w:name w:val="Plain Text"/>
    <w:basedOn w:val="Normal"/>
    <w:link w:val="PlainTextChar"/>
    <w:uiPriority w:val="99"/>
    <w:unhideWhenUsed/>
    <w:rsid w:val="00A86996"/>
    <w:pPr>
      <w:spacing w:after="0" w:line="240" w:lineRule="auto"/>
    </w:pPr>
    <w:rPr>
      <w:rFonts w:eastAsia="Calibri" w:hAnsi="Calibri" w:cs="Calibri"/>
    </w:rPr>
  </w:style>
  <w:style w:type="character" w:customStyle="1" w:styleId="PlainTextChar">
    <w:name w:val="Plain Text Char"/>
    <w:link w:val="PlainText"/>
    <w:uiPriority w:val="99"/>
    <w:rsid w:val="00A86996"/>
    <w:rPr>
      <w:rFonts w:ascii="Calibri" w:eastAsia="Calibri" w:hAnsi="Calibri" w:cs="Calibri"/>
    </w:rPr>
  </w:style>
  <w:style w:type="table" w:styleId="TableGrid">
    <w:name w:val="Table Grid"/>
    <w:basedOn w:val="TableNormal"/>
    <w:uiPriority w:val="59"/>
    <w:rsid w:val="00A86996"/>
    <w:rPr>
      <w:rFonts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869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6996"/>
    <w:rPr>
      <w:rFonts w:ascii="Segoe UI" w:hAnsi="Segoe UI" w:cs="Segoe UI"/>
      <w:sz w:val="18"/>
      <w:szCs w:val="18"/>
    </w:rPr>
  </w:style>
  <w:style w:type="paragraph" w:styleId="FootnoteText">
    <w:name w:val="footnote text"/>
    <w:basedOn w:val="Normal"/>
    <w:link w:val="FootnoteTextChar"/>
    <w:uiPriority w:val="99"/>
    <w:semiHidden/>
    <w:unhideWhenUsed/>
    <w:rsid w:val="00A26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8F0"/>
    <w:rPr>
      <w:lang w:val="it-IT" w:eastAsia="it-IT"/>
    </w:rPr>
  </w:style>
  <w:style w:type="character" w:styleId="FootnoteReference">
    <w:name w:val="footnote reference"/>
    <w:basedOn w:val="DefaultParagraphFont"/>
    <w:uiPriority w:val="99"/>
    <w:semiHidden/>
    <w:unhideWhenUsed/>
    <w:rsid w:val="00A26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cadromania@accadroman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icr.ro/roma" TargetMode="External"/><Relationship Id="rId1" Type="http://schemas.openxmlformats.org/officeDocument/2006/relationships/hyperlink" Target="mailto:accadromania@accadromani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cr.ro/roma" TargetMode="External"/><Relationship Id="rId1" Type="http://schemas.openxmlformats.org/officeDocument/2006/relationships/hyperlink" Target="mailto:accadromania@accadroman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i_Stoenescu\Documents\Custom%20Office%20Templates\Post%20Eveniment%20cu%20An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BB16B16-BE3F-4415-839F-0013427F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 Eveniment cu Antet.dotx</Template>
  <TotalTime>77</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Links>
    <vt:vector size="24" baseType="variant">
      <vt:variant>
        <vt:i4>6488116</vt:i4>
      </vt:variant>
      <vt:variant>
        <vt:i4>15</vt:i4>
      </vt:variant>
      <vt:variant>
        <vt:i4>0</vt:i4>
      </vt:variant>
      <vt:variant>
        <vt:i4>5</vt:i4>
      </vt:variant>
      <vt:variant>
        <vt:lpwstr>http://icr.ro/roma</vt:lpwstr>
      </vt:variant>
      <vt:variant>
        <vt:lpwstr/>
      </vt:variant>
      <vt:variant>
        <vt:i4>5767287</vt:i4>
      </vt:variant>
      <vt:variant>
        <vt:i4>9</vt:i4>
      </vt:variant>
      <vt:variant>
        <vt:i4>0</vt:i4>
      </vt:variant>
      <vt:variant>
        <vt:i4>5</vt:i4>
      </vt:variant>
      <vt:variant>
        <vt:lpwstr>mailto:accadromania@accadromania.it</vt:lpwstr>
      </vt:variant>
      <vt:variant>
        <vt:lpwstr/>
      </vt:variant>
      <vt:variant>
        <vt:i4>6488116</vt:i4>
      </vt:variant>
      <vt:variant>
        <vt:i4>6</vt:i4>
      </vt:variant>
      <vt:variant>
        <vt:i4>0</vt:i4>
      </vt:variant>
      <vt:variant>
        <vt:i4>5</vt:i4>
      </vt:variant>
      <vt:variant>
        <vt:lpwstr>http://icr.ro/roma</vt:lpwstr>
      </vt:variant>
      <vt:variant>
        <vt:lpwstr/>
      </vt:variant>
      <vt:variant>
        <vt:i4>5767287</vt:i4>
      </vt:variant>
      <vt:variant>
        <vt:i4>0</vt:i4>
      </vt:variant>
      <vt:variant>
        <vt:i4>0</vt:i4>
      </vt:variant>
      <vt:variant>
        <vt:i4>5</vt:i4>
      </vt:variant>
      <vt:variant>
        <vt:lpwstr>mailto:accadromania@accadromania.it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Matei_Stoenescu</dc:creator>
  <cp:keywords/>
  <dc:description/>
  <cp:lastModifiedBy>Oana_Bosca</cp:lastModifiedBy>
  <cp:revision>3</cp:revision>
  <cp:lastPrinted>2018-07-05T09:51:00Z</cp:lastPrinted>
  <dcterms:created xsi:type="dcterms:W3CDTF">2018-12-07T13:24:00Z</dcterms:created>
  <dcterms:modified xsi:type="dcterms:W3CDTF">2018-12-10T15:00:00Z</dcterms:modified>
</cp:coreProperties>
</file>