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562EA" w14:textId="263DC835" w:rsidR="00C73D1B" w:rsidRPr="00F307FB" w:rsidRDefault="00C73D1B" w:rsidP="005D4FDA">
      <w:pPr>
        <w:spacing w:after="0" w:line="240" w:lineRule="auto"/>
        <w:jc w:val="right"/>
        <w:rPr>
          <w:rFonts w:ascii="Times New Roman" w:hAnsi="Times New Roman" w:cs="Times New Roman"/>
          <w:sz w:val="24"/>
          <w:szCs w:val="24"/>
          <w:lang w:val="ro-RO"/>
        </w:rPr>
      </w:pPr>
      <w:bookmarkStart w:id="0" w:name="_GoBack"/>
      <w:bookmarkEnd w:id="0"/>
    </w:p>
    <w:p w14:paraId="2B365174" w14:textId="1D37026E" w:rsidR="007C7792" w:rsidRPr="00F307FB" w:rsidRDefault="005D4FDA" w:rsidP="005D4FDA">
      <w:pPr>
        <w:spacing w:after="0" w:line="240" w:lineRule="auto"/>
        <w:jc w:val="right"/>
        <w:rPr>
          <w:rFonts w:ascii="Times New Roman" w:hAnsi="Times New Roman" w:cs="Times New Roman"/>
          <w:sz w:val="24"/>
          <w:szCs w:val="24"/>
          <w:lang w:val="ro-RO"/>
        </w:rPr>
      </w:pPr>
      <w:r w:rsidRPr="00F307FB">
        <w:rPr>
          <w:rFonts w:ascii="Times New Roman" w:hAnsi="Times New Roman" w:cs="Times New Roman"/>
          <w:sz w:val="24"/>
          <w:szCs w:val="24"/>
          <w:lang w:val="ro-RO"/>
        </w:rPr>
        <w:t>24 april</w:t>
      </w:r>
      <w:r w:rsidR="00296460" w:rsidRPr="00F307FB">
        <w:rPr>
          <w:rFonts w:ascii="Times New Roman" w:hAnsi="Times New Roman" w:cs="Times New Roman"/>
          <w:sz w:val="24"/>
          <w:szCs w:val="24"/>
          <w:lang w:val="ro-RO"/>
        </w:rPr>
        <w:t>i</w:t>
      </w:r>
      <w:r w:rsidRPr="00F307FB">
        <w:rPr>
          <w:rFonts w:ascii="Times New Roman" w:hAnsi="Times New Roman" w:cs="Times New Roman"/>
          <w:sz w:val="24"/>
          <w:szCs w:val="24"/>
          <w:lang w:val="ro-RO"/>
        </w:rPr>
        <w:t>e 2019</w:t>
      </w:r>
    </w:p>
    <w:p w14:paraId="56226FE5" w14:textId="1BF9FED0" w:rsidR="005D4FDA" w:rsidRPr="00F307FB" w:rsidRDefault="0005592A" w:rsidP="0005592A">
      <w:pPr>
        <w:spacing w:after="0" w:line="240" w:lineRule="auto"/>
        <w:jc w:val="center"/>
        <w:rPr>
          <w:rFonts w:ascii="Times New Roman" w:hAnsi="Times New Roman" w:cs="Times New Roman"/>
          <w:b/>
          <w:sz w:val="24"/>
          <w:szCs w:val="24"/>
          <w:lang w:val="ro-RO"/>
        </w:rPr>
      </w:pPr>
      <w:r w:rsidRPr="00F307FB">
        <w:rPr>
          <w:rFonts w:ascii="Times New Roman" w:hAnsi="Times New Roman" w:cs="Times New Roman"/>
          <w:b/>
          <w:sz w:val="24"/>
          <w:szCs w:val="24"/>
          <w:lang w:val="ro-RO"/>
        </w:rPr>
        <w:t>Comunicat</w:t>
      </w:r>
      <w:r w:rsidR="00296460" w:rsidRPr="00F307FB">
        <w:rPr>
          <w:rFonts w:ascii="Times New Roman" w:hAnsi="Times New Roman" w:cs="Times New Roman"/>
          <w:b/>
          <w:sz w:val="24"/>
          <w:szCs w:val="24"/>
          <w:lang w:val="ro-RO"/>
        </w:rPr>
        <w:t xml:space="preserve"> de presă</w:t>
      </w:r>
    </w:p>
    <w:p w14:paraId="05443F49" w14:textId="77777777" w:rsidR="00A74335" w:rsidRPr="00F307FB" w:rsidRDefault="00A74335" w:rsidP="005D4FDA">
      <w:pPr>
        <w:spacing w:after="0" w:line="240" w:lineRule="auto"/>
        <w:jc w:val="right"/>
        <w:rPr>
          <w:rFonts w:ascii="Times New Roman" w:hAnsi="Times New Roman" w:cs="Times New Roman"/>
          <w:b/>
          <w:sz w:val="24"/>
          <w:szCs w:val="24"/>
          <w:lang w:val="ro-RO"/>
        </w:rPr>
      </w:pPr>
    </w:p>
    <w:p w14:paraId="60B1263C" w14:textId="77777777" w:rsidR="00296460" w:rsidRPr="00F307FB" w:rsidRDefault="00296460" w:rsidP="00296460">
      <w:pPr>
        <w:spacing w:after="0" w:line="240" w:lineRule="auto"/>
        <w:jc w:val="center"/>
        <w:rPr>
          <w:rFonts w:ascii="Times New Roman" w:hAnsi="Times New Roman" w:cs="Times New Roman"/>
          <w:b/>
          <w:bCs/>
          <w:sz w:val="24"/>
          <w:szCs w:val="24"/>
          <w:lang w:val="ro-RO"/>
        </w:rPr>
      </w:pPr>
      <w:r w:rsidRPr="00F307FB">
        <w:rPr>
          <w:rFonts w:ascii="Times New Roman" w:hAnsi="Times New Roman" w:cs="Times New Roman"/>
          <w:b/>
          <w:bCs/>
          <w:sz w:val="24"/>
          <w:szCs w:val="24"/>
          <w:lang w:val="ro-RO"/>
        </w:rPr>
        <w:t xml:space="preserve">Ziua Europei sărbătorită la Roma cu Orchestra Română de Tineret </w:t>
      </w:r>
    </w:p>
    <w:p w14:paraId="0714C03D" w14:textId="299806BB" w:rsidR="00296460" w:rsidRPr="00F307FB" w:rsidRDefault="00296460" w:rsidP="00296460">
      <w:pPr>
        <w:spacing w:after="0" w:line="240" w:lineRule="auto"/>
        <w:rPr>
          <w:rFonts w:ascii="Times New Roman" w:hAnsi="Times New Roman" w:cs="Times New Roman"/>
          <w:sz w:val="24"/>
          <w:szCs w:val="24"/>
          <w:lang w:val="ro-RO"/>
        </w:rPr>
      </w:pPr>
    </w:p>
    <w:p w14:paraId="4846EB15" w14:textId="26E21BA1" w:rsidR="00F307FB" w:rsidRPr="00F307FB" w:rsidRDefault="00F307FB" w:rsidP="00296460">
      <w:pPr>
        <w:spacing w:after="0" w:line="240" w:lineRule="auto"/>
        <w:rPr>
          <w:rFonts w:ascii="Times New Roman" w:hAnsi="Times New Roman" w:cs="Times New Roman"/>
          <w:sz w:val="24"/>
          <w:szCs w:val="24"/>
          <w:lang w:val="ro-RO"/>
        </w:rPr>
      </w:pPr>
    </w:p>
    <w:p w14:paraId="4B4AB911" w14:textId="77777777" w:rsidR="00F307FB" w:rsidRPr="00F307FB" w:rsidRDefault="00F307FB" w:rsidP="00296460">
      <w:pPr>
        <w:spacing w:after="0" w:line="240" w:lineRule="auto"/>
        <w:rPr>
          <w:rFonts w:ascii="Times New Roman" w:hAnsi="Times New Roman" w:cs="Times New Roman"/>
          <w:sz w:val="24"/>
          <w:szCs w:val="24"/>
          <w:lang w:val="ro-RO"/>
        </w:rPr>
      </w:pPr>
    </w:p>
    <w:p w14:paraId="421FA1FA" w14:textId="65677832" w:rsidR="00296460" w:rsidRPr="00F307FB" w:rsidRDefault="00296460" w:rsidP="00296460">
      <w:pPr>
        <w:tabs>
          <w:tab w:val="left" w:pos="1020"/>
        </w:tabs>
        <w:spacing w:after="0" w:line="240" w:lineRule="auto"/>
        <w:jc w:val="both"/>
        <w:rPr>
          <w:rFonts w:ascii="Times New Roman" w:hAnsi="Times New Roman" w:cs="Times New Roman"/>
          <w:sz w:val="24"/>
          <w:szCs w:val="24"/>
          <w:lang w:val="ro-RO"/>
        </w:rPr>
      </w:pPr>
      <w:r w:rsidRPr="00F307FB">
        <w:rPr>
          <w:rFonts w:ascii="Times New Roman" w:hAnsi="Times New Roman" w:cs="Times New Roman"/>
          <w:b/>
          <w:sz w:val="24"/>
          <w:szCs w:val="24"/>
          <w:lang w:val="ro-RO"/>
        </w:rPr>
        <w:t xml:space="preserve">Ziua Europei 2019 </w:t>
      </w:r>
      <w:r w:rsidRPr="00F307FB">
        <w:rPr>
          <w:rFonts w:ascii="Times New Roman" w:hAnsi="Times New Roman" w:cs="Times New Roman"/>
          <w:sz w:val="24"/>
          <w:szCs w:val="24"/>
          <w:lang w:val="ro-RO"/>
        </w:rPr>
        <w:t>va fi sărbătorită la Roma, în c</w:t>
      </w:r>
      <w:r w:rsidR="00F307FB">
        <w:rPr>
          <w:rFonts w:ascii="Times New Roman" w:hAnsi="Times New Roman" w:cs="Times New Roman"/>
          <w:sz w:val="24"/>
          <w:szCs w:val="24"/>
          <w:lang w:val="ro-RO"/>
        </w:rPr>
        <w:t>ontextu</w:t>
      </w:r>
      <w:r w:rsidRPr="00F307FB">
        <w:rPr>
          <w:rFonts w:ascii="Times New Roman" w:hAnsi="Times New Roman" w:cs="Times New Roman"/>
          <w:sz w:val="24"/>
          <w:szCs w:val="24"/>
          <w:lang w:val="ro-RO"/>
        </w:rPr>
        <w:t>l</w:t>
      </w:r>
      <w:r w:rsidRPr="00F307FB">
        <w:rPr>
          <w:rFonts w:ascii="Times New Roman" w:hAnsi="Times New Roman" w:cs="Times New Roman"/>
          <w:b/>
          <w:sz w:val="24"/>
          <w:szCs w:val="24"/>
          <w:lang w:val="ro-RO"/>
        </w:rPr>
        <w:t xml:space="preserve"> Președinției României la Consiliul Uniunii Europene</w:t>
      </w:r>
      <w:r w:rsidRPr="00F307FB">
        <w:rPr>
          <w:rFonts w:ascii="Times New Roman" w:hAnsi="Times New Roman" w:cs="Times New Roman"/>
          <w:sz w:val="24"/>
          <w:szCs w:val="24"/>
          <w:lang w:val="ro-RO"/>
        </w:rPr>
        <w:t>, cu un concert susținut de</w:t>
      </w:r>
      <w:r w:rsidRPr="00F307FB">
        <w:rPr>
          <w:rFonts w:ascii="Times New Roman" w:hAnsi="Times New Roman" w:cs="Times New Roman"/>
          <w:b/>
          <w:sz w:val="24"/>
          <w:szCs w:val="24"/>
          <w:lang w:val="ro-RO"/>
        </w:rPr>
        <w:t xml:space="preserve"> Orchestra Română de Tineret, duminică, 5 mai 2019, ora 19.00, la Auditorium </w:t>
      </w:r>
      <w:proofErr w:type="spellStart"/>
      <w:r w:rsidRPr="00F307FB">
        <w:rPr>
          <w:rFonts w:ascii="Times New Roman" w:hAnsi="Times New Roman" w:cs="Times New Roman"/>
          <w:b/>
          <w:sz w:val="24"/>
          <w:szCs w:val="24"/>
          <w:lang w:val="ro-RO"/>
        </w:rPr>
        <w:t>Parco</w:t>
      </w:r>
      <w:proofErr w:type="spellEnd"/>
      <w:r w:rsidRPr="00F307FB">
        <w:rPr>
          <w:rFonts w:ascii="Times New Roman" w:hAnsi="Times New Roman" w:cs="Times New Roman"/>
          <w:b/>
          <w:sz w:val="24"/>
          <w:szCs w:val="24"/>
          <w:lang w:val="ro-RO"/>
        </w:rPr>
        <w:t xml:space="preserve"> </w:t>
      </w:r>
      <w:proofErr w:type="spellStart"/>
      <w:r w:rsidRPr="00F307FB">
        <w:rPr>
          <w:rFonts w:ascii="Times New Roman" w:hAnsi="Times New Roman" w:cs="Times New Roman"/>
          <w:b/>
          <w:sz w:val="24"/>
          <w:szCs w:val="24"/>
          <w:lang w:val="ro-RO"/>
        </w:rPr>
        <w:t>della</w:t>
      </w:r>
      <w:proofErr w:type="spellEnd"/>
      <w:r w:rsidRPr="00F307FB">
        <w:rPr>
          <w:rFonts w:ascii="Times New Roman" w:hAnsi="Times New Roman" w:cs="Times New Roman"/>
          <w:b/>
          <w:sz w:val="24"/>
          <w:szCs w:val="24"/>
          <w:lang w:val="ro-RO"/>
        </w:rPr>
        <w:t xml:space="preserve"> </w:t>
      </w:r>
      <w:proofErr w:type="spellStart"/>
      <w:r w:rsidRPr="00F307FB">
        <w:rPr>
          <w:rFonts w:ascii="Times New Roman" w:hAnsi="Times New Roman" w:cs="Times New Roman"/>
          <w:b/>
          <w:sz w:val="24"/>
          <w:szCs w:val="24"/>
          <w:lang w:val="ro-RO"/>
        </w:rPr>
        <w:t>Musica</w:t>
      </w:r>
      <w:proofErr w:type="spellEnd"/>
      <w:r w:rsidRPr="00F307FB">
        <w:rPr>
          <w:rFonts w:ascii="Times New Roman" w:hAnsi="Times New Roman" w:cs="Times New Roman"/>
          <w:b/>
          <w:sz w:val="24"/>
          <w:szCs w:val="24"/>
          <w:lang w:val="ro-RO"/>
        </w:rPr>
        <w:t xml:space="preserve"> – Sala </w:t>
      </w:r>
      <w:proofErr w:type="spellStart"/>
      <w:r w:rsidRPr="00F307FB">
        <w:rPr>
          <w:rFonts w:ascii="Times New Roman" w:hAnsi="Times New Roman" w:cs="Times New Roman"/>
          <w:b/>
          <w:sz w:val="24"/>
          <w:szCs w:val="24"/>
          <w:lang w:val="ro-RO"/>
        </w:rPr>
        <w:t>Petrassi</w:t>
      </w:r>
      <w:proofErr w:type="spellEnd"/>
      <w:r w:rsidRPr="00F307FB">
        <w:rPr>
          <w:rFonts w:ascii="Times New Roman" w:hAnsi="Times New Roman" w:cs="Times New Roman"/>
          <w:sz w:val="24"/>
          <w:szCs w:val="24"/>
          <w:lang w:val="ro-RO"/>
        </w:rPr>
        <w:t xml:space="preserve">. Evenimentul este organizat de </w:t>
      </w:r>
      <w:r w:rsidRPr="00F307FB">
        <w:rPr>
          <w:rFonts w:ascii="Times New Roman" w:hAnsi="Times New Roman" w:cs="Times New Roman"/>
          <w:b/>
          <w:sz w:val="24"/>
          <w:szCs w:val="24"/>
          <w:lang w:val="ro-RO"/>
        </w:rPr>
        <w:t>Ambasada României în Republica Italiană</w:t>
      </w:r>
      <w:r w:rsidRPr="00F307FB">
        <w:rPr>
          <w:rFonts w:ascii="Times New Roman" w:hAnsi="Times New Roman" w:cs="Times New Roman"/>
          <w:sz w:val="24"/>
          <w:szCs w:val="24"/>
          <w:lang w:val="ro-RO"/>
        </w:rPr>
        <w:t xml:space="preserve">, </w:t>
      </w:r>
      <w:r w:rsidRPr="00F307FB">
        <w:rPr>
          <w:rFonts w:ascii="Times New Roman" w:hAnsi="Times New Roman" w:cs="Times New Roman"/>
          <w:b/>
          <w:sz w:val="24"/>
          <w:szCs w:val="24"/>
          <w:lang w:val="ro-RO"/>
        </w:rPr>
        <w:t xml:space="preserve">Reprezentanța Comisiei Europene în Italia și </w:t>
      </w:r>
      <w:r w:rsidRPr="00F307FB">
        <w:rPr>
          <w:rFonts w:ascii="Times New Roman" w:hAnsi="Times New Roman" w:cs="Times New Roman"/>
          <w:b/>
          <w:i/>
          <w:sz w:val="24"/>
          <w:szCs w:val="24"/>
          <w:lang w:val="ro-RO"/>
        </w:rPr>
        <w:t>Accademia di Romania in Roma</w:t>
      </w:r>
      <w:r w:rsidRPr="00F307FB">
        <w:rPr>
          <w:rFonts w:ascii="Times New Roman" w:hAnsi="Times New Roman" w:cs="Times New Roman"/>
          <w:sz w:val="24"/>
          <w:szCs w:val="24"/>
          <w:lang w:val="ro-RO"/>
        </w:rPr>
        <w:t xml:space="preserve">. De asemenea, concertul va marca deschiderea stagiunii </w:t>
      </w:r>
      <w:r w:rsidRPr="00F307FB">
        <w:rPr>
          <w:rFonts w:ascii="Times New Roman" w:hAnsi="Times New Roman" w:cs="Times New Roman"/>
          <w:i/>
          <w:sz w:val="24"/>
          <w:szCs w:val="24"/>
          <w:lang w:val="ro-RO"/>
        </w:rPr>
        <w:t xml:space="preserve">“Europa in </w:t>
      </w:r>
      <w:proofErr w:type="spellStart"/>
      <w:r w:rsidRPr="00F307FB">
        <w:rPr>
          <w:rFonts w:ascii="Times New Roman" w:hAnsi="Times New Roman" w:cs="Times New Roman"/>
          <w:i/>
          <w:sz w:val="24"/>
          <w:szCs w:val="24"/>
          <w:lang w:val="ro-RO"/>
        </w:rPr>
        <w:t>Musica</w:t>
      </w:r>
      <w:proofErr w:type="spellEnd"/>
      <w:r w:rsidRPr="00F307FB">
        <w:rPr>
          <w:rFonts w:ascii="Times New Roman" w:hAnsi="Times New Roman" w:cs="Times New Roman"/>
          <w:i/>
          <w:sz w:val="24"/>
          <w:szCs w:val="24"/>
          <w:lang w:val="ro-RO"/>
        </w:rPr>
        <w:t>”</w:t>
      </w:r>
      <w:r w:rsidRPr="00F307FB">
        <w:rPr>
          <w:rFonts w:ascii="Times New Roman" w:hAnsi="Times New Roman" w:cs="Times New Roman"/>
          <w:sz w:val="24"/>
          <w:szCs w:val="24"/>
          <w:lang w:val="ro-RO"/>
        </w:rPr>
        <w:t xml:space="preserve">, o stagiune de concerte susținute de tineri muzicieni și artiști consacrați și organizată de membrii </w:t>
      </w:r>
      <w:r w:rsidRPr="00F307FB">
        <w:rPr>
          <w:rFonts w:ascii="Times New Roman" w:hAnsi="Times New Roman" w:cs="Times New Roman"/>
          <w:i/>
          <w:sz w:val="24"/>
          <w:szCs w:val="24"/>
          <w:lang w:val="ro-RO"/>
        </w:rPr>
        <w:t>cluster</w:t>
      </w:r>
      <w:r w:rsidRPr="00F307FB">
        <w:rPr>
          <w:rFonts w:ascii="Times New Roman" w:hAnsi="Times New Roman" w:cs="Times New Roman"/>
          <w:sz w:val="24"/>
          <w:szCs w:val="24"/>
          <w:lang w:val="ro-RO"/>
        </w:rPr>
        <w:t>-ului EUNIC Roma în perioada mai-decembrie 2019.</w:t>
      </w:r>
    </w:p>
    <w:p w14:paraId="5295C80A" w14:textId="77777777" w:rsidR="00296460" w:rsidRPr="00F307FB" w:rsidRDefault="00296460" w:rsidP="00296460">
      <w:pPr>
        <w:tabs>
          <w:tab w:val="left" w:pos="1020"/>
        </w:tabs>
        <w:spacing w:after="0" w:line="240" w:lineRule="auto"/>
        <w:jc w:val="both"/>
        <w:rPr>
          <w:rFonts w:ascii="Times New Roman" w:hAnsi="Times New Roman" w:cs="Times New Roman"/>
          <w:sz w:val="24"/>
          <w:szCs w:val="24"/>
          <w:lang w:val="ro-RO"/>
        </w:rPr>
      </w:pPr>
    </w:p>
    <w:p w14:paraId="572807C4" w14:textId="77777777" w:rsidR="00296460" w:rsidRPr="00F307FB" w:rsidRDefault="00296460" w:rsidP="0029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it-IT"/>
        </w:rPr>
      </w:pPr>
      <w:r w:rsidRPr="00F307FB">
        <w:rPr>
          <w:rFonts w:ascii="Times New Roman" w:eastAsia="Times New Roman" w:hAnsi="Times New Roman" w:cs="Times New Roman"/>
          <w:color w:val="212121"/>
          <w:sz w:val="24"/>
          <w:szCs w:val="24"/>
          <w:lang w:val="ro-RO" w:eastAsia="it-IT"/>
        </w:rPr>
        <w:t xml:space="preserve">Printre cele mai importante ansambluri de tineret din lume, cu apariții pe prestigioase scene muzicale internaționale, Orchestra Română de Tineret reunește cei mai buni tineri muzicieni din țară care au primit numeroase aprecieri din partea publicului și a presei, demonstrând versatilitatea sa în repertoriul propus. Dirijorul </w:t>
      </w:r>
      <w:r w:rsidRPr="00F307FB">
        <w:rPr>
          <w:rFonts w:ascii="Times New Roman" w:eastAsia="Times New Roman" w:hAnsi="Times New Roman" w:cs="Times New Roman"/>
          <w:b/>
          <w:color w:val="212121"/>
          <w:sz w:val="24"/>
          <w:szCs w:val="24"/>
          <w:lang w:val="ro-RO" w:eastAsia="it-IT"/>
        </w:rPr>
        <w:t xml:space="preserve">Rafael </w:t>
      </w:r>
      <w:proofErr w:type="spellStart"/>
      <w:r w:rsidRPr="00F307FB">
        <w:rPr>
          <w:rFonts w:ascii="Times New Roman" w:eastAsia="Times New Roman" w:hAnsi="Times New Roman" w:cs="Times New Roman"/>
          <w:b/>
          <w:color w:val="212121"/>
          <w:sz w:val="24"/>
          <w:szCs w:val="24"/>
          <w:lang w:val="ro-RO" w:eastAsia="it-IT"/>
        </w:rPr>
        <w:t>Butaru</w:t>
      </w:r>
      <w:proofErr w:type="spellEnd"/>
      <w:r w:rsidRPr="00F307FB">
        <w:rPr>
          <w:rFonts w:ascii="Times New Roman" w:eastAsia="Times New Roman" w:hAnsi="Times New Roman" w:cs="Times New Roman"/>
          <w:color w:val="212121"/>
          <w:sz w:val="24"/>
          <w:szCs w:val="24"/>
          <w:lang w:val="ro-RO" w:eastAsia="it-IT"/>
        </w:rPr>
        <w:t xml:space="preserve"> va propune un program muzical bogat, care include piese încântătoare din creația lui </w:t>
      </w:r>
      <w:r w:rsidRPr="00F307FB">
        <w:rPr>
          <w:rFonts w:ascii="Times New Roman" w:eastAsia="Times New Roman" w:hAnsi="Times New Roman" w:cs="Times New Roman"/>
          <w:b/>
          <w:color w:val="212121"/>
          <w:sz w:val="24"/>
          <w:szCs w:val="24"/>
          <w:lang w:val="ro-RO" w:eastAsia="it-IT"/>
        </w:rPr>
        <w:t xml:space="preserve">Puccini, Vivaldi, Mozart, Corelli, Enescu și </w:t>
      </w:r>
      <w:proofErr w:type="spellStart"/>
      <w:r w:rsidRPr="00F307FB">
        <w:rPr>
          <w:rFonts w:ascii="Times New Roman" w:eastAsia="Times New Roman" w:hAnsi="Times New Roman" w:cs="Times New Roman"/>
          <w:b/>
          <w:color w:val="212121"/>
          <w:sz w:val="24"/>
          <w:szCs w:val="24"/>
          <w:lang w:val="ro-RO" w:eastAsia="it-IT"/>
        </w:rPr>
        <w:t>Bartok</w:t>
      </w:r>
      <w:proofErr w:type="spellEnd"/>
      <w:r w:rsidRPr="00F307FB">
        <w:rPr>
          <w:rFonts w:ascii="Times New Roman" w:eastAsia="Times New Roman" w:hAnsi="Times New Roman" w:cs="Times New Roman"/>
          <w:color w:val="212121"/>
          <w:sz w:val="24"/>
          <w:szCs w:val="24"/>
          <w:lang w:val="ro-RO" w:eastAsia="it-IT"/>
        </w:rPr>
        <w:t>.</w:t>
      </w:r>
    </w:p>
    <w:p w14:paraId="35BEC5C4" w14:textId="77777777" w:rsidR="00296460" w:rsidRPr="00F307FB" w:rsidRDefault="00296460" w:rsidP="0029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it-IT"/>
        </w:rPr>
      </w:pPr>
    </w:p>
    <w:p w14:paraId="72B5C8B1" w14:textId="77777777" w:rsidR="00296460" w:rsidRPr="00F307FB" w:rsidRDefault="00296460" w:rsidP="0029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it-IT"/>
        </w:rPr>
      </w:pPr>
      <w:r w:rsidRPr="00F307FB">
        <w:rPr>
          <w:rFonts w:ascii="Times New Roman" w:eastAsia="Times New Roman" w:hAnsi="Times New Roman" w:cs="Times New Roman"/>
          <w:color w:val="212121"/>
          <w:sz w:val="24"/>
          <w:szCs w:val="24"/>
          <w:lang w:val="ro-RO" w:eastAsia="it-IT"/>
        </w:rPr>
        <w:t>Inițiativa urmărește să consolideze și să promoveze excelența muzicală a tinerilor într-un context european marcat de o activitate culturală intensă în rândul tinerilor, care intenționează să-și demonstreze identitatea europeană prin apartenența la un spațiu artistic și cultural comun.</w:t>
      </w:r>
    </w:p>
    <w:p w14:paraId="42E11BFF" w14:textId="77777777" w:rsidR="00296460" w:rsidRPr="00F307FB" w:rsidRDefault="00296460" w:rsidP="0029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it-IT"/>
        </w:rPr>
      </w:pPr>
    </w:p>
    <w:p w14:paraId="50FBDC7A" w14:textId="77777777" w:rsidR="00296460" w:rsidRPr="00F307FB" w:rsidRDefault="00296460" w:rsidP="00296460">
      <w:pPr>
        <w:tabs>
          <w:tab w:val="left" w:pos="1020"/>
        </w:tabs>
        <w:spacing w:after="0" w:line="240" w:lineRule="auto"/>
        <w:rPr>
          <w:rFonts w:ascii="Times New Roman" w:hAnsi="Times New Roman" w:cs="Times New Roman"/>
          <w:sz w:val="24"/>
          <w:szCs w:val="24"/>
          <w:lang w:val="ro-RO"/>
        </w:rPr>
      </w:pPr>
      <w:r w:rsidRPr="00F307FB">
        <w:rPr>
          <w:rFonts w:ascii="Times New Roman" w:hAnsi="Times New Roman" w:cs="Times New Roman"/>
          <w:b/>
          <w:sz w:val="24"/>
          <w:szCs w:val="24"/>
          <w:lang w:val="ro-RO"/>
        </w:rPr>
        <w:t>Intrarea este liberă cu înregistrarea obligatorie la următorul link</w:t>
      </w:r>
      <w:r w:rsidRPr="00F307FB">
        <w:rPr>
          <w:rFonts w:ascii="Times New Roman" w:hAnsi="Times New Roman" w:cs="Times New Roman"/>
          <w:sz w:val="24"/>
          <w:szCs w:val="24"/>
          <w:lang w:val="ro-RO"/>
        </w:rPr>
        <w:t xml:space="preserve">: </w:t>
      </w:r>
      <w:hyperlink r:id="rId7" w:history="1">
        <w:r w:rsidRPr="00F307FB">
          <w:rPr>
            <w:rStyle w:val="Hyperlink"/>
            <w:rFonts w:ascii="Times New Roman" w:hAnsi="Times New Roman" w:cs="Times New Roman"/>
            <w:sz w:val="24"/>
            <w:szCs w:val="24"/>
            <w:lang w:val="ro-RO"/>
          </w:rPr>
          <w:t xml:space="preserve">Concerto festa </w:t>
        </w:r>
        <w:proofErr w:type="spellStart"/>
        <w:r w:rsidRPr="00F307FB">
          <w:rPr>
            <w:rStyle w:val="Hyperlink"/>
            <w:rFonts w:ascii="Times New Roman" w:hAnsi="Times New Roman" w:cs="Times New Roman"/>
            <w:sz w:val="24"/>
            <w:szCs w:val="24"/>
            <w:lang w:val="ro-RO"/>
          </w:rPr>
          <w:t>dell’Europa</w:t>
        </w:r>
        <w:proofErr w:type="spellEnd"/>
      </w:hyperlink>
    </w:p>
    <w:p w14:paraId="6946222A" w14:textId="4878216C" w:rsidR="00296460" w:rsidRPr="00F307FB" w:rsidRDefault="00296460" w:rsidP="00296460">
      <w:pPr>
        <w:spacing w:after="0" w:line="240" w:lineRule="auto"/>
        <w:jc w:val="both"/>
        <w:rPr>
          <w:rStyle w:val="BookTitle"/>
          <w:rFonts w:ascii="Times New Roman" w:hAnsi="Times New Roman" w:cs="Times New Roman"/>
          <w:b w:val="0"/>
          <w:i w:val="0"/>
          <w:sz w:val="24"/>
          <w:szCs w:val="24"/>
          <w:lang w:val="ro-RO"/>
        </w:rPr>
      </w:pPr>
      <w:r w:rsidRPr="00F307FB">
        <w:rPr>
          <w:rStyle w:val="BookTitle"/>
          <w:rFonts w:ascii="Times New Roman" w:hAnsi="Times New Roman" w:cs="Times New Roman"/>
          <w:b w:val="0"/>
          <w:i w:val="0"/>
          <w:sz w:val="24"/>
          <w:szCs w:val="24"/>
          <w:lang w:val="ro-RO"/>
        </w:rPr>
        <w:t xml:space="preserve">La finalul concertului se va oferi publicului un </w:t>
      </w:r>
      <w:r w:rsidRPr="00F307FB">
        <w:rPr>
          <w:rStyle w:val="BookTitle"/>
          <w:rFonts w:ascii="Times New Roman" w:hAnsi="Times New Roman" w:cs="Times New Roman"/>
          <w:b w:val="0"/>
          <w:sz w:val="24"/>
          <w:szCs w:val="24"/>
          <w:lang w:val="ro-RO"/>
        </w:rPr>
        <w:t xml:space="preserve">vin </w:t>
      </w:r>
      <w:proofErr w:type="spellStart"/>
      <w:r w:rsidRPr="00F307FB">
        <w:rPr>
          <w:rStyle w:val="BookTitle"/>
          <w:rFonts w:ascii="Times New Roman" w:hAnsi="Times New Roman" w:cs="Times New Roman"/>
          <w:b w:val="0"/>
          <w:sz w:val="24"/>
          <w:szCs w:val="24"/>
          <w:lang w:val="ro-RO"/>
        </w:rPr>
        <w:t>d’ho</w:t>
      </w:r>
      <w:r w:rsidR="00F307FB">
        <w:rPr>
          <w:rStyle w:val="BookTitle"/>
          <w:rFonts w:ascii="Times New Roman" w:hAnsi="Times New Roman" w:cs="Times New Roman"/>
          <w:b w:val="0"/>
          <w:sz w:val="24"/>
          <w:szCs w:val="24"/>
          <w:lang w:val="ro-RO"/>
        </w:rPr>
        <w:t>n</w:t>
      </w:r>
      <w:r w:rsidRPr="00F307FB">
        <w:rPr>
          <w:rStyle w:val="BookTitle"/>
          <w:rFonts w:ascii="Times New Roman" w:hAnsi="Times New Roman" w:cs="Times New Roman"/>
          <w:b w:val="0"/>
          <w:sz w:val="24"/>
          <w:szCs w:val="24"/>
          <w:lang w:val="ro-RO"/>
        </w:rPr>
        <w:t>neur</w:t>
      </w:r>
      <w:proofErr w:type="spellEnd"/>
      <w:r w:rsidRPr="00F307FB">
        <w:rPr>
          <w:rStyle w:val="BookTitle"/>
          <w:rFonts w:ascii="Times New Roman" w:hAnsi="Times New Roman" w:cs="Times New Roman"/>
          <w:b w:val="0"/>
          <w:i w:val="0"/>
          <w:sz w:val="24"/>
          <w:szCs w:val="24"/>
          <w:lang w:val="ro-RO"/>
        </w:rPr>
        <w:t xml:space="preserve"> în </w:t>
      </w:r>
      <w:proofErr w:type="spellStart"/>
      <w:r w:rsidRPr="00F307FB">
        <w:rPr>
          <w:rStyle w:val="BookTitle"/>
          <w:rFonts w:ascii="Times New Roman" w:hAnsi="Times New Roman" w:cs="Times New Roman"/>
          <w:b w:val="0"/>
          <w:i w:val="0"/>
          <w:sz w:val="24"/>
          <w:szCs w:val="24"/>
          <w:lang w:val="ro-RO"/>
        </w:rPr>
        <w:t>foierul</w:t>
      </w:r>
      <w:proofErr w:type="spellEnd"/>
      <w:r w:rsidRPr="00F307FB">
        <w:rPr>
          <w:rStyle w:val="BookTitle"/>
          <w:rFonts w:ascii="Times New Roman" w:hAnsi="Times New Roman" w:cs="Times New Roman"/>
          <w:b w:val="0"/>
          <w:i w:val="0"/>
          <w:sz w:val="24"/>
          <w:szCs w:val="24"/>
          <w:lang w:val="ro-RO"/>
        </w:rPr>
        <w:t xml:space="preserve"> </w:t>
      </w:r>
      <w:proofErr w:type="spellStart"/>
      <w:r w:rsidRPr="00F307FB">
        <w:rPr>
          <w:rStyle w:val="BookTitle"/>
          <w:rFonts w:ascii="Times New Roman" w:hAnsi="Times New Roman" w:cs="Times New Roman"/>
          <w:b w:val="0"/>
          <w:sz w:val="24"/>
          <w:szCs w:val="24"/>
          <w:lang w:val="ro-RO"/>
        </w:rPr>
        <w:t>Risonanze</w:t>
      </w:r>
      <w:proofErr w:type="spellEnd"/>
      <w:r w:rsidRPr="00F307FB">
        <w:rPr>
          <w:rStyle w:val="BookTitle"/>
          <w:rFonts w:ascii="Times New Roman" w:hAnsi="Times New Roman" w:cs="Times New Roman"/>
          <w:b w:val="0"/>
          <w:i w:val="0"/>
          <w:sz w:val="24"/>
          <w:szCs w:val="24"/>
          <w:lang w:val="ro-RO"/>
        </w:rPr>
        <w:t xml:space="preserve"> a</w:t>
      </w:r>
      <w:r w:rsidR="00F307FB">
        <w:rPr>
          <w:rStyle w:val="BookTitle"/>
          <w:rFonts w:ascii="Times New Roman" w:hAnsi="Times New Roman" w:cs="Times New Roman"/>
          <w:b w:val="0"/>
          <w:i w:val="0"/>
          <w:sz w:val="24"/>
          <w:szCs w:val="24"/>
          <w:lang w:val="ro-RO"/>
        </w:rPr>
        <w:t>l</w:t>
      </w:r>
      <w:r w:rsidRPr="00F307FB">
        <w:rPr>
          <w:rStyle w:val="BookTitle"/>
          <w:rFonts w:ascii="Times New Roman" w:hAnsi="Times New Roman" w:cs="Times New Roman"/>
          <w:b w:val="0"/>
          <w:i w:val="0"/>
          <w:sz w:val="24"/>
          <w:szCs w:val="24"/>
          <w:lang w:val="ro-RO"/>
        </w:rPr>
        <w:t xml:space="preserve"> S</w:t>
      </w:r>
      <w:r w:rsidR="00F307FB">
        <w:rPr>
          <w:rStyle w:val="BookTitle"/>
          <w:rFonts w:ascii="Times New Roman" w:hAnsi="Times New Roman" w:cs="Times New Roman"/>
          <w:b w:val="0"/>
          <w:i w:val="0"/>
          <w:sz w:val="24"/>
          <w:szCs w:val="24"/>
          <w:lang w:val="ro-RO"/>
        </w:rPr>
        <w:t>ă</w:t>
      </w:r>
      <w:r w:rsidRPr="00F307FB">
        <w:rPr>
          <w:rStyle w:val="BookTitle"/>
          <w:rFonts w:ascii="Times New Roman" w:hAnsi="Times New Roman" w:cs="Times New Roman"/>
          <w:b w:val="0"/>
          <w:i w:val="0"/>
          <w:sz w:val="24"/>
          <w:szCs w:val="24"/>
          <w:lang w:val="ro-RO"/>
        </w:rPr>
        <w:t xml:space="preserve">lii </w:t>
      </w:r>
      <w:proofErr w:type="spellStart"/>
      <w:r w:rsidRPr="00F307FB">
        <w:rPr>
          <w:rStyle w:val="BookTitle"/>
          <w:rFonts w:ascii="Times New Roman" w:hAnsi="Times New Roman" w:cs="Times New Roman"/>
          <w:b w:val="0"/>
          <w:i w:val="0"/>
          <w:sz w:val="24"/>
          <w:szCs w:val="24"/>
          <w:lang w:val="ro-RO"/>
        </w:rPr>
        <w:t>Petrassi</w:t>
      </w:r>
      <w:proofErr w:type="spellEnd"/>
      <w:r w:rsidRPr="00F307FB">
        <w:rPr>
          <w:rStyle w:val="BookTitle"/>
          <w:rFonts w:ascii="Times New Roman" w:hAnsi="Times New Roman" w:cs="Times New Roman"/>
          <w:b w:val="0"/>
          <w:i w:val="0"/>
          <w:sz w:val="24"/>
          <w:szCs w:val="24"/>
          <w:lang w:val="ro-RO"/>
        </w:rPr>
        <w:t>.</w:t>
      </w:r>
    </w:p>
    <w:p w14:paraId="42998A09" w14:textId="77777777" w:rsidR="00296460" w:rsidRPr="00F307FB" w:rsidRDefault="00296460" w:rsidP="00296460">
      <w:pPr>
        <w:tabs>
          <w:tab w:val="left" w:pos="1020"/>
        </w:tabs>
        <w:spacing w:after="0" w:line="240" w:lineRule="auto"/>
        <w:rPr>
          <w:rFonts w:ascii="Times New Roman" w:hAnsi="Times New Roman" w:cs="Times New Roman"/>
          <w:sz w:val="24"/>
          <w:szCs w:val="24"/>
          <w:lang w:val="ro-RO"/>
        </w:rPr>
      </w:pPr>
      <w:r w:rsidRPr="00F307FB">
        <w:rPr>
          <w:rFonts w:ascii="Times New Roman" w:hAnsi="Times New Roman" w:cs="Times New Roman"/>
          <w:sz w:val="24"/>
          <w:szCs w:val="24"/>
          <w:lang w:val="ro-RO"/>
        </w:rPr>
        <w:t xml:space="preserve"> </w:t>
      </w:r>
    </w:p>
    <w:p w14:paraId="175160E0" w14:textId="77777777" w:rsidR="00296460" w:rsidRPr="00F307FB" w:rsidRDefault="00296460" w:rsidP="00296460">
      <w:pPr>
        <w:tabs>
          <w:tab w:val="left" w:pos="1020"/>
        </w:tabs>
        <w:spacing w:after="0" w:line="240" w:lineRule="auto"/>
        <w:rPr>
          <w:rFonts w:ascii="Times New Roman" w:hAnsi="Times New Roman" w:cs="Times New Roman"/>
          <w:sz w:val="24"/>
          <w:szCs w:val="24"/>
          <w:lang w:val="ro-RO"/>
        </w:rPr>
      </w:pPr>
    </w:p>
    <w:p w14:paraId="27FE308B" w14:textId="77777777" w:rsidR="00296460" w:rsidRPr="00F307FB" w:rsidRDefault="00296460" w:rsidP="00296460">
      <w:pPr>
        <w:tabs>
          <w:tab w:val="left" w:pos="1020"/>
        </w:tabs>
        <w:spacing w:after="0" w:line="240" w:lineRule="auto"/>
        <w:jc w:val="center"/>
        <w:rPr>
          <w:rFonts w:ascii="Times New Roman" w:hAnsi="Times New Roman" w:cs="Times New Roman"/>
          <w:sz w:val="24"/>
          <w:szCs w:val="24"/>
          <w:lang w:val="ro-RO"/>
        </w:rPr>
      </w:pPr>
      <w:r w:rsidRPr="00F307FB">
        <w:rPr>
          <w:rFonts w:ascii="Times New Roman" w:hAnsi="Times New Roman" w:cs="Times New Roman"/>
          <w:sz w:val="24"/>
          <w:szCs w:val="24"/>
          <w:lang w:val="ro-RO"/>
        </w:rPr>
        <w:t>***</w:t>
      </w:r>
    </w:p>
    <w:p w14:paraId="5D98FCB1" w14:textId="77777777" w:rsidR="00296460" w:rsidRPr="00F307FB" w:rsidRDefault="00296460" w:rsidP="00296460">
      <w:pPr>
        <w:tabs>
          <w:tab w:val="left" w:pos="1020"/>
        </w:tabs>
        <w:spacing w:after="0" w:line="240" w:lineRule="auto"/>
        <w:jc w:val="both"/>
        <w:rPr>
          <w:rFonts w:ascii="Times New Roman" w:hAnsi="Times New Roman" w:cs="Times New Roman"/>
          <w:sz w:val="24"/>
          <w:szCs w:val="24"/>
          <w:lang w:val="ro-RO"/>
        </w:rPr>
      </w:pPr>
    </w:p>
    <w:p w14:paraId="5122F4FB" w14:textId="598AB798" w:rsidR="00296460" w:rsidRPr="00F307FB" w:rsidRDefault="00296460" w:rsidP="00296460">
      <w:pPr>
        <w:tabs>
          <w:tab w:val="left" w:pos="1020"/>
        </w:tabs>
        <w:spacing w:after="0" w:line="240" w:lineRule="auto"/>
        <w:jc w:val="both"/>
        <w:rPr>
          <w:rFonts w:ascii="Times New Roman" w:hAnsi="Times New Roman" w:cs="Times New Roman"/>
          <w:color w:val="212121"/>
          <w:sz w:val="24"/>
          <w:szCs w:val="24"/>
          <w:lang w:val="ro-RO"/>
        </w:rPr>
      </w:pPr>
      <w:r w:rsidRPr="00F307FB">
        <w:rPr>
          <w:rFonts w:ascii="Times New Roman" w:eastAsia="MS Mincho" w:hAnsi="Times New Roman" w:cs="Times New Roman"/>
          <w:b/>
          <w:color w:val="000000"/>
          <w:sz w:val="24"/>
          <w:szCs w:val="24"/>
          <w:lang w:val="ro-RO"/>
        </w:rPr>
        <w:t>Orchestra Română de Tineret</w:t>
      </w:r>
      <w:r w:rsidRPr="00F307FB">
        <w:rPr>
          <w:rFonts w:ascii="Times New Roman" w:eastAsia="MS Mincho" w:hAnsi="Times New Roman" w:cs="Times New Roman"/>
          <w:color w:val="000000"/>
          <w:sz w:val="24"/>
          <w:szCs w:val="24"/>
          <w:lang w:val="ro-RO"/>
        </w:rPr>
        <w:t xml:space="preserve"> s-a format în anul 2008 la inițiativa violoncelistului Marin Cazacu, ca un program artistic și educațional sprijinit de Fundația „Prietenii Muzicii – Serafim </w:t>
      </w:r>
      <w:proofErr w:type="spellStart"/>
      <w:r w:rsidRPr="00F307FB">
        <w:rPr>
          <w:rFonts w:ascii="Times New Roman" w:eastAsia="MS Mincho" w:hAnsi="Times New Roman" w:cs="Times New Roman"/>
          <w:color w:val="000000"/>
          <w:sz w:val="24"/>
          <w:szCs w:val="24"/>
          <w:lang w:val="ro-RO"/>
        </w:rPr>
        <w:t>Antropov</w:t>
      </w:r>
      <w:proofErr w:type="spellEnd"/>
      <w:r w:rsidRPr="00F307FB">
        <w:rPr>
          <w:rFonts w:ascii="Times New Roman" w:eastAsia="MS Mincho" w:hAnsi="Times New Roman" w:cs="Times New Roman"/>
          <w:color w:val="000000"/>
          <w:sz w:val="24"/>
          <w:szCs w:val="24"/>
          <w:lang w:val="ro-RO"/>
        </w:rPr>
        <w:t xml:space="preserve">“ </w:t>
      </w:r>
      <w:r w:rsidRPr="00F307FB">
        <w:rPr>
          <w:rFonts w:ascii="Times New Roman" w:eastAsia="MS Mincho" w:hAnsi="Times New Roman" w:cs="Times New Roman"/>
          <w:sz w:val="24"/>
          <w:szCs w:val="24"/>
          <w:lang w:val="ro-RO"/>
        </w:rPr>
        <w:t xml:space="preserve">și </w:t>
      </w:r>
      <w:proofErr w:type="spellStart"/>
      <w:r w:rsidRPr="00F307FB">
        <w:rPr>
          <w:rFonts w:ascii="Times New Roman" w:eastAsia="MS Mincho" w:hAnsi="Times New Roman" w:cs="Times New Roman"/>
          <w:sz w:val="24"/>
          <w:szCs w:val="24"/>
          <w:lang w:val="ro-RO"/>
        </w:rPr>
        <w:t>Lanto</w:t>
      </w:r>
      <w:proofErr w:type="spellEnd"/>
      <w:r w:rsidRPr="00F307FB">
        <w:rPr>
          <w:rFonts w:ascii="Times New Roman" w:eastAsia="MS Mincho" w:hAnsi="Times New Roman" w:cs="Times New Roman"/>
          <w:sz w:val="24"/>
          <w:szCs w:val="24"/>
          <w:lang w:val="ro-RO"/>
        </w:rPr>
        <w:t xml:space="preserve"> </w:t>
      </w:r>
      <w:proofErr w:type="spellStart"/>
      <w:r w:rsidRPr="00F307FB">
        <w:rPr>
          <w:rFonts w:ascii="Times New Roman" w:eastAsia="MS Mincho" w:hAnsi="Times New Roman" w:cs="Times New Roman"/>
          <w:sz w:val="24"/>
          <w:szCs w:val="24"/>
          <w:lang w:val="ro-RO"/>
        </w:rPr>
        <w:t>Communication</w:t>
      </w:r>
      <w:proofErr w:type="spellEnd"/>
      <w:r w:rsidRPr="00F307FB">
        <w:rPr>
          <w:rFonts w:ascii="Times New Roman" w:eastAsia="MS Mincho" w:hAnsi="Times New Roman" w:cs="Times New Roman"/>
          <w:color w:val="000000"/>
          <w:sz w:val="24"/>
          <w:szCs w:val="24"/>
          <w:lang w:val="ro-RO"/>
        </w:rPr>
        <w:t xml:space="preserve">. </w:t>
      </w:r>
      <w:r w:rsidRPr="00F307FB">
        <w:rPr>
          <w:rFonts w:ascii="Times New Roman" w:eastAsia="MS Mincho" w:hAnsi="Times New Roman" w:cs="Times New Roman"/>
          <w:sz w:val="24"/>
          <w:szCs w:val="24"/>
          <w:lang w:val="ro-RO"/>
        </w:rPr>
        <w:t xml:space="preserve">Din 2014, </w:t>
      </w:r>
      <w:r w:rsidR="00F307FB" w:rsidRPr="00F307FB">
        <w:rPr>
          <w:rFonts w:ascii="Times New Roman" w:eastAsia="MS Mincho" w:hAnsi="Times New Roman" w:cs="Times New Roman"/>
          <w:sz w:val="24"/>
          <w:szCs w:val="24"/>
          <w:lang w:val="ro-RO"/>
        </w:rPr>
        <w:t>funcționează</w:t>
      </w:r>
      <w:r w:rsidRPr="00F307FB">
        <w:rPr>
          <w:rFonts w:ascii="Times New Roman" w:eastAsia="MS Mincho" w:hAnsi="Times New Roman" w:cs="Times New Roman"/>
          <w:sz w:val="24"/>
          <w:szCs w:val="24"/>
          <w:lang w:val="ro-RO"/>
        </w:rPr>
        <w:t xml:space="preserve"> sub egida </w:t>
      </w:r>
      <w:r w:rsidRPr="00F307FB">
        <w:rPr>
          <w:rFonts w:ascii="Times New Roman" w:hAnsi="Times New Roman" w:cs="Times New Roman"/>
          <w:spacing w:val="-2"/>
          <w:sz w:val="24"/>
          <w:szCs w:val="24"/>
          <w:lang w:val="ro-RO"/>
        </w:rPr>
        <w:t>Centrului Național de Artă „Tinerimea Română”</w:t>
      </w:r>
      <w:r w:rsidR="00F307FB">
        <w:rPr>
          <w:rFonts w:ascii="Times New Roman" w:hAnsi="Times New Roman" w:cs="Times New Roman"/>
          <w:spacing w:val="-2"/>
          <w:sz w:val="24"/>
          <w:szCs w:val="24"/>
          <w:lang w:val="ro-RO"/>
        </w:rPr>
        <w:t>,</w:t>
      </w:r>
      <w:r w:rsidRPr="00F307FB">
        <w:rPr>
          <w:rFonts w:ascii="Times New Roman" w:hAnsi="Times New Roman" w:cs="Times New Roman"/>
          <w:spacing w:val="-2"/>
          <w:sz w:val="24"/>
          <w:szCs w:val="24"/>
          <w:lang w:val="ro-RO"/>
        </w:rPr>
        <w:t xml:space="preserve"> </w:t>
      </w:r>
      <w:r w:rsidRPr="00F307FB">
        <w:rPr>
          <w:rFonts w:ascii="Times New Roman" w:eastAsia="MS Mincho" w:hAnsi="Times New Roman" w:cs="Times New Roman"/>
          <w:color w:val="000000"/>
          <w:sz w:val="24"/>
          <w:szCs w:val="24"/>
          <w:lang w:val="ro-RO"/>
        </w:rPr>
        <w:t>reunind cei mai buni tineri muzicieni din România</w:t>
      </w:r>
      <w:r w:rsidR="00F307FB">
        <w:rPr>
          <w:rFonts w:ascii="Times New Roman" w:eastAsia="MS Mincho" w:hAnsi="Times New Roman" w:cs="Times New Roman"/>
          <w:color w:val="000000"/>
          <w:sz w:val="24"/>
          <w:szCs w:val="24"/>
          <w:lang w:val="ro-RO"/>
        </w:rPr>
        <w:t>.</w:t>
      </w:r>
    </w:p>
    <w:p w14:paraId="451D237D" w14:textId="77777777" w:rsidR="00296460" w:rsidRPr="00F307FB" w:rsidRDefault="00296460" w:rsidP="00296460">
      <w:pPr>
        <w:spacing w:after="0" w:line="240" w:lineRule="auto"/>
        <w:jc w:val="both"/>
        <w:textAlignment w:val="baseline"/>
        <w:rPr>
          <w:rFonts w:ascii="Times New Roman" w:hAnsi="Times New Roman" w:cs="Times New Roman"/>
          <w:color w:val="212121"/>
          <w:sz w:val="24"/>
          <w:szCs w:val="24"/>
          <w:lang w:val="ro-RO"/>
        </w:rPr>
      </w:pPr>
    </w:p>
    <w:p w14:paraId="09E7583E" w14:textId="6CF902A0" w:rsidR="00296460" w:rsidRPr="00F307FB" w:rsidRDefault="00296460" w:rsidP="00296460">
      <w:pPr>
        <w:spacing w:after="60"/>
        <w:jc w:val="both"/>
        <w:textAlignment w:val="baseline"/>
        <w:rPr>
          <w:rFonts w:ascii="Times New Roman" w:eastAsia="MS Mincho" w:hAnsi="Times New Roman" w:cs="Times New Roman"/>
          <w:color w:val="000000"/>
          <w:sz w:val="24"/>
          <w:szCs w:val="24"/>
          <w:lang w:val="ro-RO"/>
        </w:rPr>
      </w:pPr>
      <w:r w:rsidRPr="00F307FB">
        <w:rPr>
          <w:rFonts w:ascii="Times New Roman" w:eastAsia="MS Mincho" w:hAnsi="Times New Roman" w:cs="Times New Roman"/>
          <w:color w:val="000000"/>
          <w:sz w:val="24"/>
          <w:szCs w:val="24"/>
          <w:lang w:val="ro-RO"/>
        </w:rPr>
        <w:t>Din noiembrie 2011</w:t>
      </w:r>
      <w:r w:rsidR="00F307FB">
        <w:rPr>
          <w:rFonts w:ascii="Times New Roman" w:eastAsia="MS Mincho" w:hAnsi="Times New Roman" w:cs="Times New Roman"/>
          <w:color w:val="000000"/>
          <w:sz w:val="24"/>
          <w:szCs w:val="24"/>
          <w:lang w:val="ro-RO"/>
        </w:rPr>
        <w:t>,</w:t>
      </w:r>
      <w:r w:rsidRPr="00F307FB">
        <w:rPr>
          <w:rFonts w:ascii="Times New Roman" w:eastAsia="MS Mincho" w:hAnsi="Times New Roman" w:cs="Times New Roman"/>
          <w:color w:val="000000"/>
          <w:sz w:val="24"/>
          <w:szCs w:val="24"/>
          <w:lang w:val="ro-RO"/>
        </w:rPr>
        <w:t xml:space="preserve"> ansamblul este membru al </w:t>
      </w:r>
      <w:r w:rsidR="00F307FB" w:rsidRPr="00F307FB">
        <w:rPr>
          <w:rFonts w:ascii="Times New Roman" w:eastAsia="MS Mincho" w:hAnsi="Times New Roman" w:cs="Times New Roman"/>
          <w:color w:val="000000"/>
          <w:sz w:val="24"/>
          <w:szCs w:val="24"/>
          <w:lang w:val="ro-RO"/>
        </w:rPr>
        <w:t>Federației</w:t>
      </w:r>
      <w:r w:rsidRPr="00F307FB">
        <w:rPr>
          <w:rFonts w:ascii="Times New Roman" w:eastAsia="MS Mincho" w:hAnsi="Times New Roman" w:cs="Times New Roman"/>
          <w:color w:val="000000"/>
          <w:sz w:val="24"/>
          <w:szCs w:val="24"/>
          <w:lang w:val="ro-RO"/>
        </w:rPr>
        <w:t xml:space="preserve"> Europene a Orchestrelor </w:t>
      </w:r>
      <w:r w:rsidR="00F307FB" w:rsidRPr="00F307FB">
        <w:rPr>
          <w:rFonts w:ascii="Times New Roman" w:eastAsia="MS Mincho" w:hAnsi="Times New Roman" w:cs="Times New Roman"/>
          <w:color w:val="000000"/>
          <w:sz w:val="24"/>
          <w:szCs w:val="24"/>
          <w:lang w:val="ro-RO"/>
        </w:rPr>
        <w:t>Naționale</w:t>
      </w:r>
      <w:r w:rsidRPr="00F307FB">
        <w:rPr>
          <w:rFonts w:ascii="Times New Roman" w:eastAsia="MS Mincho" w:hAnsi="Times New Roman" w:cs="Times New Roman"/>
          <w:color w:val="000000"/>
          <w:sz w:val="24"/>
          <w:szCs w:val="24"/>
          <w:lang w:val="ro-RO"/>
        </w:rPr>
        <w:t xml:space="preserve"> de Tineret – EFNYO. În cadrul acestui organism internațional, Orchestra Română de Tineret este participant activ al programului </w:t>
      </w:r>
      <w:proofErr w:type="spellStart"/>
      <w:r w:rsidRPr="00F307FB">
        <w:rPr>
          <w:rFonts w:ascii="Times New Roman" w:eastAsia="MS Mincho" w:hAnsi="Times New Roman" w:cs="Times New Roman"/>
          <w:color w:val="000000"/>
          <w:sz w:val="24"/>
          <w:szCs w:val="24"/>
          <w:lang w:val="ro-RO"/>
        </w:rPr>
        <w:t>MusXchange</w:t>
      </w:r>
      <w:proofErr w:type="spellEnd"/>
      <w:r w:rsidRPr="00F307FB">
        <w:rPr>
          <w:rFonts w:ascii="Times New Roman" w:eastAsia="MS Mincho" w:hAnsi="Times New Roman" w:cs="Times New Roman"/>
          <w:color w:val="000000"/>
          <w:sz w:val="24"/>
          <w:szCs w:val="24"/>
          <w:lang w:val="ro-RO"/>
        </w:rPr>
        <w:t>, menit să asigure o cât mai bună circulație a celor mai valoroși tineri muzicieni în cadrul programelor derulate de orchestrele de tineret din Europa.</w:t>
      </w:r>
    </w:p>
    <w:p w14:paraId="0B30F03C" w14:textId="77777777" w:rsidR="00296460" w:rsidRPr="00F307FB" w:rsidRDefault="00296460" w:rsidP="00296460">
      <w:pPr>
        <w:spacing w:after="0" w:line="240" w:lineRule="auto"/>
        <w:jc w:val="both"/>
        <w:textAlignment w:val="baseline"/>
        <w:rPr>
          <w:rFonts w:ascii="Times New Roman" w:hAnsi="Times New Roman"/>
          <w:color w:val="212121"/>
          <w:sz w:val="24"/>
          <w:szCs w:val="24"/>
          <w:lang w:val="ro-RO"/>
        </w:rPr>
      </w:pPr>
    </w:p>
    <w:p w14:paraId="6F7CD9A1" w14:textId="5645276B" w:rsidR="00296460" w:rsidRPr="00F307FB" w:rsidRDefault="00296460" w:rsidP="00296460">
      <w:pPr>
        <w:spacing w:after="0" w:line="240" w:lineRule="auto"/>
        <w:jc w:val="both"/>
        <w:textAlignment w:val="baseline"/>
        <w:rPr>
          <w:rFonts w:ascii="Times New Roman" w:hAnsi="Times New Roman" w:cs="Times New Roman"/>
          <w:color w:val="212121"/>
          <w:sz w:val="24"/>
          <w:szCs w:val="24"/>
          <w:lang w:val="ro-RO"/>
        </w:rPr>
      </w:pPr>
      <w:r w:rsidRPr="00F307FB">
        <w:rPr>
          <w:rFonts w:ascii="Times New Roman" w:eastAsia="MS Mincho" w:hAnsi="Times New Roman" w:cs="Times New Roman"/>
          <w:color w:val="000000"/>
          <w:sz w:val="24"/>
          <w:szCs w:val="24"/>
          <w:lang w:val="ro-RO"/>
        </w:rPr>
        <w:t xml:space="preserve">În prezent, proiectul „Orchestra Română de Tineret – spirit enescian </w:t>
      </w:r>
      <w:proofErr w:type="spellStart"/>
      <w:r w:rsidRPr="00F307FB">
        <w:rPr>
          <w:rFonts w:ascii="Times New Roman" w:eastAsia="MS Mincho" w:hAnsi="Times New Roman" w:cs="Times New Roman"/>
          <w:color w:val="000000"/>
          <w:sz w:val="24"/>
          <w:szCs w:val="24"/>
          <w:lang w:val="ro-RO"/>
        </w:rPr>
        <w:t>şi</w:t>
      </w:r>
      <w:proofErr w:type="spellEnd"/>
      <w:r w:rsidRPr="00F307FB">
        <w:rPr>
          <w:rFonts w:ascii="Times New Roman" w:eastAsia="MS Mincho" w:hAnsi="Times New Roman" w:cs="Times New Roman"/>
          <w:color w:val="000000"/>
          <w:sz w:val="24"/>
          <w:szCs w:val="24"/>
          <w:lang w:val="ro-RO"/>
        </w:rPr>
        <w:t xml:space="preserve"> </w:t>
      </w:r>
      <w:r w:rsidR="00F307FB" w:rsidRPr="00F307FB">
        <w:rPr>
          <w:rFonts w:ascii="Times New Roman" w:eastAsia="MS Mincho" w:hAnsi="Times New Roman" w:cs="Times New Roman"/>
          <w:color w:val="000000"/>
          <w:sz w:val="24"/>
          <w:szCs w:val="24"/>
          <w:lang w:val="ro-RO"/>
        </w:rPr>
        <w:t>tradiție</w:t>
      </w:r>
      <w:r w:rsidRPr="00F307FB">
        <w:rPr>
          <w:rFonts w:ascii="Times New Roman" w:eastAsia="MS Mincho" w:hAnsi="Times New Roman" w:cs="Times New Roman"/>
          <w:color w:val="000000"/>
          <w:sz w:val="24"/>
          <w:szCs w:val="24"/>
          <w:lang w:val="ro-RO"/>
        </w:rPr>
        <w:t xml:space="preserve"> europeană“ implică diverse activități de dezvoltare creativă. Scopul programului este de a oferi posibilitatea de formare a muzicienilor în orchestră, de a asimila un bogat repertoriu prin participarea la </w:t>
      </w:r>
      <w:proofErr w:type="spellStart"/>
      <w:r w:rsidRPr="00F307FB">
        <w:rPr>
          <w:rFonts w:ascii="Times New Roman" w:eastAsia="MS Mincho" w:hAnsi="Times New Roman" w:cs="Times New Roman"/>
          <w:color w:val="000000"/>
          <w:sz w:val="24"/>
          <w:szCs w:val="24"/>
          <w:lang w:val="ro-RO"/>
        </w:rPr>
        <w:t>masterclass</w:t>
      </w:r>
      <w:proofErr w:type="spellEnd"/>
      <w:r w:rsidRPr="00F307FB">
        <w:rPr>
          <w:rFonts w:ascii="Times New Roman" w:eastAsia="MS Mincho" w:hAnsi="Times New Roman" w:cs="Times New Roman"/>
          <w:color w:val="000000"/>
          <w:sz w:val="24"/>
          <w:szCs w:val="24"/>
          <w:lang w:val="ro-RO"/>
        </w:rPr>
        <w:t xml:space="preserve">-uri, și cel </w:t>
      </w:r>
      <w:r w:rsidRPr="00F307FB">
        <w:rPr>
          <w:rFonts w:ascii="Times New Roman" w:eastAsia="MS Mincho" w:hAnsi="Times New Roman" w:cs="Times New Roman"/>
          <w:color w:val="000000"/>
          <w:sz w:val="24"/>
          <w:szCs w:val="24"/>
          <w:lang w:val="ro-RO"/>
        </w:rPr>
        <w:lastRenderedPageBreak/>
        <w:t xml:space="preserve">mai important, de a cultiva plăcerea cântatului în ansamblu alături de dirijori și soliști de renume internațional precum: </w:t>
      </w:r>
      <w:r w:rsidRPr="00F307FB">
        <w:rPr>
          <w:rFonts w:ascii="Times New Roman" w:hAnsi="Times New Roman" w:cs="Times New Roman"/>
          <w:color w:val="222222"/>
          <w:sz w:val="24"/>
          <w:szCs w:val="24"/>
          <w:shd w:val="clear" w:color="auto" w:fill="FFFFFF"/>
          <w:lang w:val="ro-RO"/>
        </w:rPr>
        <w:t xml:space="preserve">Cristian </w:t>
      </w:r>
      <w:proofErr w:type="spellStart"/>
      <w:r w:rsidRPr="00F307FB">
        <w:rPr>
          <w:rFonts w:ascii="Times New Roman" w:hAnsi="Times New Roman" w:cs="Times New Roman"/>
          <w:color w:val="222222"/>
          <w:sz w:val="24"/>
          <w:szCs w:val="24"/>
          <w:shd w:val="clear" w:color="auto" w:fill="FFFFFF"/>
          <w:lang w:val="ro-RO"/>
        </w:rPr>
        <w:t>Macelaru</w:t>
      </w:r>
      <w:proofErr w:type="spellEnd"/>
      <w:r w:rsidRPr="00F307FB">
        <w:rPr>
          <w:rFonts w:ascii="Times New Roman" w:hAnsi="Times New Roman" w:cs="Times New Roman"/>
          <w:color w:val="222222"/>
          <w:sz w:val="24"/>
          <w:szCs w:val="24"/>
          <w:shd w:val="clear" w:color="auto" w:fill="FFFFFF"/>
          <w:lang w:val="ro-RO"/>
        </w:rPr>
        <w:t xml:space="preserve">, Lawrence Foster, Horia Andreescu, </w:t>
      </w:r>
      <w:proofErr w:type="spellStart"/>
      <w:r w:rsidRPr="00F307FB">
        <w:rPr>
          <w:rFonts w:ascii="Times New Roman" w:eastAsia="MS Mincho" w:hAnsi="Times New Roman" w:cs="Times New Roman"/>
          <w:color w:val="000000"/>
          <w:sz w:val="24"/>
          <w:szCs w:val="24"/>
          <w:lang w:val="ro-RO"/>
        </w:rPr>
        <w:t>Kristjan</w:t>
      </w:r>
      <w:proofErr w:type="spellEnd"/>
      <w:r w:rsidRPr="00F307FB">
        <w:rPr>
          <w:rFonts w:ascii="Times New Roman" w:eastAsia="MS Mincho" w:hAnsi="Times New Roman" w:cs="Times New Roman"/>
          <w:color w:val="000000"/>
          <w:sz w:val="24"/>
          <w:szCs w:val="24"/>
          <w:lang w:val="ro-RO"/>
        </w:rPr>
        <w:t xml:space="preserve"> </w:t>
      </w:r>
      <w:proofErr w:type="spellStart"/>
      <w:r w:rsidRPr="00F307FB">
        <w:rPr>
          <w:rFonts w:ascii="Times New Roman" w:eastAsia="MS Mincho" w:hAnsi="Times New Roman" w:cs="Times New Roman"/>
          <w:color w:val="000000"/>
          <w:sz w:val="24"/>
          <w:szCs w:val="24"/>
          <w:lang w:val="ro-RO"/>
        </w:rPr>
        <w:t>Järvi</w:t>
      </w:r>
      <w:proofErr w:type="spellEnd"/>
      <w:r w:rsidRPr="00F307FB">
        <w:rPr>
          <w:rFonts w:ascii="Times New Roman" w:eastAsia="MS Mincho" w:hAnsi="Times New Roman" w:cs="Times New Roman"/>
          <w:color w:val="000000"/>
          <w:sz w:val="24"/>
          <w:szCs w:val="24"/>
          <w:lang w:val="ro-RO"/>
        </w:rPr>
        <w:t xml:space="preserve">, Bogdan Băcanu, Sarah Chang, Amanda </w:t>
      </w:r>
      <w:proofErr w:type="spellStart"/>
      <w:r w:rsidRPr="00F307FB">
        <w:rPr>
          <w:rFonts w:ascii="Times New Roman" w:eastAsia="MS Mincho" w:hAnsi="Times New Roman" w:cs="Times New Roman"/>
          <w:color w:val="000000"/>
          <w:sz w:val="24"/>
          <w:szCs w:val="24"/>
          <w:lang w:val="ro-RO"/>
        </w:rPr>
        <w:t>Forsyth</w:t>
      </w:r>
      <w:proofErr w:type="spellEnd"/>
      <w:r w:rsidRPr="00F307FB">
        <w:rPr>
          <w:rFonts w:ascii="Times New Roman" w:eastAsia="MS Mincho" w:hAnsi="Times New Roman" w:cs="Times New Roman"/>
          <w:color w:val="000000"/>
          <w:sz w:val="24"/>
          <w:szCs w:val="24"/>
          <w:lang w:val="ro-RO"/>
        </w:rPr>
        <w:t xml:space="preserve">, David </w:t>
      </w:r>
      <w:proofErr w:type="spellStart"/>
      <w:r w:rsidRPr="00F307FB">
        <w:rPr>
          <w:rFonts w:ascii="Times New Roman" w:eastAsia="MS Mincho" w:hAnsi="Times New Roman" w:cs="Times New Roman"/>
          <w:color w:val="000000"/>
          <w:sz w:val="24"/>
          <w:szCs w:val="24"/>
          <w:lang w:val="ro-RO"/>
        </w:rPr>
        <w:t>Garrett</w:t>
      </w:r>
      <w:proofErr w:type="spellEnd"/>
      <w:r w:rsidRPr="00F307FB">
        <w:rPr>
          <w:rFonts w:ascii="Times New Roman" w:eastAsia="MS Mincho" w:hAnsi="Times New Roman" w:cs="Times New Roman"/>
          <w:color w:val="000000"/>
          <w:sz w:val="24"/>
          <w:szCs w:val="24"/>
          <w:lang w:val="ro-RO"/>
        </w:rPr>
        <w:t xml:space="preserve">, Stefan Geiger, Andrei Ioniță, Roman Kim, </w:t>
      </w:r>
      <w:proofErr w:type="spellStart"/>
      <w:r w:rsidRPr="00F307FB">
        <w:rPr>
          <w:rFonts w:ascii="Times New Roman" w:eastAsia="MS Mincho" w:hAnsi="Times New Roman" w:cs="Times New Roman"/>
          <w:color w:val="000000"/>
          <w:sz w:val="24"/>
          <w:szCs w:val="24"/>
          <w:lang w:val="ro-RO"/>
        </w:rPr>
        <w:t>Elizabeth</w:t>
      </w:r>
      <w:proofErr w:type="spellEnd"/>
      <w:r w:rsidRPr="00F307FB">
        <w:rPr>
          <w:rFonts w:ascii="Times New Roman" w:eastAsia="MS Mincho" w:hAnsi="Times New Roman" w:cs="Times New Roman"/>
          <w:color w:val="000000"/>
          <w:sz w:val="24"/>
          <w:szCs w:val="24"/>
          <w:lang w:val="ro-RO"/>
        </w:rPr>
        <w:t xml:space="preserve"> </w:t>
      </w:r>
      <w:proofErr w:type="spellStart"/>
      <w:r w:rsidRPr="00F307FB">
        <w:rPr>
          <w:rFonts w:ascii="Times New Roman" w:eastAsia="MS Mincho" w:hAnsi="Times New Roman" w:cs="Times New Roman"/>
          <w:color w:val="000000"/>
          <w:sz w:val="24"/>
          <w:szCs w:val="24"/>
          <w:lang w:val="ro-RO"/>
        </w:rPr>
        <w:t>Leonskaja</w:t>
      </w:r>
      <w:proofErr w:type="spellEnd"/>
      <w:r w:rsidRPr="00F307FB">
        <w:rPr>
          <w:rFonts w:ascii="Times New Roman" w:eastAsia="MS Mincho" w:hAnsi="Times New Roman" w:cs="Times New Roman"/>
          <w:color w:val="000000"/>
          <w:sz w:val="24"/>
          <w:szCs w:val="24"/>
          <w:lang w:val="ro-RO"/>
        </w:rPr>
        <w:t xml:space="preserve">, Ivan Ludlow, </w:t>
      </w:r>
      <w:proofErr w:type="spellStart"/>
      <w:r w:rsidRPr="00F307FB">
        <w:rPr>
          <w:rFonts w:ascii="Times New Roman" w:eastAsia="MS Mincho" w:hAnsi="Times New Roman" w:cs="Times New Roman"/>
          <w:color w:val="000000"/>
          <w:sz w:val="24"/>
          <w:szCs w:val="24"/>
          <w:lang w:val="ro-RO"/>
        </w:rPr>
        <w:t>Plamena</w:t>
      </w:r>
      <w:proofErr w:type="spellEnd"/>
      <w:r w:rsidRPr="00F307FB">
        <w:rPr>
          <w:rFonts w:ascii="Times New Roman" w:eastAsia="MS Mincho" w:hAnsi="Times New Roman" w:cs="Times New Roman"/>
          <w:color w:val="000000"/>
          <w:sz w:val="24"/>
          <w:szCs w:val="24"/>
          <w:lang w:val="ro-RO"/>
        </w:rPr>
        <w:t xml:space="preserve"> </w:t>
      </w:r>
      <w:proofErr w:type="spellStart"/>
      <w:r w:rsidRPr="00F307FB">
        <w:rPr>
          <w:rFonts w:ascii="Times New Roman" w:eastAsia="MS Mincho" w:hAnsi="Times New Roman" w:cs="Times New Roman"/>
          <w:color w:val="000000"/>
          <w:sz w:val="24"/>
          <w:szCs w:val="24"/>
          <w:lang w:val="ro-RO"/>
        </w:rPr>
        <w:t>Mangova</w:t>
      </w:r>
      <w:proofErr w:type="spellEnd"/>
      <w:r w:rsidRPr="00F307FB">
        <w:rPr>
          <w:rFonts w:ascii="Times New Roman" w:eastAsia="MS Mincho" w:hAnsi="Times New Roman" w:cs="Times New Roman"/>
          <w:color w:val="000000"/>
          <w:sz w:val="24"/>
          <w:szCs w:val="24"/>
          <w:lang w:val="ro-RO"/>
        </w:rPr>
        <w:t xml:space="preserve">, Valentina </w:t>
      </w:r>
      <w:proofErr w:type="spellStart"/>
      <w:r w:rsidRPr="00F307FB">
        <w:rPr>
          <w:rFonts w:ascii="Times New Roman" w:eastAsia="MS Mincho" w:hAnsi="Times New Roman" w:cs="Times New Roman"/>
          <w:color w:val="000000"/>
          <w:sz w:val="24"/>
          <w:szCs w:val="24"/>
          <w:lang w:val="ro-RO"/>
        </w:rPr>
        <w:t>Naforniță</w:t>
      </w:r>
      <w:proofErr w:type="spellEnd"/>
      <w:r w:rsidRPr="00F307FB">
        <w:rPr>
          <w:rFonts w:ascii="Times New Roman" w:eastAsia="MS Mincho" w:hAnsi="Times New Roman" w:cs="Times New Roman"/>
          <w:color w:val="000000"/>
          <w:sz w:val="24"/>
          <w:szCs w:val="24"/>
          <w:lang w:val="ro-RO"/>
        </w:rPr>
        <w:t xml:space="preserve">, Olga </w:t>
      </w:r>
      <w:proofErr w:type="spellStart"/>
      <w:r w:rsidRPr="00F307FB">
        <w:rPr>
          <w:rFonts w:ascii="Times New Roman" w:eastAsia="MS Mincho" w:hAnsi="Times New Roman" w:cs="Times New Roman"/>
          <w:color w:val="000000"/>
          <w:sz w:val="24"/>
          <w:szCs w:val="24"/>
          <w:lang w:val="ro-RO"/>
        </w:rPr>
        <w:t>Pasichnyk</w:t>
      </w:r>
      <w:proofErr w:type="spellEnd"/>
      <w:r w:rsidRPr="00F307FB">
        <w:rPr>
          <w:rFonts w:ascii="Times New Roman" w:eastAsia="MS Mincho" w:hAnsi="Times New Roman" w:cs="Times New Roman"/>
          <w:color w:val="000000"/>
          <w:sz w:val="24"/>
          <w:szCs w:val="24"/>
          <w:lang w:val="ro-RO"/>
        </w:rPr>
        <w:t xml:space="preserve">, </w:t>
      </w:r>
      <w:proofErr w:type="spellStart"/>
      <w:r w:rsidRPr="00F307FB">
        <w:rPr>
          <w:rFonts w:ascii="Times New Roman" w:eastAsia="MS Mincho" w:hAnsi="Times New Roman" w:cs="Times New Roman"/>
          <w:color w:val="000000"/>
          <w:sz w:val="24"/>
          <w:szCs w:val="24"/>
          <w:lang w:val="ro-RO"/>
        </w:rPr>
        <w:t>Wave</w:t>
      </w:r>
      <w:proofErr w:type="spellEnd"/>
      <w:r w:rsidRPr="00F307FB">
        <w:rPr>
          <w:rFonts w:ascii="Times New Roman" w:eastAsia="MS Mincho" w:hAnsi="Times New Roman" w:cs="Times New Roman"/>
          <w:color w:val="000000"/>
          <w:sz w:val="24"/>
          <w:szCs w:val="24"/>
          <w:lang w:val="ro-RO"/>
        </w:rPr>
        <w:t xml:space="preserve"> Quartet, Peter </w:t>
      </w:r>
      <w:proofErr w:type="spellStart"/>
      <w:r w:rsidRPr="00F307FB">
        <w:rPr>
          <w:rFonts w:ascii="Times New Roman" w:eastAsia="MS Mincho" w:hAnsi="Times New Roman" w:cs="Times New Roman"/>
          <w:color w:val="000000"/>
          <w:sz w:val="24"/>
          <w:szCs w:val="24"/>
          <w:lang w:val="ro-RO"/>
        </w:rPr>
        <w:t>Sadlo</w:t>
      </w:r>
      <w:proofErr w:type="spellEnd"/>
      <w:r w:rsidRPr="00F307FB">
        <w:rPr>
          <w:rFonts w:ascii="Times New Roman" w:eastAsia="MS Mincho" w:hAnsi="Times New Roman" w:cs="Times New Roman"/>
          <w:color w:val="000000"/>
          <w:sz w:val="24"/>
          <w:szCs w:val="24"/>
          <w:lang w:val="ro-RO"/>
        </w:rPr>
        <w:t xml:space="preserve">, Olga </w:t>
      </w:r>
      <w:proofErr w:type="spellStart"/>
      <w:r w:rsidRPr="00F307FB">
        <w:rPr>
          <w:rFonts w:ascii="Times New Roman" w:eastAsia="MS Mincho" w:hAnsi="Times New Roman" w:cs="Times New Roman"/>
          <w:color w:val="000000"/>
          <w:sz w:val="24"/>
          <w:szCs w:val="24"/>
          <w:lang w:val="ro-RO"/>
        </w:rPr>
        <w:t>Scheps</w:t>
      </w:r>
      <w:proofErr w:type="spellEnd"/>
      <w:r w:rsidRPr="00F307FB">
        <w:rPr>
          <w:rFonts w:ascii="Times New Roman" w:eastAsia="MS Mincho" w:hAnsi="Times New Roman" w:cs="Times New Roman"/>
          <w:color w:val="000000"/>
          <w:sz w:val="24"/>
          <w:szCs w:val="24"/>
          <w:lang w:val="ro-RO"/>
        </w:rPr>
        <w:t xml:space="preserve">, Emmanuel </w:t>
      </w:r>
      <w:proofErr w:type="spellStart"/>
      <w:r w:rsidRPr="00F307FB">
        <w:rPr>
          <w:rFonts w:ascii="Times New Roman" w:eastAsia="MS Mincho" w:hAnsi="Times New Roman" w:cs="Times New Roman"/>
          <w:color w:val="000000"/>
          <w:sz w:val="24"/>
          <w:szCs w:val="24"/>
          <w:lang w:val="ro-RO"/>
        </w:rPr>
        <w:t>Séjourné</w:t>
      </w:r>
      <w:proofErr w:type="spellEnd"/>
      <w:r w:rsidRPr="00F307FB">
        <w:rPr>
          <w:rFonts w:ascii="Times New Roman" w:eastAsia="MS Mincho" w:hAnsi="Times New Roman" w:cs="Times New Roman"/>
          <w:color w:val="000000"/>
          <w:sz w:val="24"/>
          <w:szCs w:val="24"/>
          <w:lang w:val="ro-RO"/>
        </w:rPr>
        <w:t xml:space="preserve">, </w:t>
      </w:r>
      <w:proofErr w:type="spellStart"/>
      <w:r w:rsidRPr="00F307FB">
        <w:rPr>
          <w:rFonts w:ascii="Times New Roman" w:eastAsia="MS Mincho" w:hAnsi="Times New Roman" w:cs="Times New Roman"/>
          <w:color w:val="000000"/>
          <w:sz w:val="24"/>
          <w:szCs w:val="24"/>
          <w:lang w:val="ro-RO"/>
        </w:rPr>
        <w:t>Aleksey</w:t>
      </w:r>
      <w:proofErr w:type="spellEnd"/>
      <w:r w:rsidRPr="00F307FB">
        <w:rPr>
          <w:rFonts w:ascii="Times New Roman" w:eastAsia="MS Mincho" w:hAnsi="Times New Roman" w:cs="Times New Roman"/>
          <w:color w:val="000000"/>
          <w:sz w:val="24"/>
          <w:szCs w:val="24"/>
          <w:lang w:val="ro-RO"/>
        </w:rPr>
        <w:t xml:space="preserve"> </w:t>
      </w:r>
      <w:proofErr w:type="spellStart"/>
      <w:r w:rsidRPr="00F307FB">
        <w:rPr>
          <w:rFonts w:ascii="Times New Roman" w:eastAsia="MS Mincho" w:hAnsi="Times New Roman" w:cs="Times New Roman"/>
          <w:color w:val="000000"/>
          <w:sz w:val="24"/>
          <w:szCs w:val="24"/>
          <w:lang w:val="ro-RO"/>
        </w:rPr>
        <w:t>Semenenko</w:t>
      </w:r>
      <w:proofErr w:type="spellEnd"/>
      <w:r w:rsidRPr="00F307FB">
        <w:rPr>
          <w:rFonts w:ascii="Times New Roman" w:eastAsia="MS Mincho" w:hAnsi="Times New Roman" w:cs="Times New Roman"/>
          <w:color w:val="000000"/>
          <w:sz w:val="24"/>
          <w:szCs w:val="24"/>
          <w:lang w:val="ro-RO"/>
        </w:rPr>
        <w:t xml:space="preserve"> și </w:t>
      </w:r>
      <w:proofErr w:type="spellStart"/>
      <w:r w:rsidRPr="00F307FB">
        <w:rPr>
          <w:rFonts w:ascii="Times New Roman" w:eastAsia="MS Mincho" w:hAnsi="Times New Roman" w:cs="Times New Roman"/>
          <w:color w:val="000000"/>
          <w:sz w:val="24"/>
          <w:szCs w:val="24"/>
          <w:lang w:val="ro-RO"/>
        </w:rPr>
        <w:t>Pinchas</w:t>
      </w:r>
      <w:proofErr w:type="spellEnd"/>
      <w:r w:rsidRPr="00F307FB">
        <w:rPr>
          <w:rFonts w:ascii="Times New Roman" w:eastAsia="MS Mincho" w:hAnsi="Times New Roman" w:cs="Times New Roman"/>
          <w:color w:val="000000"/>
          <w:sz w:val="24"/>
          <w:szCs w:val="24"/>
          <w:lang w:val="ro-RO"/>
        </w:rPr>
        <w:t xml:space="preserve"> </w:t>
      </w:r>
      <w:proofErr w:type="spellStart"/>
      <w:r w:rsidRPr="00F307FB">
        <w:rPr>
          <w:rFonts w:ascii="Times New Roman" w:eastAsia="MS Mincho" w:hAnsi="Times New Roman" w:cs="Times New Roman"/>
          <w:color w:val="000000"/>
          <w:sz w:val="24"/>
          <w:szCs w:val="24"/>
          <w:lang w:val="ro-RO"/>
        </w:rPr>
        <w:t>Zukerman</w:t>
      </w:r>
      <w:proofErr w:type="spellEnd"/>
      <w:r w:rsidRPr="00F307FB">
        <w:rPr>
          <w:rFonts w:ascii="Times New Roman" w:eastAsia="MS Mincho" w:hAnsi="Times New Roman" w:cs="Times New Roman"/>
          <w:color w:val="000000"/>
          <w:sz w:val="24"/>
          <w:szCs w:val="24"/>
          <w:lang w:val="ro-RO"/>
        </w:rPr>
        <w:t>.</w:t>
      </w:r>
    </w:p>
    <w:p w14:paraId="125DE9FE" w14:textId="74E386EB" w:rsidR="00296460" w:rsidRPr="00F307FB" w:rsidRDefault="00296460" w:rsidP="00F307FB">
      <w:pPr>
        <w:pStyle w:val="NormalWeb"/>
        <w:jc w:val="both"/>
        <w:rPr>
          <w:lang w:val="ro-RO"/>
        </w:rPr>
      </w:pPr>
      <w:r w:rsidRPr="00F307FB">
        <w:rPr>
          <w:color w:val="000000"/>
          <w:lang w:val="ro-RO"/>
        </w:rPr>
        <w:t xml:space="preserve">Rezultatul – o orchestră unică, aclamată la concertele cu sala plină de la Ateneul Român, Sala Radio, Festivalul Internațional </w:t>
      </w:r>
      <w:r w:rsidRPr="00F307FB">
        <w:rPr>
          <w:i/>
          <w:color w:val="000000"/>
          <w:lang w:val="ro-RO"/>
        </w:rPr>
        <w:t>George Enescu</w:t>
      </w:r>
      <w:r w:rsidRPr="00F307FB">
        <w:rPr>
          <w:color w:val="000000"/>
          <w:lang w:val="ro-RO"/>
        </w:rPr>
        <w:t xml:space="preserve"> și pe scene inte</w:t>
      </w:r>
      <w:r w:rsidR="00F307FB">
        <w:rPr>
          <w:color w:val="000000"/>
          <w:lang w:val="ro-RO"/>
        </w:rPr>
        <w:t>r</w:t>
      </w:r>
      <w:r w:rsidRPr="00F307FB">
        <w:rPr>
          <w:color w:val="000000"/>
          <w:lang w:val="ro-RO"/>
        </w:rPr>
        <w:t xml:space="preserve">naționale precum: </w:t>
      </w:r>
      <w:r w:rsidRPr="00F307FB">
        <w:rPr>
          <w:lang w:val="ro-RO"/>
        </w:rPr>
        <w:t xml:space="preserve">Filarmonica din Berlin, </w:t>
      </w:r>
      <w:proofErr w:type="spellStart"/>
      <w:r w:rsidRPr="00F307FB">
        <w:rPr>
          <w:i/>
          <w:lang w:val="ro-RO"/>
        </w:rPr>
        <w:t>Konzerthaus</w:t>
      </w:r>
      <w:proofErr w:type="spellEnd"/>
      <w:r w:rsidRPr="00F307FB">
        <w:rPr>
          <w:lang w:val="ro-RO"/>
        </w:rPr>
        <w:t xml:space="preserve"> din Berlin, </w:t>
      </w:r>
      <w:proofErr w:type="spellStart"/>
      <w:r w:rsidRPr="00F307FB">
        <w:rPr>
          <w:i/>
          <w:lang w:val="ro-RO"/>
        </w:rPr>
        <w:t>Musikverein</w:t>
      </w:r>
      <w:proofErr w:type="spellEnd"/>
      <w:r w:rsidRPr="00F307FB">
        <w:rPr>
          <w:lang w:val="ro-RO"/>
        </w:rPr>
        <w:t xml:space="preserve"> și </w:t>
      </w:r>
      <w:proofErr w:type="spellStart"/>
      <w:r w:rsidRPr="00F307FB">
        <w:rPr>
          <w:i/>
          <w:lang w:val="ro-RO"/>
        </w:rPr>
        <w:t>Konzerthaus</w:t>
      </w:r>
      <w:proofErr w:type="spellEnd"/>
      <w:r w:rsidRPr="00F307FB">
        <w:rPr>
          <w:lang w:val="ro-RO"/>
        </w:rPr>
        <w:t xml:space="preserve"> din Viena, Marea Sală </w:t>
      </w:r>
      <w:r w:rsidRPr="00F307FB">
        <w:rPr>
          <w:i/>
          <w:lang w:val="ro-RO"/>
        </w:rPr>
        <w:t>Pierre Boulez</w:t>
      </w:r>
      <w:r w:rsidRPr="00F307FB">
        <w:rPr>
          <w:lang w:val="ro-RO"/>
        </w:rPr>
        <w:t xml:space="preserve"> a Filarmonicii din Paris, sala </w:t>
      </w:r>
      <w:proofErr w:type="spellStart"/>
      <w:r w:rsidRPr="00F307FB">
        <w:rPr>
          <w:i/>
          <w:lang w:val="ro-RO"/>
        </w:rPr>
        <w:t>Bozar</w:t>
      </w:r>
      <w:proofErr w:type="spellEnd"/>
      <w:r w:rsidRPr="00F307FB">
        <w:rPr>
          <w:lang w:val="ro-RO"/>
        </w:rPr>
        <w:t xml:space="preserve"> din Bruxelles, </w:t>
      </w:r>
      <w:proofErr w:type="spellStart"/>
      <w:r w:rsidRPr="00F307FB">
        <w:rPr>
          <w:i/>
          <w:lang w:val="ro-RO"/>
        </w:rPr>
        <w:t>Accademia</w:t>
      </w:r>
      <w:proofErr w:type="spellEnd"/>
      <w:r w:rsidRPr="00F307FB">
        <w:rPr>
          <w:i/>
          <w:lang w:val="ro-RO"/>
        </w:rPr>
        <w:t xml:space="preserve"> di Santa Cecilia</w:t>
      </w:r>
      <w:r w:rsidRPr="00F307FB">
        <w:rPr>
          <w:lang w:val="ro-RO"/>
        </w:rPr>
        <w:t xml:space="preserve"> din Rom</w:t>
      </w:r>
      <w:r w:rsidR="00F307FB">
        <w:rPr>
          <w:lang w:val="ro-RO"/>
        </w:rPr>
        <w:t>a</w:t>
      </w:r>
      <w:r w:rsidRPr="00F307FB">
        <w:rPr>
          <w:lang w:val="ro-RO"/>
        </w:rPr>
        <w:t xml:space="preserve"> și, de asemenea, în cele mai importante săli de concert din  importante centre culturale precum </w:t>
      </w:r>
      <w:proofErr w:type="spellStart"/>
      <w:r w:rsidRPr="00F307FB">
        <w:rPr>
          <w:lang w:val="ro-RO"/>
        </w:rPr>
        <w:t>Aix</w:t>
      </w:r>
      <w:proofErr w:type="spellEnd"/>
      <w:r w:rsidRPr="00F307FB">
        <w:rPr>
          <w:lang w:val="ro-RO"/>
        </w:rPr>
        <w:t xml:space="preserve"> en Provence, Basel, Geneva, Lyon, Rouen, Ruse, Chișinău, Bălți, Milano, </w:t>
      </w:r>
      <w:proofErr w:type="spellStart"/>
      <w:r w:rsidRPr="00F307FB">
        <w:rPr>
          <w:lang w:val="ro-RO"/>
        </w:rPr>
        <w:t>Dobbiaco</w:t>
      </w:r>
      <w:proofErr w:type="spellEnd"/>
      <w:r w:rsidRPr="00F307FB">
        <w:rPr>
          <w:lang w:val="ro-RO"/>
        </w:rPr>
        <w:t xml:space="preserve"> și </w:t>
      </w:r>
      <w:proofErr w:type="spellStart"/>
      <w:r w:rsidRPr="00F307FB">
        <w:rPr>
          <w:lang w:val="ro-RO"/>
        </w:rPr>
        <w:t>Ravello</w:t>
      </w:r>
      <w:proofErr w:type="spellEnd"/>
      <w:r w:rsidRPr="00F307FB">
        <w:rPr>
          <w:lang w:val="ro-RO"/>
        </w:rPr>
        <w:t xml:space="preserve"> în Italia, Linz, Salzburg, sau din Asia, la Beijing, precum și din România, la Sinaia, Brașov, Bușteni, Sibiu, Cluj, Iași și Timișoara.</w:t>
      </w:r>
    </w:p>
    <w:p w14:paraId="37E65D49" w14:textId="2328B963" w:rsidR="00296460" w:rsidRPr="00F307FB" w:rsidRDefault="00296460" w:rsidP="00F307FB">
      <w:pPr>
        <w:pStyle w:val="NormalWeb"/>
        <w:jc w:val="both"/>
        <w:rPr>
          <w:lang w:val="ro-RO"/>
        </w:rPr>
      </w:pPr>
      <w:r w:rsidRPr="00F307FB">
        <w:rPr>
          <w:lang w:val="ro-RO"/>
        </w:rPr>
        <w:t xml:space="preserve">În anul 2019, muzicienii Orchestrei Române de Tineret vor fi prezenți pe noi scene </w:t>
      </w:r>
      <w:r w:rsidR="00F307FB">
        <w:rPr>
          <w:lang w:val="ro-RO"/>
        </w:rPr>
        <w:t>importante</w:t>
      </w:r>
      <w:r w:rsidRPr="00F307FB">
        <w:rPr>
          <w:lang w:val="ro-RO"/>
        </w:rPr>
        <w:t xml:space="preserve"> din Italia, Bulgaria, Macedonia de Nord, Serbia, Germania și Luxemburg.</w:t>
      </w:r>
      <w:r w:rsidRPr="00F307FB">
        <w:rPr>
          <w:color w:val="000000"/>
          <w:shd w:val="clear" w:color="auto" w:fill="FFFDEC"/>
          <w:lang w:val="ro-RO"/>
        </w:rPr>
        <w:t xml:space="preserve"> </w:t>
      </w:r>
      <w:r w:rsidRPr="00F307FB">
        <w:rPr>
          <w:color w:val="000000"/>
          <w:lang w:val="ro-RO"/>
        </w:rPr>
        <w:t>Considerat un proiect artistic ajuns la maturitate, Orchestra Română de Tineret își continuă călătoria în lumea muzicii de calitate și a recunoașterii internaționale, fiind un ansamblu educat în spirit profesionist într-un mediu artistic excepțional</w:t>
      </w:r>
      <w:r w:rsidR="00F307FB">
        <w:rPr>
          <w:color w:val="000000"/>
          <w:lang w:val="ro-RO"/>
        </w:rPr>
        <w:t>.</w:t>
      </w:r>
    </w:p>
    <w:p w14:paraId="1B959336" w14:textId="77777777" w:rsidR="00296460" w:rsidRPr="00F307FB" w:rsidRDefault="00296460" w:rsidP="00296460">
      <w:pPr>
        <w:pStyle w:val="HTMLPreformatted"/>
        <w:shd w:val="clear" w:color="auto" w:fill="FFFFFF"/>
        <w:jc w:val="both"/>
        <w:rPr>
          <w:rFonts w:ascii="Times New Roman" w:hAnsi="Times New Roman" w:cs="Times New Roman"/>
          <w:color w:val="212121"/>
          <w:sz w:val="24"/>
          <w:szCs w:val="24"/>
          <w:lang w:val="ro-RO"/>
        </w:rPr>
      </w:pPr>
    </w:p>
    <w:p w14:paraId="543D425A" w14:textId="77777777" w:rsidR="00296460" w:rsidRPr="00F307FB" w:rsidRDefault="00296460" w:rsidP="00296460">
      <w:pPr>
        <w:spacing w:after="0" w:line="240" w:lineRule="auto"/>
        <w:jc w:val="both"/>
        <w:textAlignment w:val="baseline"/>
        <w:rPr>
          <w:rFonts w:ascii="Times New Roman" w:hAnsi="Times New Roman"/>
          <w:b/>
          <w:color w:val="212121"/>
          <w:sz w:val="24"/>
          <w:szCs w:val="24"/>
          <w:shd w:val="clear" w:color="auto" w:fill="FFFFFF"/>
          <w:lang w:val="ro-RO"/>
        </w:rPr>
      </w:pPr>
      <w:r w:rsidRPr="00F307FB">
        <w:rPr>
          <w:rFonts w:ascii="Times New Roman" w:hAnsi="Times New Roman"/>
          <w:b/>
          <w:color w:val="212121"/>
          <w:sz w:val="24"/>
          <w:szCs w:val="24"/>
          <w:shd w:val="clear" w:color="auto" w:fill="FFFFFF"/>
          <w:lang w:val="ro-RO"/>
        </w:rPr>
        <w:t xml:space="preserve">Pentru alte informații contactați: </w:t>
      </w:r>
    </w:p>
    <w:p w14:paraId="4D275854" w14:textId="77777777" w:rsidR="00296460" w:rsidRPr="00F307FB" w:rsidRDefault="00296460" w:rsidP="00296460">
      <w:pPr>
        <w:spacing w:after="0" w:line="240" w:lineRule="auto"/>
        <w:jc w:val="both"/>
        <w:textAlignment w:val="baseline"/>
        <w:rPr>
          <w:rFonts w:ascii="Times New Roman" w:hAnsi="Times New Roman"/>
          <w:color w:val="212121"/>
          <w:sz w:val="24"/>
          <w:szCs w:val="24"/>
          <w:shd w:val="clear" w:color="auto" w:fill="FFFFFF"/>
          <w:lang w:val="ro-RO"/>
        </w:rPr>
      </w:pPr>
    </w:p>
    <w:p w14:paraId="79745BFD" w14:textId="77777777" w:rsidR="00296460" w:rsidRPr="00F307FB" w:rsidRDefault="00296460" w:rsidP="00296460">
      <w:pPr>
        <w:spacing w:after="0" w:line="240" w:lineRule="auto"/>
        <w:jc w:val="both"/>
        <w:textAlignment w:val="baseline"/>
        <w:rPr>
          <w:rFonts w:ascii="Times New Roman" w:hAnsi="Times New Roman"/>
          <w:b/>
          <w:color w:val="212121"/>
          <w:sz w:val="24"/>
          <w:szCs w:val="24"/>
          <w:shd w:val="clear" w:color="auto" w:fill="FFFFFF"/>
          <w:lang w:val="ro-RO"/>
        </w:rPr>
      </w:pPr>
      <w:r w:rsidRPr="00F307FB">
        <w:rPr>
          <w:rFonts w:ascii="Times New Roman" w:hAnsi="Times New Roman"/>
          <w:b/>
          <w:color w:val="212121"/>
          <w:sz w:val="24"/>
          <w:szCs w:val="24"/>
          <w:shd w:val="clear" w:color="auto" w:fill="FFFFFF"/>
          <w:lang w:val="ro-RO"/>
        </w:rPr>
        <w:t>Ambasada României în Republica Italiană</w:t>
      </w:r>
    </w:p>
    <w:p w14:paraId="7FF9F211" w14:textId="77777777" w:rsidR="00296460" w:rsidRPr="00F307FB" w:rsidRDefault="00296460" w:rsidP="00296460">
      <w:pPr>
        <w:spacing w:after="0" w:line="240" w:lineRule="auto"/>
        <w:jc w:val="both"/>
        <w:textAlignment w:val="baseline"/>
        <w:rPr>
          <w:rFonts w:ascii="Times New Roman" w:hAnsi="Times New Roman"/>
          <w:color w:val="212121"/>
          <w:sz w:val="24"/>
          <w:szCs w:val="24"/>
          <w:shd w:val="clear" w:color="auto" w:fill="FFFFFF"/>
          <w:lang w:val="ro-RO"/>
        </w:rPr>
      </w:pPr>
      <w:r w:rsidRPr="00F307FB">
        <w:rPr>
          <w:rFonts w:ascii="Times New Roman" w:hAnsi="Times New Roman"/>
          <w:color w:val="212121"/>
          <w:sz w:val="24"/>
          <w:szCs w:val="24"/>
          <w:shd w:val="clear" w:color="auto" w:fill="FFFFFF"/>
          <w:lang w:val="ro-RO"/>
        </w:rPr>
        <w:t xml:space="preserve">E-mail: </w:t>
      </w:r>
      <w:hyperlink r:id="rId8" w:history="1">
        <w:r w:rsidRPr="00F307FB">
          <w:rPr>
            <w:rStyle w:val="Hyperlink"/>
            <w:rFonts w:ascii="Times New Roman" w:hAnsi="Times New Roman"/>
            <w:sz w:val="24"/>
            <w:szCs w:val="24"/>
            <w:shd w:val="clear" w:color="auto" w:fill="FFFFFF"/>
            <w:lang w:val="ro-RO"/>
          </w:rPr>
          <w:t>roma.events@mae.ro</w:t>
        </w:r>
      </w:hyperlink>
    </w:p>
    <w:p w14:paraId="32C86B71" w14:textId="77777777" w:rsidR="00296460" w:rsidRPr="00F307FB" w:rsidRDefault="00296460" w:rsidP="00296460">
      <w:pPr>
        <w:spacing w:after="0" w:line="240" w:lineRule="auto"/>
        <w:jc w:val="both"/>
        <w:textAlignment w:val="baseline"/>
        <w:rPr>
          <w:rFonts w:ascii="Times New Roman" w:hAnsi="Times New Roman"/>
          <w:color w:val="212121"/>
          <w:sz w:val="24"/>
          <w:szCs w:val="24"/>
          <w:shd w:val="clear" w:color="auto" w:fill="FFFFFF"/>
          <w:lang w:val="ro-RO"/>
        </w:rPr>
      </w:pPr>
      <w:r w:rsidRPr="00F307FB">
        <w:rPr>
          <w:rFonts w:ascii="Times New Roman" w:hAnsi="Times New Roman"/>
          <w:color w:val="212121"/>
          <w:sz w:val="24"/>
          <w:szCs w:val="24"/>
          <w:shd w:val="clear" w:color="auto" w:fill="FFFFFF"/>
          <w:lang w:val="ro-RO"/>
        </w:rPr>
        <w:t>Tel: 06.808.45.29</w:t>
      </w:r>
    </w:p>
    <w:p w14:paraId="4DCE8BDE" w14:textId="77777777" w:rsidR="00296460" w:rsidRPr="00F307FB" w:rsidRDefault="00296460" w:rsidP="00296460">
      <w:pPr>
        <w:spacing w:after="0" w:line="240" w:lineRule="auto"/>
        <w:jc w:val="both"/>
        <w:textAlignment w:val="baseline"/>
        <w:rPr>
          <w:rFonts w:ascii="Times New Roman" w:hAnsi="Times New Roman"/>
          <w:color w:val="212121"/>
          <w:sz w:val="24"/>
          <w:szCs w:val="24"/>
          <w:shd w:val="clear" w:color="auto" w:fill="FFFFFF"/>
          <w:lang w:val="ro-RO"/>
        </w:rPr>
      </w:pPr>
    </w:p>
    <w:p w14:paraId="07D897DF" w14:textId="77777777" w:rsidR="00296460" w:rsidRPr="00F307FB" w:rsidRDefault="00296460" w:rsidP="00296460">
      <w:pPr>
        <w:spacing w:after="0" w:line="240" w:lineRule="auto"/>
        <w:jc w:val="both"/>
        <w:textAlignment w:val="baseline"/>
        <w:rPr>
          <w:rFonts w:ascii="Times New Roman" w:hAnsi="Times New Roman"/>
          <w:b/>
          <w:color w:val="212121"/>
          <w:sz w:val="24"/>
          <w:szCs w:val="24"/>
          <w:shd w:val="clear" w:color="auto" w:fill="FFFFFF"/>
          <w:lang w:val="ro-RO"/>
        </w:rPr>
      </w:pPr>
      <w:r w:rsidRPr="00F307FB">
        <w:rPr>
          <w:rFonts w:ascii="Times New Roman" w:hAnsi="Times New Roman"/>
          <w:b/>
          <w:color w:val="212121"/>
          <w:sz w:val="24"/>
          <w:szCs w:val="24"/>
          <w:shd w:val="clear" w:color="auto" w:fill="FFFFFF"/>
          <w:lang w:val="ro-RO"/>
        </w:rPr>
        <w:t>Reprezentanța Comisiei Europene în Italia</w:t>
      </w:r>
    </w:p>
    <w:p w14:paraId="1B46FFC9" w14:textId="77777777" w:rsidR="00296460" w:rsidRPr="00F307FB" w:rsidRDefault="00296460" w:rsidP="00296460">
      <w:pPr>
        <w:spacing w:after="0" w:line="240" w:lineRule="auto"/>
        <w:jc w:val="both"/>
        <w:textAlignment w:val="baseline"/>
        <w:rPr>
          <w:rFonts w:ascii="Times New Roman" w:eastAsia="MS Mincho" w:hAnsi="Times New Roman"/>
          <w:color w:val="000000"/>
          <w:sz w:val="24"/>
          <w:szCs w:val="24"/>
          <w:lang w:val="ro-RO"/>
        </w:rPr>
      </w:pPr>
      <w:r w:rsidRPr="00F307FB">
        <w:rPr>
          <w:rFonts w:ascii="Times New Roman" w:eastAsia="MS Mincho" w:hAnsi="Times New Roman"/>
          <w:color w:val="000000"/>
          <w:sz w:val="24"/>
          <w:szCs w:val="24"/>
          <w:lang w:val="ro-RO"/>
        </w:rPr>
        <w:t xml:space="preserve">E-mail: </w:t>
      </w:r>
      <w:hyperlink r:id="rId9" w:history="1">
        <w:r w:rsidRPr="00F307FB">
          <w:rPr>
            <w:rStyle w:val="Hyperlink"/>
            <w:rFonts w:ascii="Times New Roman" w:eastAsia="MS Mincho" w:hAnsi="Times New Roman"/>
            <w:sz w:val="24"/>
            <w:szCs w:val="24"/>
            <w:lang w:val="ro-RO"/>
          </w:rPr>
          <w:t>comm-rep-it-info@ec.europa.eu</w:t>
        </w:r>
      </w:hyperlink>
      <w:r w:rsidRPr="00F307FB">
        <w:rPr>
          <w:rFonts w:ascii="Times New Roman" w:eastAsia="MS Mincho" w:hAnsi="Times New Roman"/>
          <w:color w:val="000000"/>
          <w:sz w:val="24"/>
          <w:szCs w:val="24"/>
          <w:lang w:val="ro-RO"/>
        </w:rPr>
        <w:t xml:space="preserve"> </w:t>
      </w:r>
    </w:p>
    <w:p w14:paraId="0DCF7739" w14:textId="77777777" w:rsidR="00296460" w:rsidRPr="00F307FB" w:rsidRDefault="00296460" w:rsidP="00296460">
      <w:pPr>
        <w:spacing w:after="0" w:line="240" w:lineRule="auto"/>
        <w:jc w:val="both"/>
        <w:textAlignment w:val="baseline"/>
        <w:rPr>
          <w:rFonts w:ascii="Times New Roman" w:eastAsia="MS Mincho" w:hAnsi="Times New Roman"/>
          <w:color w:val="000000"/>
          <w:sz w:val="24"/>
          <w:szCs w:val="24"/>
          <w:lang w:val="ro-RO"/>
        </w:rPr>
      </w:pPr>
      <w:r w:rsidRPr="00F307FB">
        <w:rPr>
          <w:rFonts w:ascii="Times New Roman" w:eastAsia="MS Mincho" w:hAnsi="Times New Roman"/>
          <w:color w:val="000000"/>
          <w:sz w:val="24"/>
          <w:szCs w:val="24"/>
          <w:lang w:val="ro-RO"/>
        </w:rPr>
        <w:t>Tel: 06.69999215</w:t>
      </w:r>
    </w:p>
    <w:p w14:paraId="6B1D77D5" w14:textId="77777777" w:rsidR="00296460" w:rsidRPr="00F307FB" w:rsidRDefault="00296460" w:rsidP="00296460">
      <w:pPr>
        <w:tabs>
          <w:tab w:val="left" w:pos="1020"/>
        </w:tabs>
        <w:spacing w:after="0" w:line="240" w:lineRule="auto"/>
        <w:rPr>
          <w:rFonts w:ascii="Times New Roman" w:hAnsi="Times New Roman" w:cs="Times New Roman"/>
          <w:sz w:val="24"/>
          <w:szCs w:val="24"/>
          <w:lang w:val="ro-RO"/>
        </w:rPr>
      </w:pPr>
    </w:p>
    <w:p w14:paraId="648B1412" w14:textId="77777777" w:rsidR="00296460" w:rsidRPr="00F307FB" w:rsidRDefault="00296460" w:rsidP="00296460">
      <w:pPr>
        <w:spacing w:after="0" w:line="240" w:lineRule="auto"/>
        <w:jc w:val="both"/>
        <w:textAlignment w:val="baseline"/>
        <w:rPr>
          <w:rFonts w:ascii="Times New Roman" w:hAnsi="Times New Roman"/>
          <w:b/>
          <w:color w:val="212121"/>
          <w:sz w:val="24"/>
          <w:szCs w:val="24"/>
          <w:shd w:val="clear" w:color="auto" w:fill="FFFFFF"/>
          <w:lang w:val="ro-RO"/>
        </w:rPr>
      </w:pPr>
      <w:r w:rsidRPr="00F307FB">
        <w:rPr>
          <w:rFonts w:ascii="Times New Roman" w:hAnsi="Times New Roman"/>
          <w:b/>
          <w:color w:val="212121"/>
          <w:sz w:val="24"/>
          <w:szCs w:val="24"/>
          <w:shd w:val="clear" w:color="auto" w:fill="FFFFFF"/>
          <w:lang w:val="ro-RO"/>
        </w:rPr>
        <w:t>Accademia di Romania in Roma</w:t>
      </w:r>
    </w:p>
    <w:p w14:paraId="468DF3BF" w14:textId="77777777" w:rsidR="00296460" w:rsidRPr="00F307FB" w:rsidRDefault="00296460" w:rsidP="00296460">
      <w:pPr>
        <w:spacing w:after="0" w:line="240" w:lineRule="auto"/>
        <w:jc w:val="both"/>
        <w:textAlignment w:val="baseline"/>
        <w:rPr>
          <w:rFonts w:ascii="Times New Roman" w:eastAsia="MS Mincho" w:hAnsi="Times New Roman"/>
          <w:color w:val="000000"/>
          <w:sz w:val="24"/>
          <w:szCs w:val="24"/>
          <w:lang w:val="ro-RO"/>
        </w:rPr>
      </w:pPr>
      <w:r w:rsidRPr="00F307FB">
        <w:rPr>
          <w:rFonts w:ascii="Times New Roman" w:eastAsia="MS Mincho" w:hAnsi="Times New Roman"/>
          <w:color w:val="000000"/>
          <w:sz w:val="24"/>
          <w:szCs w:val="24"/>
          <w:lang w:val="ro-RO"/>
        </w:rPr>
        <w:t xml:space="preserve">E-mail: </w:t>
      </w:r>
      <w:r w:rsidRPr="00F307FB">
        <w:rPr>
          <w:rStyle w:val="Hyperlink"/>
          <w:rFonts w:ascii="Times New Roman" w:eastAsia="MS Mincho" w:hAnsi="Times New Roman"/>
          <w:sz w:val="24"/>
          <w:szCs w:val="24"/>
          <w:lang w:val="ro-RO"/>
        </w:rPr>
        <w:t>accadromania@accadromania.it</w:t>
      </w:r>
      <w:r w:rsidRPr="00F307FB">
        <w:rPr>
          <w:rFonts w:ascii="Times New Roman" w:eastAsia="MS Mincho" w:hAnsi="Times New Roman"/>
          <w:color w:val="000000"/>
          <w:sz w:val="24"/>
          <w:szCs w:val="24"/>
          <w:lang w:val="ro-RO"/>
        </w:rPr>
        <w:t xml:space="preserve"> </w:t>
      </w:r>
    </w:p>
    <w:p w14:paraId="4ECCADDE" w14:textId="77777777" w:rsidR="00296460" w:rsidRPr="00F307FB" w:rsidRDefault="00296460" w:rsidP="00296460">
      <w:pPr>
        <w:spacing w:after="0" w:line="240" w:lineRule="auto"/>
        <w:jc w:val="both"/>
        <w:textAlignment w:val="baseline"/>
        <w:rPr>
          <w:rFonts w:ascii="Times New Roman" w:eastAsia="MS Mincho" w:hAnsi="Times New Roman"/>
          <w:color w:val="000000"/>
          <w:sz w:val="24"/>
          <w:szCs w:val="24"/>
          <w:lang w:val="ro-RO"/>
        </w:rPr>
      </w:pPr>
      <w:r w:rsidRPr="00F307FB">
        <w:rPr>
          <w:rFonts w:ascii="Times New Roman" w:eastAsia="MS Mincho" w:hAnsi="Times New Roman"/>
          <w:color w:val="000000"/>
          <w:sz w:val="24"/>
          <w:szCs w:val="24"/>
          <w:lang w:val="ro-RO"/>
        </w:rPr>
        <w:t>Tel: 06.3208024</w:t>
      </w:r>
    </w:p>
    <w:p w14:paraId="7F274386" w14:textId="77777777" w:rsidR="00EE3CEF" w:rsidRPr="00F307FB" w:rsidRDefault="00EE3CEF" w:rsidP="005D4FDA">
      <w:pPr>
        <w:tabs>
          <w:tab w:val="left" w:pos="1020"/>
        </w:tabs>
        <w:spacing w:after="0" w:line="240" w:lineRule="auto"/>
        <w:rPr>
          <w:rFonts w:ascii="Times New Roman" w:hAnsi="Times New Roman" w:cs="Times New Roman"/>
          <w:sz w:val="24"/>
          <w:szCs w:val="24"/>
          <w:lang w:val="ro-RO"/>
        </w:rPr>
      </w:pPr>
    </w:p>
    <w:sectPr w:rsidR="00EE3CEF" w:rsidRPr="00F307FB" w:rsidSect="00721A43">
      <w:headerReference w:type="default" r:id="rId10"/>
      <w:pgSz w:w="11906" w:h="16838"/>
      <w:pgMar w:top="1417" w:right="1134" w:bottom="1134"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453A9" w14:textId="77777777" w:rsidR="00B12EBA" w:rsidRDefault="00B12EBA" w:rsidP="00D7323B">
      <w:pPr>
        <w:spacing w:after="0" w:line="240" w:lineRule="auto"/>
      </w:pPr>
      <w:r>
        <w:separator/>
      </w:r>
    </w:p>
  </w:endnote>
  <w:endnote w:type="continuationSeparator" w:id="0">
    <w:p w14:paraId="684A5FE2" w14:textId="77777777" w:rsidR="00B12EBA" w:rsidRDefault="00B12EBA" w:rsidP="00D7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E4F3C" w14:textId="77777777" w:rsidR="00B12EBA" w:rsidRDefault="00B12EBA" w:rsidP="00D7323B">
      <w:pPr>
        <w:spacing w:after="0" w:line="240" w:lineRule="auto"/>
      </w:pPr>
      <w:r>
        <w:separator/>
      </w:r>
    </w:p>
  </w:footnote>
  <w:footnote w:type="continuationSeparator" w:id="0">
    <w:p w14:paraId="3241DB41" w14:textId="77777777" w:rsidR="00B12EBA" w:rsidRDefault="00B12EBA" w:rsidP="00D73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795BE" w14:textId="73A46333" w:rsidR="00D7323B" w:rsidRDefault="0005592A" w:rsidP="002E11D2">
    <w:pPr>
      <w:pStyle w:val="Header"/>
      <w:tabs>
        <w:tab w:val="left" w:pos="9638"/>
      </w:tabs>
    </w:pPr>
    <w:r>
      <w:rPr>
        <w:noProof/>
        <w:lang w:eastAsia="it-IT"/>
      </w:rPr>
      <w:drawing>
        <wp:anchor distT="0" distB="0" distL="114300" distR="114300" simplePos="0" relativeHeight="251659264" behindDoc="0" locked="0" layoutInCell="1" allowOverlap="1" wp14:anchorId="7FB32B7D" wp14:editId="3E600A0A">
          <wp:simplePos x="0" y="0"/>
          <wp:positionH relativeFrom="column">
            <wp:posOffset>1136015</wp:posOffset>
          </wp:positionH>
          <wp:positionV relativeFrom="paragraph">
            <wp:posOffset>239395</wp:posOffset>
          </wp:positionV>
          <wp:extent cx="1322705" cy="914400"/>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e-it-pantone-hr.jpg"/>
                  <pic:cNvPicPr/>
                </pic:nvPicPr>
                <pic:blipFill>
                  <a:blip r:embed="rId1">
                    <a:extLst>
                      <a:ext uri="{28A0092B-C50C-407E-A947-70E740481C1C}">
                        <a14:useLocalDpi xmlns:a14="http://schemas.microsoft.com/office/drawing/2010/main" val="0"/>
                      </a:ext>
                    </a:extLst>
                  </a:blip>
                  <a:stretch>
                    <a:fillRect/>
                  </a:stretch>
                </pic:blipFill>
                <pic:spPr>
                  <a:xfrm>
                    <a:off x="0" y="0"/>
                    <a:ext cx="1322705" cy="91440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5679" behindDoc="0" locked="0" layoutInCell="1" allowOverlap="1" wp14:anchorId="366C2410" wp14:editId="2249ADAE">
          <wp:simplePos x="0" y="0"/>
          <wp:positionH relativeFrom="column">
            <wp:posOffset>4572000</wp:posOffset>
          </wp:positionH>
          <wp:positionV relativeFrom="paragraph">
            <wp:posOffset>307340</wp:posOffset>
          </wp:positionV>
          <wp:extent cx="1736725" cy="635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FULL-RGB.jpg"/>
                  <pic:cNvPicPr/>
                </pic:nvPicPr>
                <pic:blipFill>
                  <a:blip r:embed="rId2">
                    <a:extLst>
                      <a:ext uri="{28A0092B-C50C-407E-A947-70E740481C1C}">
                        <a14:useLocalDpi xmlns:a14="http://schemas.microsoft.com/office/drawing/2010/main" val="0"/>
                      </a:ext>
                    </a:extLst>
                  </a:blip>
                  <a:stretch>
                    <a:fillRect/>
                  </a:stretch>
                </pic:blipFill>
                <pic:spPr>
                  <a:xfrm>
                    <a:off x="0" y="0"/>
                    <a:ext cx="1736725" cy="635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8240" behindDoc="1" locked="0" layoutInCell="1" allowOverlap="1" wp14:anchorId="158607D4" wp14:editId="047E8063">
          <wp:simplePos x="0" y="0"/>
          <wp:positionH relativeFrom="column">
            <wp:posOffset>2794635</wp:posOffset>
          </wp:positionH>
          <wp:positionV relativeFrom="paragraph">
            <wp:posOffset>341630</wp:posOffset>
          </wp:positionV>
          <wp:extent cx="1554528" cy="598170"/>
          <wp:effectExtent l="0" t="0" r="7620" b="0"/>
          <wp:wrapTight wrapText="bothSides">
            <wp:wrapPolygon edited="0">
              <wp:start x="2912" y="0"/>
              <wp:lineTo x="2382" y="688"/>
              <wp:lineTo x="2647" y="11006"/>
              <wp:lineTo x="0" y="11006"/>
              <wp:lineTo x="0" y="20637"/>
              <wp:lineTo x="21441" y="20637"/>
              <wp:lineTo x="21441" y="11006"/>
              <wp:lineTo x="18529" y="11006"/>
              <wp:lineTo x="18794" y="688"/>
              <wp:lineTo x="18265" y="0"/>
              <wp:lineTo x="2912"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cademia Black.png"/>
                  <pic:cNvPicPr/>
                </pic:nvPicPr>
                <pic:blipFill>
                  <a:blip r:embed="rId3">
                    <a:extLst>
                      <a:ext uri="{28A0092B-C50C-407E-A947-70E740481C1C}">
                        <a14:useLocalDpi xmlns:a14="http://schemas.microsoft.com/office/drawing/2010/main" val="0"/>
                      </a:ext>
                    </a:extLst>
                  </a:blip>
                  <a:stretch>
                    <a:fillRect/>
                  </a:stretch>
                </pic:blipFill>
                <pic:spPr>
                  <a:xfrm>
                    <a:off x="0" y="0"/>
                    <a:ext cx="1554528" cy="59817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0" locked="0" layoutInCell="1" allowOverlap="1" wp14:anchorId="1198AF8E" wp14:editId="59434D23">
          <wp:simplePos x="0" y="0"/>
          <wp:positionH relativeFrom="column">
            <wp:posOffset>-114935</wp:posOffset>
          </wp:positionH>
          <wp:positionV relativeFrom="paragraph">
            <wp:posOffset>177800</wp:posOffset>
          </wp:positionV>
          <wp:extent cx="1080770" cy="1080770"/>
          <wp:effectExtent l="0" t="0" r="0"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mbasada V IT.png"/>
                  <pic:cNvPicPr/>
                </pic:nvPicPr>
                <pic:blipFill>
                  <a:blip r:embed="rId4">
                    <a:extLst>
                      <a:ext uri="{28A0092B-C50C-407E-A947-70E740481C1C}">
                        <a14:useLocalDpi xmlns:a14="http://schemas.microsoft.com/office/drawing/2010/main" val="0"/>
                      </a:ext>
                    </a:extLst>
                  </a:blip>
                  <a:stretch>
                    <a:fillRect/>
                  </a:stretch>
                </pic:blipFill>
                <pic:spPr>
                  <a:xfrm>
                    <a:off x="0" y="0"/>
                    <a:ext cx="1080770" cy="1080770"/>
                  </a:xfrm>
                  <a:prstGeom prst="rect">
                    <a:avLst/>
                  </a:prstGeom>
                </pic:spPr>
              </pic:pic>
            </a:graphicData>
          </a:graphic>
          <wp14:sizeRelH relativeFrom="page">
            <wp14:pctWidth>0</wp14:pctWidth>
          </wp14:sizeRelH>
          <wp14:sizeRelV relativeFrom="page">
            <wp14:pctHeight>0</wp14:pctHeight>
          </wp14:sizeRelV>
        </wp:anchor>
      </w:drawing>
    </w:r>
    <w:r w:rsidR="00D7323B">
      <w:tab/>
    </w:r>
  </w:p>
  <w:p w14:paraId="1BE8748A" w14:textId="4701CCB4" w:rsidR="00D7323B" w:rsidRPr="00B00C18" w:rsidRDefault="00D7323B" w:rsidP="00D73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E5"/>
    <w:rsid w:val="00000BB1"/>
    <w:rsid w:val="0000171E"/>
    <w:rsid w:val="0005205C"/>
    <w:rsid w:val="000552FF"/>
    <w:rsid w:val="0005592A"/>
    <w:rsid w:val="00061164"/>
    <w:rsid w:val="00061AB6"/>
    <w:rsid w:val="0006796C"/>
    <w:rsid w:val="000726B4"/>
    <w:rsid w:val="00154095"/>
    <w:rsid w:val="001C2D00"/>
    <w:rsid w:val="001D5256"/>
    <w:rsid w:val="001D7798"/>
    <w:rsid w:val="002238CE"/>
    <w:rsid w:val="00296460"/>
    <w:rsid w:val="002E09A6"/>
    <w:rsid w:val="002E11D2"/>
    <w:rsid w:val="00354A2B"/>
    <w:rsid w:val="00355906"/>
    <w:rsid w:val="00367006"/>
    <w:rsid w:val="00386479"/>
    <w:rsid w:val="003E2678"/>
    <w:rsid w:val="00404E0F"/>
    <w:rsid w:val="004255A3"/>
    <w:rsid w:val="004727E2"/>
    <w:rsid w:val="00493E39"/>
    <w:rsid w:val="004A3039"/>
    <w:rsid w:val="004B5BE5"/>
    <w:rsid w:val="00503E12"/>
    <w:rsid w:val="005367B5"/>
    <w:rsid w:val="00573736"/>
    <w:rsid w:val="00575C97"/>
    <w:rsid w:val="005855DA"/>
    <w:rsid w:val="00596A75"/>
    <w:rsid w:val="005C7BCA"/>
    <w:rsid w:val="005D4FDA"/>
    <w:rsid w:val="005E2B1F"/>
    <w:rsid w:val="006108BB"/>
    <w:rsid w:val="00647AEB"/>
    <w:rsid w:val="0065235D"/>
    <w:rsid w:val="006A1D16"/>
    <w:rsid w:val="006A3A32"/>
    <w:rsid w:val="00721A43"/>
    <w:rsid w:val="00733AD9"/>
    <w:rsid w:val="00741068"/>
    <w:rsid w:val="0076485D"/>
    <w:rsid w:val="00765A85"/>
    <w:rsid w:val="007C7792"/>
    <w:rsid w:val="00814F1F"/>
    <w:rsid w:val="00820D52"/>
    <w:rsid w:val="0088649B"/>
    <w:rsid w:val="008A3711"/>
    <w:rsid w:val="008B0341"/>
    <w:rsid w:val="008B39D9"/>
    <w:rsid w:val="008F2314"/>
    <w:rsid w:val="00903D83"/>
    <w:rsid w:val="0093466A"/>
    <w:rsid w:val="009443C4"/>
    <w:rsid w:val="009B3EF0"/>
    <w:rsid w:val="009C4C0B"/>
    <w:rsid w:val="009D3306"/>
    <w:rsid w:val="00A037AE"/>
    <w:rsid w:val="00A1611E"/>
    <w:rsid w:val="00A3263A"/>
    <w:rsid w:val="00A4274C"/>
    <w:rsid w:val="00A444C0"/>
    <w:rsid w:val="00A74335"/>
    <w:rsid w:val="00B10318"/>
    <w:rsid w:val="00B12EBA"/>
    <w:rsid w:val="00B14063"/>
    <w:rsid w:val="00B64F9A"/>
    <w:rsid w:val="00B840BB"/>
    <w:rsid w:val="00BC4E67"/>
    <w:rsid w:val="00BD61BB"/>
    <w:rsid w:val="00C11C9A"/>
    <w:rsid w:val="00C21117"/>
    <w:rsid w:val="00C61D72"/>
    <w:rsid w:val="00C73D1B"/>
    <w:rsid w:val="00CF4FDB"/>
    <w:rsid w:val="00D71770"/>
    <w:rsid w:val="00D7323B"/>
    <w:rsid w:val="00D80133"/>
    <w:rsid w:val="00DA5B93"/>
    <w:rsid w:val="00DB09A7"/>
    <w:rsid w:val="00DC1C0D"/>
    <w:rsid w:val="00DD06BE"/>
    <w:rsid w:val="00E10711"/>
    <w:rsid w:val="00E5699F"/>
    <w:rsid w:val="00E8106D"/>
    <w:rsid w:val="00E95602"/>
    <w:rsid w:val="00EA09CD"/>
    <w:rsid w:val="00EC15C5"/>
    <w:rsid w:val="00EE3CEF"/>
    <w:rsid w:val="00F053E3"/>
    <w:rsid w:val="00F2702F"/>
    <w:rsid w:val="00F307FB"/>
    <w:rsid w:val="00F61E58"/>
    <w:rsid w:val="00F81D65"/>
    <w:rsid w:val="00F9282D"/>
    <w:rsid w:val="00FB36CF"/>
    <w:rsid w:val="00FE7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5997A"/>
  <w15:docId w15:val="{B03B68D5-DE4A-405A-A54A-5E2ED83C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6485D"/>
    <w:rPr>
      <w:color w:val="0000FF" w:themeColor="hyperlink"/>
      <w:u w:val="single"/>
    </w:rPr>
  </w:style>
  <w:style w:type="paragraph" w:styleId="Header">
    <w:name w:val="header"/>
    <w:basedOn w:val="Normal"/>
    <w:link w:val="HeaderChar"/>
    <w:unhideWhenUsed/>
    <w:rsid w:val="00D7323B"/>
    <w:pPr>
      <w:tabs>
        <w:tab w:val="center" w:pos="4819"/>
        <w:tab w:val="right" w:pos="9638"/>
      </w:tabs>
      <w:spacing w:after="0" w:line="240" w:lineRule="auto"/>
    </w:pPr>
  </w:style>
  <w:style w:type="character" w:customStyle="1" w:styleId="HeaderChar">
    <w:name w:val="Header Char"/>
    <w:basedOn w:val="DefaultParagraphFont"/>
    <w:link w:val="Header"/>
    <w:uiPriority w:val="99"/>
    <w:rsid w:val="00D7323B"/>
  </w:style>
  <w:style w:type="paragraph" w:styleId="Footer">
    <w:name w:val="footer"/>
    <w:basedOn w:val="Normal"/>
    <w:link w:val="FooterChar"/>
    <w:uiPriority w:val="99"/>
    <w:unhideWhenUsed/>
    <w:rsid w:val="00D7323B"/>
    <w:pPr>
      <w:tabs>
        <w:tab w:val="center" w:pos="4819"/>
        <w:tab w:val="right" w:pos="9638"/>
      </w:tabs>
      <w:spacing w:after="0" w:line="240" w:lineRule="auto"/>
    </w:pPr>
  </w:style>
  <w:style w:type="character" w:customStyle="1" w:styleId="FooterChar">
    <w:name w:val="Footer Char"/>
    <w:basedOn w:val="DefaultParagraphFont"/>
    <w:link w:val="Footer"/>
    <w:uiPriority w:val="99"/>
    <w:rsid w:val="00D7323B"/>
  </w:style>
  <w:style w:type="paragraph" w:styleId="NormalWeb">
    <w:name w:val="Normal (Web)"/>
    <w:basedOn w:val="Normal"/>
    <w:uiPriority w:val="99"/>
    <w:semiHidden/>
    <w:unhideWhenUsed/>
    <w:rsid w:val="008A37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BalloonText">
    <w:name w:val="Balloon Text"/>
    <w:basedOn w:val="Normal"/>
    <w:link w:val="BalloonTextChar"/>
    <w:uiPriority w:val="99"/>
    <w:semiHidden/>
    <w:unhideWhenUsed/>
    <w:rsid w:val="00C73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D1B"/>
    <w:rPr>
      <w:rFonts w:ascii="Tahoma" w:hAnsi="Tahoma" w:cs="Tahoma"/>
      <w:sz w:val="16"/>
      <w:szCs w:val="16"/>
    </w:rPr>
  </w:style>
  <w:style w:type="paragraph" w:styleId="PlainText">
    <w:name w:val="Plain Text"/>
    <w:basedOn w:val="Normal"/>
    <w:link w:val="PlainTextChar"/>
    <w:uiPriority w:val="99"/>
    <w:semiHidden/>
    <w:unhideWhenUsed/>
    <w:rsid w:val="00BC4E67"/>
    <w:pPr>
      <w:spacing w:after="0" w:line="240" w:lineRule="auto"/>
    </w:pPr>
    <w:rPr>
      <w:rFonts w:ascii="Calibri" w:hAnsi="Calibri" w:cs="Calibri"/>
      <w:lang w:eastAsia="it-IT"/>
    </w:rPr>
  </w:style>
  <w:style w:type="character" w:customStyle="1" w:styleId="PlainTextChar">
    <w:name w:val="Plain Text Char"/>
    <w:basedOn w:val="DefaultParagraphFont"/>
    <w:link w:val="PlainText"/>
    <w:uiPriority w:val="99"/>
    <w:semiHidden/>
    <w:rsid w:val="00BC4E67"/>
    <w:rPr>
      <w:rFonts w:ascii="Calibri" w:hAnsi="Calibri" w:cs="Calibri"/>
      <w:lang w:eastAsia="it-IT"/>
    </w:rPr>
  </w:style>
  <w:style w:type="character" w:styleId="CommentReference">
    <w:name w:val="annotation reference"/>
    <w:basedOn w:val="DefaultParagraphFont"/>
    <w:uiPriority w:val="99"/>
    <w:semiHidden/>
    <w:unhideWhenUsed/>
    <w:rsid w:val="0093466A"/>
    <w:rPr>
      <w:sz w:val="16"/>
      <w:szCs w:val="16"/>
    </w:rPr>
  </w:style>
  <w:style w:type="paragraph" w:styleId="CommentText">
    <w:name w:val="annotation text"/>
    <w:basedOn w:val="Normal"/>
    <w:link w:val="CommentTextChar"/>
    <w:uiPriority w:val="99"/>
    <w:semiHidden/>
    <w:unhideWhenUsed/>
    <w:rsid w:val="0093466A"/>
    <w:pPr>
      <w:spacing w:line="240" w:lineRule="auto"/>
    </w:pPr>
    <w:rPr>
      <w:sz w:val="20"/>
      <w:szCs w:val="20"/>
    </w:rPr>
  </w:style>
  <w:style w:type="character" w:customStyle="1" w:styleId="CommentTextChar">
    <w:name w:val="Comment Text Char"/>
    <w:basedOn w:val="DefaultParagraphFont"/>
    <w:link w:val="CommentText"/>
    <w:uiPriority w:val="99"/>
    <w:semiHidden/>
    <w:rsid w:val="0093466A"/>
    <w:rPr>
      <w:sz w:val="20"/>
      <w:szCs w:val="20"/>
    </w:rPr>
  </w:style>
  <w:style w:type="paragraph" w:styleId="CommentSubject">
    <w:name w:val="annotation subject"/>
    <w:basedOn w:val="CommentText"/>
    <w:next w:val="CommentText"/>
    <w:link w:val="CommentSubjectChar"/>
    <w:uiPriority w:val="99"/>
    <w:semiHidden/>
    <w:unhideWhenUsed/>
    <w:rsid w:val="0093466A"/>
    <w:rPr>
      <w:b/>
      <w:bCs/>
    </w:rPr>
  </w:style>
  <w:style w:type="character" w:customStyle="1" w:styleId="CommentSubjectChar">
    <w:name w:val="Comment Subject Char"/>
    <w:basedOn w:val="CommentTextChar"/>
    <w:link w:val="CommentSubject"/>
    <w:uiPriority w:val="99"/>
    <w:semiHidden/>
    <w:rsid w:val="0093466A"/>
    <w:rPr>
      <w:b/>
      <w:bCs/>
      <w:sz w:val="20"/>
      <w:szCs w:val="20"/>
    </w:rPr>
  </w:style>
  <w:style w:type="paragraph" w:styleId="HTMLPreformatted">
    <w:name w:val="HTML Preformatted"/>
    <w:basedOn w:val="Normal"/>
    <w:link w:val="HTMLPreformattedChar"/>
    <w:uiPriority w:val="99"/>
    <w:unhideWhenUsed/>
    <w:rsid w:val="007C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rsid w:val="007C7792"/>
    <w:rPr>
      <w:rFonts w:ascii="Courier New" w:eastAsia="Times New Roman" w:hAnsi="Courier New" w:cs="Courier New"/>
      <w:sz w:val="20"/>
      <w:szCs w:val="20"/>
      <w:lang w:eastAsia="it-IT"/>
    </w:rPr>
  </w:style>
  <w:style w:type="character" w:styleId="BookTitle">
    <w:name w:val="Book Title"/>
    <w:basedOn w:val="DefaultParagraphFont"/>
    <w:uiPriority w:val="33"/>
    <w:qFormat/>
    <w:rsid w:val="00503E12"/>
    <w:rPr>
      <w:b/>
      <w:bCs/>
      <w:i/>
      <w:iCs/>
      <w:spacing w:val="5"/>
    </w:rPr>
  </w:style>
  <w:style w:type="character" w:customStyle="1" w:styleId="Menzionenonrisolta1">
    <w:name w:val="Menzione non risolta1"/>
    <w:basedOn w:val="DefaultParagraphFont"/>
    <w:uiPriority w:val="99"/>
    <w:semiHidden/>
    <w:unhideWhenUsed/>
    <w:rsid w:val="00C21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8242">
      <w:bodyDiv w:val="1"/>
      <w:marLeft w:val="0"/>
      <w:marRight w:val="0"/>
      <w:marTop w:val="0"/>
      <w:marBottom w:val="0"/>
      <w:divBdr>
        <w:top w:val="none" w:sz="0" w:space="0" w:color="auto"/>
        <w:left w:val="none" w:sz="0" w:space="0" w:color="auto"/>
        <w:bottom w:val="none" w:sz="0" w:space="0" w:color="auto"/>
        <w:right w:val="none" w:sz="0" w:space="0" w:color="auto"/>
      </w:divBdr>
    </w:div>
    <w:div w:id="458689686">
      <w:bodyDiv w:val="1"/>
      <w:marLeft w:val="0"/>
      <w:marRight w:val="0"/>
      <w:marTop w:val="0"/>
      <w:marBottom w:val="0"/>
      <w:divBdr>
        <w:top w:val="none" w:sz="0" w:space="0" w:color="auto"/>
        <w:left w:val="none" w:sz="0" w:space="0" w:color="auto"/>
        <w:bottom w:val="none" w:sz="0" w:space="0" w:color="auto"/>
        <w:right w:val="none" w:sz="0" w:space="0" w:color="auto"/>
      </w:divBdr>
    </w:div>
    <w:div w:id="898787418">
      <w:bodyDiv w:val="1"/>
      <w:marLeft w:val="0"/>
      <w:marRight w:val="0"/>
      <w:marTop w:val="0"/>
      <w:marBottom w:val="0"/>
      <w:divBdr>
        <w:top w:val="none" w:sz="0" w:space="0" w:color="auto"/>
        <w:left w:val="none" w:sz="0" w:space="0" w:color="auto"/>
        <w:bottom w:val="none" w:sz="0" w:space="0" w:color="auto"/>
        <w:right w:val="none" w:sz="0" w:space="0" w:color="auto"/>
      </w:divBdr>
    </w:div>
    <w:div w:id="910040943">
      <w:bodyDiv w:val="1"/>
      <w:marLeft w:val="0"/>
      <w:marRight w:val="0"/>
      <w:marTop w:val="0"/>
      <w:marBottom w:val="0"/>
      <w:divBdr>
        <w:top w:val="none" w:sz="0" w:space="0" w:color="auto"/>
        <w:left w:val="none" w:sz="0" w:space="0" w:color="auto"/>
        <w:bottom w:val="none" w:sz="0" w:space="0" w:color="auto"/>
        <w:right w:val="none" w:sz="0" w:space="0" w:color="auto"/>
      </w:divBdr>
    </w:div>
    <w:div w:id="967013267">
      <w:bodyDiv w:val="1"/>
      <w:marLeft w:val="0"/>
      <w:marRight w:val="0"/>
      <w:marTop w:val="0"/>
      <w:marBottom w:val="0"/>
      <w:divBdr>
        <w:top w:val="none" w:sz="0" w:space="0" w:color="auto"/>
        <w:left w:val="none" w:sz="0" w:space="0" w:color="auto"/>
        <w:bottom w:val="none" w:sz="0" w:space="0" w:color="auto"/>
        <w:right w:val="none" w:sz="0" w:space="0" w:color="auto"/>
      </w:divBdr>
    </w:div>
    <w:div w:id="990140678">
      <w:bodyDiv w:val="1"/>
      <w:marLeft w:val="0"/>
      <w:marRight w:val="0"/>
      <w:marTop w:val="0"/>
      <w:marBottom w:val="0"/>
      <w:divBdr>
        <w:top w:val="none" w:sz="0" w:space="0" w:color="auto"/>
        <w:left w:val="none" w:sz="0" w:space="0" w:color="auto"/>
        <w:bottom w:val="none" w:sz="0" w:space="0" w:color="auto"/>
        <w:right w:val="none" w:sz="0" w:space="0" w:color="auto"/>
      </w:divBdr>
    </w:div>
    <w:div w:id="1370178023">
      <w:bodyDiv w:val="1"/>
      <w:marLeft w:val="0"/>
      <w:marRight w:val="0"/>
      <w:marTop w:val="0"/>
      <w:marBottom w:val="0"/>
      <w:divBdr>
        <w:top w:val="none" w:sz="0" w:space="0" w:color="auto"/>
        <w:left w:val="none" w:sz="0" w:space="0" w:color="auto"/>
        <w:bottom w:val="none" w:sz="0" w:space="0" w:color="auto"/>
        <w:right w:val="none" w:sz="0" w:space="0" w:color="auto"/>
      </w:divBdr>
    </w:div>
    <w:div w:id="1502086932">
      <w:bodyDiv w:val="1"/>
      <w:marLeft w:val="0"/>
      <w:marRight w:val="0"/>
      <w:marTop w:val="0"/>
      <w:marBottom w:val="0"/>
      <w:divBdr>
        <w:top w:val="none" w:sz="0" w:space="0" w:color="auto"/>
        <w:left w:val="none" w:sz="0" w:space="0" w:color="auto"/>
        <w:bottom w:val="none" w:sz="0" w:space="0" w:color="auto"/>
        <w:right w:val="none" w:sz="0" w:space="0" w:color="auto"/>
      </w:divBdr>
    </w:div>
    <w:div w:id="1523129233">
      <w:bodyDiv w:val="1"/>
      <w:marLeft w:val="0"/>
      <w:marRight w:val="0"/>
      <w:marTop w:val="0"/>
      <w:marBottom w:val="0"/>
      <w:divBdr>
        <w:top w:val="none" w:sz="0" w:space="0" w:color="auto"/>
        <w:left w:val="none" w:sz="0" w:space="0" w:color="auto"/>
        <w:bottom w:val="none" w:sz="0" w:space="0" w:color="auto"/>
        <w:right w:val="none" w:sz="0" w:space="0" w:color="auto"/>
      </w:divBdr>
    </w:div>
    <w:div w:id="1587957150">
      <w:bodyDiv w:val="1"/>
      <w:marLeft w:val="0"/>
      <w:marRight w:val="0"/>
      <w:marTop w:val="0"/>
      <w:marBottom w:val="0"/>
      <w:divBdr>
        <w:top w:val="none" w:sz="0" w:space="0" w:color="auto"/>
        <w:left w:val="none" w:sz="0" w:space="0" w:color="auto"/>
        <w:bottom w:val="none" w:sz="0" w:space="0" w:color="auto"/>
        <w:right w:val="none" w:sz="0" w:space="0" w:color="auto"/>
      </w:divBdr>
    </w:div>
    <w:div w:id="1690718350">
      <w:bodyDiv w:val="1"/>
      <w:marLeft w:val="0"/>
      <w:marRight w:val="0"/>
      <w:marTop w:val="0"/>
      <w:marBottom w:val="0"/>
      <w:divBdr>
        <w:top w:val="none" w:sz="0" w:space="0" w:color="auto"/>
        <w:left w:val="none" w:sz="0" w:space="0" w:color="auto"/>
        <w:bottom w:val="none" w:sz="0" w:space="0" w:color="auto"/>
        <w:right w:val="none" w:sz="0" w:space="0" w:color="auto"/>
      </w:divBdr>
    </w:div>
    <w:div w:id="173442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events@mae.ro" TargetMode="External"/><Relationship Id="rId3" Type="http://schemas.openxmlformats.org/officeDocument/2006/relationships/settings" Target="settings.xml"/><Relationship Id="rId7" Type="http://schemas.openxmlformats.org/officeDocument/2006/relationships/hyperlink" Target="https://ec.europa.eu/eusurvey/runner/Concerto_festa_europa05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rep-it-info@ec.europa.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4B3FB-104D-49ED-911A-DDB56AB4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4109</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Raluca_Mihaila</dc:creator>
  <cp:lastModifiedBy>Mihai_Stan</cp:lastModifiedBy>
  <cp:revision>2</cp:revision>
  <cp:lastPrinted>2019-04-24T14:30:00Z</cp:lastPrinted>
  <dcterms:created xsi:type="dcterms:W3CDTF">2019-04-24T15:32:00Z</dcterms:created>
  <dcterms:modified xsi:type="dcterms:W3CDTF">2019-04-24T15:32:00Z</dcterms:modified>
</cp:coreProperties>
</file>