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91F" w:rsidRPr="000F29A0" w:rsidRDefault="00550990" w:rsidP="00A31A94">
      <w:pPr>
        <w:rPr>
          <w:b/>
          <w:sz w:val="28"/>
          <w:szCs w:val="28"/>
          <w:lang w:val="ro-RO"/>
        </w:rPr>
      </w:pPr>
      <w:r w:rsidRPr="000F29A0">
        <w:rPr>
          <w:b/>
          <w:noProof/>
          <w:sz w:val="28"/>
          <w:szCs w:val="28"/>
        </w:rPr>
        <w:drawing>
          <wp:inline distT="0" distB="0" distL="0" distR="0">
            <wp:extent cx="6105525" cy="1200150"/>
            <wp:effectExtent l="0" t="0" r="9525" b="0"/>
            <wp:docPr id="1" name="Immagine 1" descr="banner carta in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banner carta intestat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5525" cy="1200150"/>
                    </a:xfrm>
                    <a:prstGeom prst="rect">
                      <a:avLst/>
                    </a:prstGeom>
                    <a:noFill/>
                    <a:ln>
                      <a:noFill/>
                    </a:ln>
                  </pic:spPr>
                </pic:pic>
              </a:graphicData>
            </a:graphic>
          </wp:inline>
        </w:drawing>
      </w:r>
    </w:p>
    <w:p w:rsidR="0097491F" w:rsidRPr="000F29A0" w:rsidRDefault="0097491F" w:rsidP="00944838">
      <w:pPr>
        <w:jc w:val="center"/>
        <w:rPr>
          <w:b/>
          <w:sz w:val="28"/>
          <w:szCs w:val="28"/>
          <w:u w:val="single"/>
          <w:lang w:val="ro-RO"/>
        </w:rPr>
      </w:pPr>
      <w:r w:rsidRPr="000F29A0">
        <w:rPr>
          <w:b/>
          <w:sz w:val="28"/>
          <w:szCs w:val="28"/>
          <w:u w:val="single"/>
          <w:lang w:val="ro-RO"/>
        </w:rPr>
        <w:t>COMUNICAT</w:t>
      </w:r>
      <w:r w:rsidR="000F29A0" w:rsidRPr="000F29A0">
        <w:rPr>
          <w:b/>
          <w:sz w:val="28"/>
          <w:szCs w:val="28"/>
          <w:u w:val="single"/>
          <w:lang w:val="ro-RO"/>
        </w:rPr>
        <w:t xml:space="preserve"> DE PRESĂ</w:t>
      </w:r>
    </w:p>
    <w:p w:rsidR="000F29A0" w:rsidRPr="000F29A0" w:rsidRDefault="000F29A0" w:rsidP="00944838">
      <w:pPr>
        <w:jc w:val="center"/>
        <w:rPr>
          <w:b/>
          <w:sz w:val="28"/>
          <w:szCs w:val="28"/>
          <w:u w:val="single"/>
          <w:lang w:val="ro-RO"/>
        </w:rPr>
      </w:pPr>
    </w:p>
    <w:p w:rsidR="000F29A0" w:rsidRPr="000F29A0" w:rsidRDefault="000F29A0" w:rsidP="000F29A0">
      <w:pPr>
        <w:jc w:val="center"/>
        <w:rPr>
          <w:b/>
          <w:sz w:val="28"/>
          <w:szCs w:val="28"/>
          <w:lang w:val="ro-RO"/>
        </w:rPr>
      </w:pPr>
      <w:r w:rsidRPr="000F29A0">
        <w:rPr>
          <w:b/>
          <w:sz w:val="28"/>
          <w:szCs w:val="28"/>
          <w:lang w:val="ro-RO"/>
        </w:rPr>
        <w:t xml:space="preserve">XVIII° CONGRES INTERNAȚIONAL DE STUDII </w:t>
      </w:r>
    </w:p>
    <w:p w:rsidR="000F29A0" w:rsidRPr="000F29A0" w:rsidRDefault="000F29A0" w:rsidP="000F29A0">
      <w:pPr>
        <w:jc w:val="center"/>
        <w:rPr>
          <w:b/>
          <w:sz w:val="28"/>
          <w:szCs w:val="28"/>
          <w:lang w:val="ro-RO"/>
        </w:rPr>
      </w:pPr>
      <w:r w:rsidRPr="000F29A0">
        <w:rPr>
          <w:b/>
          <w:sz w:val="28"/>
          <w:szCs w:val="28"/>
          <w:lang w:val="ro-RO"/>
        </w:rPr>
        <w:t>DESPRE CULTURA ȘI SPIRITUALITATEA SFÂNTULUI MUNTE</w:t>
      </w:r>
    </w:p>
    <w:p w:rsidR="000F29A0" w:rsidRPr="000F29A0" w:rsidRDefault="000F29A0" w:rsidP="000F29A0">
      <w:pPr>
        <w:jc w:val="center"/>
        <w:rPr>
          <w:b/>
          <w:sz w:val="28"/>
          <w:szCs w:val="28"/>
          <w:lang w:val="ro-RO"/>
        </w:rPr>
      </w:pPr>
    </w:p>
    <w:p w:rsidR="0097491F" w:rsidRPr="000F29A0" w:rsidRDefault="0097491F" w:rsidP="00944838">
      <w:pPr>
        <w:jc w:val="center"/>
        <w:rPr>
          <w:b/>
          <w:sz w:val="28"/>
          <w:szCs w:val="28"/>
          <w:lang w:val="ro-RO"/>
        </w:rPr>
      </w:pPr>
      <w:r w:rsidRPr="000F29A0">
        <w:rPr>
          <w:b/>
          <w:sz w:val="28"/>
          <w:szCs w:val="28"/>
          <w:lang w:val="ro-RO"/>
        </w:rPr>
        <w:t>S</w:t>
      </w:r>
      <w:r w:rsidR="000F29A0" w:rsidRPr="000F29A0">
        <w:rPr>
          <w:b/>
          <w:sz w:val="28"/>
          <w:szCs w:val="28"/>
          <w:lang w:val="ro-RO"/>
        </w:rPr>
        <w:t>ÂMBĂTĂ,</w:t>
      </w:r>
      <w:r w:rsidRPr="000F29A0">
        <w:rPr>
          <w:b/>
          <w:sz w:val="28"/>
          <w:szCs w:val="28"/>
          <w:lang w:val="ro-RO"/>
        </w:rPr>
        <w:t xml:space="preserve"> 18 MAI 2019, ORE 9</w:t>
      </w:r>
      <w:r w:rsidR="000F29A0" w:rsidRPr="000F29A0">
        <w:rPr>
          <w:b/>
          <w:sz w:val="28"/>
          <w:szCs w:val="28"/>
          <w:lang w:val="ro-RO"/>
        </w:rPr>
        <w:t>:</w:t>
      </w:r>
      <w:r w:rsidRPr="000F29A0">
        <w:rPr>
          <w:b/>
          <w:sz w:val="28"/>
          <w:szCs w:val="28"/>
          <w:lang w:val="ro-RO"/>
        </w:rPr>
        <w:t>00</w:t>
      </w:r>
    </w:p>
    <w:p w:rsidR="0097491F" w:rsidRPr="000F29A0" w:rsidRDefault="0097491F" w:rsidP="000F29A0">
      <w:pPr>
        <w:jc w:val="center"/>
        <w:rPr>
          <w:sz w:val="28"/>
          <w:szCs w:val="28"/>
          <w:lang w:val="ro-RO"/>
        </w:rPr>
      </w:pPr>
      <w:r w:rsidRPr="000F29A0">
        <w:rPr>
          <w:sz w:val="28"/>
          <w:szCs w:val="28"/>
          <w:lang w:val="ro-RO"/>
        </w:rPr>
        <w:t>A</w:t>
      </w:r>
      <w:r w:rsidR="000F29A0" w:rsidRPr="000F29A0">
        <w:rPr>
          <w:sz w:val="28"/>
          <w:szCs w:val="28"/>
          <w:lang w:val="ro-RO"/>
        </w:rPr>
        <w:t>ccademia</w:t>
      </w:r>
      <w:r w:rsidRPr="000F29A0">
        <w:rPr>
          <w:sz w:val="28"/>
          <w:szCs w:val="28"/>
          <w:lang w:val="ro-RO"/>
        </w:rPr>
        <w:t xml:space="preserve"> </w:t>
      </w:r>
      <w:r w:rsidR="000F29A0" w:rsidRPr="000F29A0">
        <w:rPr>
          <w:sz w:val="28"/>
          <w:szCs w:val="28"/>
          <w:lang w:val="ro-RO"/>
        </w:rPr>
        <w:t>di</w:t>
      </w:r>
      <w:r w:rsidRPr="000F29A0">
        <w:rPr>
          <w:sz w:val="28"/>
          <w:szCs w:val="28"/>
          <w:lang w:val="ro-RO"/>
        </w:rPr>
        <w:t xml:space="preserve"> R</w:t>
      </w:r>
      <w:r w:rsidR="000F29A0" w:rsidRPr="000F29A0">
        <w:rPr>
          <w:sz w:val="28"/>
          <w:szCs w:val="28"/>
          <w:lang w:val="ro-RO"/>
        </w:rPr>
        <w:t>omania</w:t>
      </w:r>
      <w:r w:rsidRPr="000F29A0">
        <w:rPr>
          <w:sz w:val="28"/>
          <w:szCs w:val="28"/>
          <w:lang w:val="ro-RO"/>
        </w:rPr>
        <w:t xml:space="preserve"> </w:t>
      </w:r>
      <w:r w:rsidR="000F29A0" w:rsidRPr="000F29A0">
        <w:rPr>
          <w:sz w:val="28"/>
          <w:szCs w:val="28"/>
          <w:lang w:val="ro-RO"/>
        </w:rPr>
        <w:t>in</w:t>
      </w:r>
      <w:r w:rsidRPr="000F29A0">
        <w:rPr>
          <w:sz w:val="28"/>
          <w:szCs w:val="28"/>
          <w:lang w:val="ro-RO"/>
        </w:rPr>
        <w:t xml:space="preserve"> R</w:t>
      </w:r>
      <w:r w:rsidR="000F29A0" w:rsidRPr="000F29A0">
        <w:rPr>
          <w:sz w:val="28"/>
          <w:szCs w:val="28"/>
          <w:lang w:val="ro-RO"/>
        </w:rPr>
        <w:t>oma</w:t>
      </w:r>
    </w:p>
    <w:p w:rsidR="0097491F" w:rsidRPr="00BC4B79" w:rsidRDefault="00944838" w:rsidP="00BC4B79">
      <w:pPr>
        <w:jc w:val="center"/>
        <w:rPr>
          <w:i/>
          <w:color w:val="3B3838"/>
          <w:lang w:val="ro-RO"/>
        </w:rPr>
      </w:pPr>
      <w:r w:rsidRPr="000F29A0">
        <w:rPr>
          <w:i/>
          <w:color w:val="3B3838"/>
          <w:sz w:val="28"/>
          <w:szCs w:val="28"/>
          <w:lang w:val="ro-RO"/>
        </w:rPr>
        <w:t>(</w:t>
      </w:r>
      <w:proofErr w:type="spellStart"/>
      <w:r w:rsidR="000F29A0" w:rsidRPr="000F29A0">
        <w:rPr>
          <w:i/>
          <w:color w:val="3B3838"/>
          <w:lang w:val="ro-RO"/>
        </w:rPr>
        <w:t>Piazza</w:t>
      </w:r>
      <w:proofErr w:type="spellEnd"/>
      <w:r w:rsidR="000F29A0" w:rsidRPr="000F29A0">
        <w:rPr>
          <w:i/>
          <w:color w:val="3B3838"/>
          <w:lang w:val="ro-RO"/>
        </w:rPr>
        <w:t xml:space="preserve"> José</w:t>
      </w:r>
      <w:r w:rsidRPr="000F29A0">
        <w:rPr>
          <w:i/>
          <w:color w:val="3B3838"/>
          <w:lang w:val="ro-RO"/>
        </w:rPr>
        <w:t xml:space="preserve"> De</w:t>
      </w:r>
      <w:r w:rsidR="0097491F" w:rsidRPr="000F29A0">
        <w:rPr>
          <w:i/>
          <w:color w:val="3B3838"/>
          <w:lang w:val="ro-RO"/>
        </w:rPr>
        <w:t xml:space="preserve"> </w:t>
      </w:r>
      <w:r w:rsidR="000F29A0" w:rsidRPr="000F29A0">
        <w:rPr>
          <w:i/>
          <w:color w:val="3B3838"/>
          <w:lang w:val="ro-RO"/>
        </w:rPr>
        <w:t>San Martin</w:t>
      </w:r>
      <w:r w:rsidR="0097491F" w:rsidRPr="000F29A0">
        <w:rPr>
          <w:i/>
          <w:color w:val="3B3838"/>
          <w:lang w:val="ro-RO"/>
        </w:rPr>
        <w:t>, 1</w:t>
      </w:r>
      <w:r w:rsidRPr="000F29A0">
        <w:rPr>
          <w:i/>
          <w:color w:val="3B3838"/>
          <w:lang w:val="ro-RO"/>
        </w:rPr>
        <w:t>)</w:t>
      </w:r>
    </w:p>
    <w:p w:rsidR="00944838" w:rsidRPr="000F29A0" w:rsidRDefault="00944838" w:rsidP="00A31A94">
      <w:pPr>
        <w:jc w:val="center"/>
        <w:rPr>
          <w:b/>
          <w:sz w:val="28"/>
          <w:szCs w:val="28"/>
          <w:lang w:val="ro-RO"/>
        </w:rPr>
      </w:pPr>
    </w:p>
    <w:p w:rsidR="0040738C" w:rsidRDefault="0097491F" w:rsidP="009064F3">
      <w:pPr>
        <w:spacing w:after="240"/>
        <w:jc w:val="both"/>
        <w:rPr>
          <w:lang w:val="ro-RO"/>
        </w:rPr>
      </w:pPr>
      <w:r w:rsidRPr="000F29A0">
        <w:rPr>
          <w:b/>
          <w:color w:val="000000"/>
          <w:lang w:val="ro-RO"/>
        </w:rPr>
        <w:t>“</w:t>
      </w:r>
      <w:r w:rsidR="009064F3">
        <w:rPr>
          <w:b/>
          <w:color w:val="000000"/>
          <w:lang w:val="ro-RO"/>
        </w:rPr>
        <w:t>ETERNA FRUMUSEȚE A MUNTELUI ATHO</w:t>
      </w:r>
      <w:r w:rsidRPr="000F29A0">
        <w:rPr>
          <w:b/>
          <w:color w:val="000000"/>
          <w:lang w:val="ro-RO"/>
        </w:rPr>
        <w:t>S</w:t>
      </w:r>
      <w:r w:rsidRPr="000F29A0">
        <w:rPr>
          <w:b/>
          <w:lang w:val="ro-RO"/>
        </w:rPr>
        <w:t xml:space="preserve">” </w:t>
      </w:r>
      <w:r w:rsidR="000F29A0" w:rsidRPr="000F29A0">
        <w:rPr>
          <w:lang w:val="ro-RO"/>
        </w:rPr>
        <w:t xml:space="preserve">este tema aleasă pentru cea de-a </w:t>
      </w:r>
      <w:r w:rsidRPr="000F29A0">
        <w:rPr>
          <w:lang w:val="ro-RO"/>
        </w:rPr>
        <w:t>XVIII</w:t>
      </w:r>
      <w:r w:rsidR="000F29A0" w:rsidRPr="000F29A0">
        <w:rPr>
          <w:lang w:val="ro-RO"/>
        </w:rPr>
        <w:t>-a ediție a</w:t>
      </w:r>
      <w:r w:rsidRPr="000F29A0">
        <w:rPr>
          <w:lang w:val="ro-RO"/>
        </w:rPr>
        <w:t xml:space="preserve"> </w:t>
      </w:r>
      <w:r w:rsidRPr="000F29A0">
        <w:rPr>
          <w:b/>
          <w:lang w:val="ro-RO"/>
        </w:rPr>
        <w:t>Con</w:t>
      </w:r>
      <w:r w:rsidR="000F29A0" w:rsidRPr="000F29A0">
        <w:rPr>
          <w:b/>
          <w:lang w:val="ro-RO"/>
        </w:rPr>
        <w:t>gresului Internațional de Studii despre Cultura și Spiritualitatea Sfântului Munte Athos și a tradiției sale monahale</w:t>
      </w:r>
      <w:r w:rsidRPr="000F29A0">
        <w:rPr>
          <w:lang w:val="ro-RO"/>
        </w:rPr>
        <w:t xml:space="preserve">, </w:t>
      </w:r>
      <w:r w:rsidR="00515DF2">
        <w:rPr>
          <w:lang w:val="ro-RO"/>
        </w:rPr>
        <w:t xml:space="preserve">un eveniment promovat și organizat de </w:t>
      </w:r>
      <w:r w:rsidRPr="000F29A0">
        <w:rPr>
          <w:b/>
          <w:lang w:val="ro-RO"/>
        </w:rPr>
        <w:t>Asocia</w:t>
      </w:r>
      <w:r w:rsidR="00515DF2">
        <w:rPr>
          <w:b/>
          <w:lang w:val="ro-RO"/>
        </w:rPr>
        <w:t>ț</w:t>
      </w:r>
      <w:r w:rsidRPr="000F29A0">
        <w:rPr>
          <w:b/>
          <w:lang w:val="ro-RO"/>
        </w:rPr>
        <w:t>i</w:t>
      </w:r>
      <w:r w:rsidR="00515DF2">
        <w:rPr>
          <w:b/>
          <w:lang w:val="ro-RO"/>
        </w:rPr>
        <w:t>a</w:t>
      </w:r>
      <w:r w:rsidRPr="000F29A0">
        <w:rPr>
          <w:b/>
          <w:lang w:val="ro-RO"/>
        </w:rPr>
        <w:t xml:space="preserve"> “INSIEME PER L’ATHOS - ONLUS”</w:t>
      </w:r>
      <w:r w:rsidR="00515DF2">
        <w:rPr>
          <w:lang w:val="ro-RO"/>
        </w:rPr>
        <w:t>, î</w:t>
      </w:r>
      <w:r w:rsidRPr="000F29A0">
        <w:rPr>
          <w:lang w:val="ro-RO"/>
        </w:rPr>
        <w:t>n colabora</w:t>
      </w:r>
      <w:r w:rsidR="00515DF2">
        <w:rPr>
          <w:lang w:val="ro-RO"/>
        </w:rPr>
        <w:t>re</w:t>
      </w:r>
      <w:r w:rsidRPr="000F29A0">
        <w:rPr>
          <w:lang w:val="ro-RO"/>
        </w:rPr>
        <w:t xml:space="preserve"> c</w:t>
      </w:r>
      <w:r w:rsidR="00515DF2">
        <w:rPr>
          <w:lang w:val="ro-RO"/>
        </w:rPr>
        <w:t xml:space="preserve">u </w:t>
      </w:r>
      <w:r w:rsidRPr="000F29A0">
        <w:rPr>
          <w:b/>
          <w:lang w:val="ro-RO"/>
        </w:rPr>
        <w:t>Accademia di Romania in Roma</w:t>
      </w:r>
      <w:r w:rsidRPr="000F29A0">
        <w:rPr>
          <w:lang w:val="ro-RO"/>
        </w:rPr>
        <w:t xml:space="preserve"> </w:t>
      </w:r>
      <w:r w:rsidR="00515DF2">
        <w:rPr>
          <w:lang w:val="ro-RO"/>
        </w:rPr>
        <w:t xml:space="preserve">și cu binecuvântarea </w:t>
      </w:r>
      <w:r w:rsidR="0040738C" w:rsidRPr="00EB2B3F">
        <w:rPr>
          <w:b/>
          <w:lang w:val="ro-RO"/>
        </w:rPr>
        <w:t xml:space="preserve">Sfintei </w:t>
      </w:r>
      <w:proofErr w:type="spellStart"/>
      <w:r w:rsidR="0040738C" w:rsidRPr="00EB2B3F">
        <w:rPr>
          <w:b/>
          <w:lang w:val="ro-RO"/>
        </w:rPr>
        <w:t>Epistasii</w:t>
      </w:r>
      <w:proofErr w:type="spellEnd"/>
      <w:r w:rsidR="0040738C">
        <w:rPr>
          <w:lang w:val="ro-RO"/>
        </w:rPr>
        <w:t xml:space="preserve"> a </w:t>
      </w:r>
      <w:r w:rsidR="009064F3">
        <w:rPr>
          <w:lang w:val="ro-RO"/>
        </w:rPr>
        <w:t>Sfintei Comunități monastice de la</w:t>
      </w:r>
      <w:r w:rsidR="0040738C">
        <w:rPr>
          <w:lang w:val="ro-RO"/>
        </w:rPr>
        <w:t xml:space="preserve"> Sfântul Munte Athos (organul politic și executiv a peninsulei monastice) și </w:t>
      </w:r>
      <w:r w:rsidR="0040738C" w:rsidRPr="008D1307">
        <w:rPr>
          <w:b/>
          <w:lang w:val="ro-RO"/>
        </w:rPr>
        <w:t>IPS</w:t>
      </w:r>
      <w:r w:rsidR="0040738C" w:rsidRPr="00EB2B3F">
        <w:rPr>
          <w:b/>
          <w:lang w:val="ro-RO"/>
        </w:rPr>
        <w:t xml:space="preserve"> Mitropolitul </w:t>
      </w:r>
      <w:proofErr w:type="spellStart"/>
      <w:r w:rsidR="0040738C" w:rsidRPr="00EB2B3F">
        <w:rPr>
          <w:b/>
          <w:lang w:val="ro-RO"/>
        </w:rPr>
        <w:t>Gennadios</w:t>
      </w:r>
      <w:proofErr w:type="spellEnd"/>
      <w:r w:rsidR="0040738C">
        <w:rPr>
          <w:lang w:val="ro-RO"/>
        </w:rPr>
        <w:t>, Arhiepiscopul Ortodox al Italiei și Maltei al Patriarhatului Ecumenic din Constantinopol.</w:t>
      </w:r>
    </w:p>
    <w:p w:rsidR="0097491F" w:rsidRPr="000F29A0" w:rsidRDefault="00515DF2" w:rsidP="00BC4B79">
      <w:pPr>
        <w:jc w:val="both"/>
        <w:rPr>
          <w:lang w:val="ro-RO"/>
        </w:rPr>
      </w:pPr>
      <w:r>
        <w:rPr>
          <w:lang w:val="ro-RO"/>
        </w:rPr>
        <w:t>Evenimentul va avea loc</w:t>
      </w:r>
      <w:r w:rsidR="0097491F" w:rsidRPr="000F29A0">
        <w:rPr>
          <w:lang w:val="ro-RO"/>
        </w:rPr>
        <w:t xml:space="preserve"> </w:t>
      </w:r>
      <w:r w:rsidR="0097491F" w:rsidRPr="000F29A0">
        <w:rPr>
          <w:b/>
          <w:lang w:val="ro-RO"/>
        </w:rPr>
        <w:t>s</w:t>
      </w:r>
      <w:r>
        <w:rPr>
          <w:b/>
          <w:lang w:val="ro-RO"/>
        </w:rPr>
        <w:t xml:space="preserve">âmbătă, </w:t>
      </w:r>
      <w:r w:rsidR="0097491F" w:rsidRPr="000F29A0">
        <w:rPr>
          <w:b/>
          <w:lang w:val="ro-RO"/>
        </w:rPr>
        <w:t xml:space="preserve">18 mai </w:t>
      </w:r>
      <w:r w:rsidR="0040738C">
        <w:rPr>
          <w:b/>
          <w:lang w:val="ro-RO"/>
        </w:rPr>
        <w:t xml:space="preserve">2019, de la ora </w:t>
      </w:r>
      <w:r w:rsidR="0097491F" w:rsidRPr="000F29A0">
        <w:rPr>
          <w:b/>
          <w:lang w:val="ro-RO"/>
        </w:rPr>
        <w:t>9</w:t>
      </w:r>
      <w:r w:rsidR="0040738C">
        <w:rPr>
          <w:b/>
          <w:lang w:val="ro-RO"/>
        </w:rPr>
        <w:t>:</w:t>
      </w:r>
      <w:r w:rsidR="0097491F" w:rsidRPr="000F29A0">
        <w:rPr>
          <w:b/>
          <w:lang w:val="ro-RO"/>
        </w:rPr>
        <w:t xml:space="preserve">00 </w:t>
      </w:r>
      <w:r w:rsidR="0040738C">
        <w:rPr>
          <w:b/>
          <w:lang w:val="ro-RO"/>
        </w:rPr>
        <w:t xml:space="preserve">la </w:t>
      </w:r>
      <w:r w:rsidR="0097491F" w:rsidRPr="000F29A0">
        <w:rPr>
          <w:b/>
          <w:lang w:val="ro-RO"/>
        </w:rPr>
        <w:t>or</w:t>
      </w:r>
      <w:r w:rsidR="0040738C">
        <w:rPr>
          <w:b/>
          <w:lang w:val="ro-RO"/>
        </w:rPr>
        <w:t>a</w:t>
      </w:r>
      <w:r w:rsidR="0097491F" w:rsidRPr="000F29A0">
        <w:rPr>
          <w:b/>
          <w:lang w:val="ro-RO"/>
        </w:rPr>
        <w:t xml:space="preserve"> 13</w:t>
      </w:r>
      <w:r w:rsidR="0040738C">
        <w:rPr>
          <w:b/>
          <w:lang w:val="ro-RO"/>
        </w:rPr>
        <w:t>:</w:t>
      </w:r>
      <w:r w:rsidR="0097491F" w:rsidRPr="000F29A0">
        <w:rPr>
          <w:b/>
          <w:lang w:val="ro-RO"/>
        </w:rPr>
        <w:t>30</w:t>
      </w:r>
      <w:r w:rsidR="0097491F" w:rsidRPr="000F29A0">
        <w:rPr>
          <w:lang w:val="ro-RO"/>
        </w:rPr>
        <w:t xml:space="preserve"> </w:t>
      </w:r>
      <w:r w:rsidR="0040738C">
        <w:rPr>
          <w:lang w:val="ro-RO"/>
        </w:rPr>
        <w:t>–</w:t>
      </w:r>
      <w:r w:rsidR="0097491F" w:rsidRPr="000F29A0">
        <w:rPr>
          <w:lang w:val="ro-RO"/>
        </w:rPr>
        <w:t xml:space="preserve"> </w:t>
      </w:r>
      <w:r w:rsidR="0040738C">
        <w:rPr>
          <w:lang w:val="ro-RO"/>
        </w:rPr>
        <w:t>în Sala de Conferințe a Accademia di Romania in Roma (</w:t>
      </w:r>
      <w:proofErr w:type="spellStart"/>
      <w:r w:rsidR="0097491F" w:rsidRPr="0040738C">
        <w:rPr>
          <w:lang w:val="ro-RO"/>
        </w:rPr>
        <w:t>Piazza</w:t>
      </w:r>
      <w:proofErr w:type="spellEnd"/>
      <w:r w:rsidR="0097491F" w:rsidRPr="0040738C">
        <w:rPr>
          <w:lang w:val="ro-RO"/>
        </w:rPr>
        <w:t xml:space="preserve"> José de San Martin, 1).</w:t>
      </w:r>
      <w:r w:rsidR="0097491F" w:rsidRPr="000F29A0">
        <w:rPr>
          <w:lang w:val="ro-RO"/>
        </w:rPr>
        <w:t xml:space="preserve"> </w:t>
      </w:r>
    </w:p>
    <w:p w:rsidR="00944838" w:rsidRPr="000F29A0" w:rsidRDefault="00944838" w:rsidP="009064F3">
      <w:pPr>
        <w:ind w:firstLine="708"/>
        <w:jc w:val="both"/>
        <w:rPr>
          <w:lang w:val="ro-RO"/>
        </w:rPr>
      </w:pPr>
    </w:p>
    <w:p w:rsidR="0040738C" w:rsidRPr="00EB2B3F" w:rsidRDefault="0040738C" w:rsidP="009064F3">
      <w:pPr>
        <w:jc w:val="both"/>
        <w:rPr>
          <w:b/>
          <w:lang w:val="ro-RO"/>
        </w:rPr>
      </w:pPr>
      <w:r w:rsidRPr="00EB2B3F">
        <w:rPr>
          <w:b/>
          <w:lang w:val="ro-RO"/>
        </w:rPr>
        <w:t>Program</w:t>
      </w:r>
      <w:r>
        <w:rPr>
          <w:b/>
          <w:lang w:val="ro-RO"/>
        </w:rPr>
        <w:t>ul evenimentului:</w:t>
      </w:r>
    </w:p>
    <w:p w:rsidR="0040738C" w:rsidRDefault="0040738C" w:rsidP="009064F3">
      <w:pPr>
        <w:jc w:val="both"/>
        <w:rPr>
          <w:lang w:val="ro-RO"/>
        </w:rPr>
      </w:pPr>
    </w:p>
    <w:p w:rsidR="0040738C" w:rsidRDefault="0040738C" w:rsidP="009064F3">
      <w:pPr>
        <w:jc w:val="both"/>
        <w:rPr>
          <w:lang w:val="ro-RO"/>
        </w:rPr>
      </w:pPr>
      <w:r>
        <w:rPr>
          <w:lang w:val="ro-RO"/>
        </w:rPr>
        <w:t>Deschidere:</w:t>
      </w:r>
    </w:p>
    <w:p w:rsidR="0040738C" w:rsidRDefault="0040738C" w:rsidP="00BC4B79">
      <w:pPr>
        <w:pStyle w:val="ListParagraph"/>
        <w:numPr>
          <w:ilvl w:val="0"/>
          <w:numId w:val="5"/>
        </w:numPr>
        <w:tabs>
          <w:tab w:val="left" w:pos="142"/>
        </w:tabs>
        <w:spacing w:after="240"/>
        <w:ind w:left="0" w:firstLine="0"/>
        <w:rPr>
          <w:lang w:val="ro-RO"/>
        </w:rPr>
      </w:pPr>
      <w:r>
        <w:rPr>
          <w:lang w:val="ro-RO"/>
        </w:rPr>
        <w:t xml:space="preserve">Dl. </w:t>
      </w:r>
      <w:r w:rsidRPr="00EB2B3F">
        <w:rPr>
          <w:b/>
          <w:lang w:val="ro-RO"/>
        </w:rPr>
        <w:t xml:space="preserve">Giuseppe </w:t>
      </w:r>
      <w:proofErr w:type="spellStart"/>
      <w:r w:rsidRPr="00EB2B3F">
        <w:rPr>
          <w:b/>
          <w:lang w:val="ro-RO"/>
        </w:rPr>
        <w:t>Sergio</w:t>
      </w:r>
      <w:proofErr w:type="spellEnd"/>
      <w:r w:rsidRPr="00EB2B3F">
        <w:rPr>
          <w:b/>
          <w:lang w:val="ro-RO"/>
        </w:rPr>
        <w:t xml:space="preserve"> Balsam</w:t>
      </w:r>
      <w:r w:rsidRPr="00EB2B3F">
        <w:rPr>
          <w:b/>
          <w:lang w:val="it-IT"/>
        </w:rPr>
        <w:t>à</w:t>
      </w:r>
      <w:r>
        <w:rPr>
          <w:lang w:val="ro-RO"/>
        </w:rPr>
        <w:t xml:space="preserve">, Președintele Asociației </w:t>
      </w:r>
      <w:proofErr w:type="spellStart"/>
      <w:r>
        <w:rPr>
          <w:lang w:val="ro-RO"/>
        </w:rPr>
        <w:t>Insieme</w:t>
      </w:r>
      <w:proofErr w:type="spellEnd"/>
      <w:r>
        <w:rPr>
          <w:lang w:val="ro-RO"/>
        </w:rPr>
        <w:t xml:space="preserve"> per </w:t>
      </w:r>
      <w:proofErr w:type="spellStart"/>
      <w:r>
        <w:rPr>
          <w:lang w:val="ro-RO"/>
        </w:rPr>
        <w:t>l’Athos</w:t>
      </w:r>
      <w:proofErr w:type="spellEnd"/>
    </w:p>
    <w:p w:rsidR="0040738C" w:rsidRPr="00C55591" w:rsidRDefault="0040738C" w:rsidP="00BC4B79">
      <w:pPr>
        <w:pStyle w:val="ListParagraph"/>
        <w:numPr>
          <w:ilvl w:val="0"/>
          <w:numId w:val="5"/>
        </w:numPr>
        <w:tabs>
          <w:tab w:val="left" w:pos="142"/>
        </w:tabs>
        <w:spacing w:after="240"/>
        <w:ind w:left="0" w:firstLine="0"/>
        <w:rPr>
          <w:lang w:val="ro-RO"/>
        </w:rPr>
      </w:pPr>
      <w:r w:rsidRPr="00C55591">
        <w:rPr>
          <w:lang w:val="ro-RO"/>
        </w:rPr>
        <w:t xml:space="preserve">Reprezentantul </w:t>
      </w:r>
      <w:r w:rsidRPr="00EB2B3F">
        <w:rPr>
          <w:b/>
          <w:lang w:val="ro-RO"/>
        </w:rPr>
        <w:t xml:space="preserve">IPS Mitropolit </w:t>
      </w:r>
      <w:proofErr w:type="spellStart"/>
      <w:r w:rsidRPr="00EB2B3F">
        <w:rPr>
          <w:b/>
          <w:lang w:val="ro-RO"/>
        </w:rPr>
        <w:t>Gennadios</w:t>
      </w:r>
      <w:proofErr w:type="spellEnd"/>
      <w:r w:rsidRPr="00C55591">
        <w:rPr>
          <w:lang w:val="ro-RO"/>
        </w:rPr>
        <w:t>, Arhiepiscopul Ortodox al Italiei și Maltei al Patriarhatu</w:t>
      </w:r>
      <w:r>
        <w:rPr>
          <w:lang w:val="ro-RO"/>
        </w:rPr>
        <w:t>lui Ecumenic din Constantinopol</w:t>
      </w:r>
    </w:p>
    <w:p w:rsidR="0040738C" w:rsidRDefault="0040738C" w:rsidP="00BC4B79">
      <w:pPr>
        <w:pStyle w:val="ListParagraph"/>
        <w:numPr>
          <w:ilvl w:val="0"/>
          <w:numId w:val="5"/>
        </w:numPr>
        <w:tabs>
          <w:tab w:val="left" w:pos="142"/>
        </w:tabs>
        <w:spacing w:after="240"/>
        <w:ind w:left="0" w:firstLine="0"/>
        <w:rPr>
          <w:lang w:val="ro-RO"/>
        </w:rPr>
      </w:pPr>
      <w:r>
        <w:rPr>
          <w:lang w:val="ro-RO"/>
        </w:rPr>
        <w:t xml:space="preserve">Reprezentantul </w:t>
      </w:r>
      <w:r w:rsidRPr="00EB2B3F">
        <w:rPr>
          <w:b/>
          <w:lang w:val="ro-RO"/>
        </w:rPr>
        <w:t xml:space="preserve">Sfintei </w:t>
      </w:r>
      <w:proofErr w:type="spellStart"/>
      <w:r w:rsidRPr="00EB2B3F">
        <w:rPr>
          <w:b/>
          <w:lang w:val="ro-RO"/>
        </w:rPr>
        <w:t>Epistasii</w:t>
      </w:r>
      <w:proofErr w:type="spellEnd"/>
      <w:r>
        <w:rPr>
          <w:lang w:val="ro-RO"/>
        </w:rPr>
        <w:t xml:space="preserve"> a Sfintei </w:t>
      </w:r>
      <w:r w:rsidR="001A5BCE">
        <w:rPr>
          <w:lang w:val="ro-RO"/>
        </w:rPr>
        <w:t>Comunități monastice de la</w:t>
      </w:r>
      <w:r>
        <w:rPr>
          <w:lang w:val="ro-RO"/>
        </w:rPr>
        <w:t xml:space="preserve"> Munte</w:t>
      </w:r>
      <w:r w:rsidR="001A5BCE">
        <w:rPr>
          <w:lang w:val="ro-RO"/>
        </w:rPr>
        <w:t>le</w:t>
      </w:r>
      <w:r>
        <w:rPr>
          <w:lang w:val="ro-RO"/>
        </w:rPr>
        <w:t xml:space="preserve"> Athos</w:t>
      </w:r>
    </w:p>
    <w:p w:rsidR="0040738C" w:rsidRDefault="0040738C" w:rsidP="009064F3">
      <w:pPr>
        <w:spacing w:after="240"/>
        <w:jc w:val="both"/>
        <w:rPr>
          <w:lang w:val="ro-RO"/>
        </w:rPr>
      </w:pPr>
      <w:r>
        <w:rPr>
          <w:lang w:val="ro-RO"/>
        </w:rPr>
        <w:t>Vor interveni apoi următorii conferențiari, care vor sublinia și aprofunda câteva aspe</w:t>
      </w:r>
      <w:r w:rsidR="009064F3">
        <w:rPr>
          <w:lang w:val="ro-RO"/>
        </w:rPr>
        <w:t xml:space="preserve">cte particulare ale realității </w:t>
      </w:r>
      <w:proofErr w:type="spellStart"/>
      <w:r w:rsidR="009064F3">
        <w:rPr>
          <w:lang w:val="ro-RO"/>
        </w:rPr>
        <w:t>a</w:t>
      </w:r>
      <w:r>
        <w:rPr>
          <w:lang w:val="ro-RO"/>
        </w:rPr>
        <w:t>thonite</w:t>
      </w:r>
      <w:proofErr w:type="spellEnd"/>
      <w:r>
        <w:rPr>
          <w:lang w:val="ro-RO"/>
        </w:rPr>
        <w:t xml:space="preserve">, </w:t>
      </w:r>
      <w:r w:rsidR="00F20975">
        <w:rPr>
          <w:lang w:val="ro-RO"/>
        </w:rPr>
        <w:t xml:space="preserve">păstrând </w:t>
      </w:r>
      <w:r>
        <w:rPr>
          <w:lang w:val="ro-RO"/>
        </w:rPr>
        <w:t>frumusețea locurilor de-a lungul secolelor:</w:t>
      </w:r>
    </w:p>
    <w:p w:rsidR="00F44B04" w:rsidRPr="001A5BCE" w:rsidRDefault="00944838" w:rsidP="009064F3">
      <w:pPr>
        <w:tabs>
          <w:tab w:val="left" w:pos="284"/>
        </w:tabs>
        <w:jc w:val="both"/>
        <w:rPr>
          <w:b/>
          <w:color w:val="002060"/>
          <w:lang w:val="ro-RO"/>
        </w:rPr>
      </w:pPr>
      <w:r w:rsidRPr="000F29A0">
        <w:rPr>
          <w:b/>
          <w:i/>
          <w:color w:val="002060"/>
          <w:lang w:val="ro-RO"/>
        </w:rPr>
        <w:t>“</w:t>
      </w:r>
      <w:proofErr w:type="spellStart"/>
      <w:r w:rsidRPr="000F29A0">
        <w:rPr>
          <w:b/>
          <w:i/>
          <w:color w:val="002060"/>
          <w:lang w:val="ro-RO"/>
        </w:rPr>
        <w:t>L’incanto</w:t>
      </w:r>
      <w:proofErr w:type="spellEnd"/>
      <w:r w:rsidRPr="000F29A0">
        <w:rPr>
          <w:b/>
          <w:i/>
          <w:color w:val="002060"/>
          <w:lang w:val="ro-RO"/>
        </w:rPr>
        <w:t xml:space="preserve"> e </w:t>
      </w:r>
      <w:proofErr w:type="spellStart"/>
      <w:r w:rsidRPr="000F29A0">
        <w:rPr>
          <w:b/>
          <w:i/>
          <w:color w:val="002060"/>
          <w:lang w:val="ro-RO"/>
        </w:rPr>
        <w:t>lo</w:t>
      </w:r>
      <w:proofErr w:type="spellEnd"/>
      <w:r w:rsidRPr="000F29A0">
        <w:rPr>
          <w:b/>
          <w:i/>
          <w:color w:val="002060"/>
          <w:lang w:val="ro-RO"/>
        </w:rPr>
        <w:t xml:space="preserve"> </w:t>
      </w:r>
      <w:proofErr w:type="spellStart"/>
      <w:r w:rsidRPr="000F29A0">
        <w:rPr>
          <w:b/>
          <w:i/>
          <w:color w:val="002060"/>
          <w:lang w:val="ro-RO"/>
        </w:rPr>
        <w:t>splendore</w:t>
      </w:r>
      <w:proofErr w:type="spellEnd"/>
      <w:r w:rsidRPr="000F29A0">
        <w:rPr>
          <w:b/>
          <w:i/>
          <w:color w:val="002060"/>
          <w:lang w:val="ro-RO"/>
        </w:rPr>
        <w:t xml:space="preserve"> </w:t>
      </w:r>
      <w:proofErr w:type="spellStart"/>
      <w:r w:rsidRPr="000F29A0">
        <w:rPr>
          <w:b/>
          <w:i/>
          <w:color w:val="002060"/>
          <w:lang w:val="ro-RO"/>
        </w:rPr>
        <w:t>del</w:t>
      </w:r>
      <w:r w:rsidR="00F20975">
        <w:rPr>
          <w:b/>
          <w:i/>
          <w:color w:val="002060"/>
          <w:lang w:val="ro-RO"/>
        </w:rPr>
        <w:t>la</w:t>
      </w:r>
      <w:proofErr w:type="spellEnd"/>
      <w:r w:rsidR="00F20975">
        <w:rPr>
          <w:b/>
          <w:i/>
          <w:color w:val="002060"/>
          <w:lang w:val="ro-RO"/>
        </w:rPr>
        <w:t xml:space="preserve"> natura </w:t>
      </w:r>
      <w:proofErr w:type="spellStart"/>
      <w:r w:rsidR="00F20975">
        <w:rPr>
          <w:b/>
          <w:i/>
          <w:color w:val="002060"/>
          <w:lang w:val="ro-RO"/>
        </w:rPr>
        <w:t>della</w:t>
      </w:r>
      <w:proofErr w:type="spellEnd"/>
      <w:r w:rsidR="00F20975">
        <w:rPr>
          <w:b/>
          <w:i/>
          <w:color w:val="002060"/>
          <w:lang w:val="ro-RO"/>
        </w:rPr>
        <w:t xml:space="preserve"> Santa </w:t>
      </w:r>
      <w:proofErr w:type="spellStart"/>
      <w:r w:rsidR="00F20975">
        <w:rPr>
          <w:b/>
          <w:i/>
          <w:color w:val="002060"/>
          <w:lang w:val="ro-RO"/>
        </w:rPr>
        <w:t>Montagna</w:t>
      </w:r>
      <w:proofErr w:type="spellEnd"/>
      <w:r w:rsidR="00F20975">
        <w:rPr>
          <w:b/>
          <w:i/>
          <w:color w:val="002060"/>
          <w:lang w:val="ro-RO"/>
        </w:rPr>
        <w:t>”</w:t>
      </w:r>
      <w:r w:rsidR="001A5BCE">
        <w:rPr>
          <w:b/>
          <w:color w:val="002060"/>
          <w:lang w:val="ro-RO"/>
        </w:rPr>
        <w:t>(Farmecul și splendoarea naturii de pe Sfântul Munte)</w:t>
      </w:r>
    </w:p>
    <w:p w:rsidR="0097491F" w:rsidRPr="000F29A0" w:rsidRDefault="0097491F" w:rsidP="009064F3">
      <w:pPr>
        <w:jc w:val="both"/>
        <w:rPr>
          <w:b/>
          <w:color w:val="002060"/>
          <w:lang w:val="ro-RO"/>
        </w:rPr>
      </w:pPr>
      <w:proofErr w:type="spellStart"/>
      <w:r w:rsidRPr="00D80E42">
        <w:rPr>
          <w:b/>
          <w:color w:val="000000"/>
          <w:lang w:val="ro-RO"/>
        </w:rPr>
        <w:t>Marco</w:t>
      </w:r>
      <w:proofErr w:type="spellEnd"/>
      <w:r w:rsidRPr="00D80E42">
        <w:rPr>
          <w:b/>
          <w:color w:val="000000"/>
          <w:lang w:val="ro-RO"/>
        </w:rPr>
        <w:t xml:space="preserve"> SARANDREA</w:t>
      </w:r>
      <w:r w:rsidRPr="00D80E42">
        <w:rPr>
          <w:color w:val="000000"/>
          <w:lang w:val="ro-RO"/>
        </w:rPr>
        <w:t xml:space="preserve">, </w:t>
      </w:r>
      <w:proofErr w:type="spellStart"/>
      <w:r w:rsidR="00F20975" w:rsidRPr="00D80E42">
        <w:rPr>
          <w:color w:val="000000"/>
          <w:lang w:val="ro-RO"/>
        </w:rPr>
        <w:t>Fitopreparator</w:t>
      </w:r>
      <w:proofErr w:type="spellEnd"/>
      <w:r w:rsidR="00F20975" w:rsidRPr="00D80E42">
        <w:rPr>
          <w:color w:val="000000"/>
          <w:lang w:val="ro-RO"/>
        </w:rPr>
        <w:t xml:space="preserve">, </w:t>
      </w:r>
      <w:r w:rsidR="001A5BCE">
        <w:rPr>
          <w:color w:val="000000"/>
          <w:lang w:val="ro-RO"/>
        </w:rPr>
        <w:t xml:space="preserve">specialist în plante medicinale </w:t>
      </w:r>
      <w:r w:rsidR="00F20975" w:rsidRPr="00D80E42">
        <w:rPr>
          <w:color w:val="000000"/>
          <w:lang w:val="ro-RO"/>
        </w:rPr>
        <w:t>și profesor de fitoterapie (</w:t>
      </w:r>
      <w:proofErr w:type="spellStart"/>
      <w:r w:rsidR="00F44B04" w:rsidRPr="00D80E42">
        <w:rPr>
          <w:color w:val="000000"/>
          <w:lang w:val="ro-RO"/>
        </w:rPr>
        <w:t>Collepardo</w:t>
      </w:r>
      <w:proofErr w:type="spellEnd"/>
      <w:r w:rsidR="00F20975" w:rsidRPr="00D80E42">
        <w:rPr>
          <w:color w:val="000000"/>
          <w:lang w:val="ro-RO"/>
        </w:rPr>
        <w:t>, Italia)</w:t>
      </w:r>
    </w:p>
    <w:p w:rsidR="0097491F" w:rsidRPr="00D80E42" w:rsidRDefault="0097491F" w:rsidP="009064F3">
      <w:pPr>
        <w:jc w:val="both"/>
        <w:rPr>
          <w:color w:val="000000"/>
          <w:lang w:val="ro-RO"/>
        </w:rPr>
      </w:pPr>
      <w:r w:rsidRPr="00D80E42">
        <w:rPr>
          <w:b/>
          <w:color w:val="000000"/>
          <w:lang w:val="ro-RO"/>
        </w:rPr>
        <w:t>Francesco SALANI</w:t>
      </w:r>
      <w:r w:rsidRPr="00D80E42">
        <w:rPr>
          <w:color w:val="000000"/>
          <w:lang w:val="ro-RO"/>
        </w:rPr>
        <w:t xml:space="preserve">, </w:t>
      </w:r>
      <w:r w:rsidR="001A5BCE">
        <w:rPr>
          <w:color w:val="000000"/>
          <w:lang w:val="ro-RO"/>
        </w:rPr>
        <w:t>Licențiat în științe silvice</w:t>
      </w:r>
      <w:r w:rsidR="00F44B04" w:rsidRPr="00D80E42">
        <w:rPr>
          <w:color w:val="000000"/>
          <w:lang w:val="ro-RO"/>
        </w:rPr>
        <w:t xml:space="preserve"> (</w:t>
      </w:r>
      <w:proofErr w:type="spellStart"/>
      <w:r w:rsidR="00F44B04" w:rsidRPr="00D80E42">
        <w:rPr>
          <w:color w:val="000000"/>
          <w:lang w:val="ro-RO"/>
        </w:rPr>
        <w:t>Viterbo</w:t>
      </w:r>
      <w:proofErr w:type="spellEnd"/>
      <w:r w:rsidR="00F20975" w:rsidRPr="00D80E42">
        <w:rPr>
          <w:color w:val="000000"/>
          <w:lang w:val="ro-RO"/>
        </w:rPr>
        <w:t>, Italia</w:t>
      </w:r>
      <w:r w:rsidR="00F44B04" w:rsidRPr="00D80E42">
        <w:rPr>
          <w:color w:val="000000"/>
          <w:lang w:val="ro-RO"/>
        </w:rPr>
        <w:t>)</w:t>
      </w:r>
      <w:r w:rsidR="00944838" w:rsidRPr="00D80E42">
        <w:rPr>
          <w:color w:val="000000"/>
          <w:lang w:val="ro-RO"/>
        </w:rPr>
        <w:t xml:space="preserve"> </w:t>
      </w:r>
    </w:p>
    <w:p w:rsidR="00F20975" w:rsidRPr="00D80E42" w:rsidRDefault="00F20975" w:rsidP="009064F3">
      <w:pPr>
        <w:tabs>
          <w:tab w:val="left" w:pos="284"/>
        </w:tabs>
        <w:jc w:val="both"/>
        <w:rPr>
          <w:color w:val="000000"/>
          <w:vertAlign w:val="superscript"/>
          <w:lang w:val="ro-RO"/>
        </w:rPr>
      </w:pPr>
    </w:p>
    <w:p w:rsidR="00944838" w:rsidRPr="001A5BCE" w:rsidRDefault="00944838" w:rsidP="009064F3">
      <w:pPr>
        <w:tabs>
          <w:tab w:val="left" w:pos="284"/>
        </w:tabs>
        <w:jc w:val="both"/>
        <w:rPr>
          <w:b/>
          <w:color w:val="002060"/>
          <w:vertAlign w:val="superscript"/>
          <w:lang w:val="ro-RO"/>
        </w:rPr>
      </w:pPr>
      <w:r w:rsidRPr="00F20975">
        <w:rPr>
          <w:b/>
          <w:i/>
          <w:color w:val="002060"/>
          <w:lang w:val="ro-RO" w:bidi="he-IL"/>
        </w:rPr>
        <w:t xml:space="preserve">“Dai </w:t>
      </w:r>
      <w:proofErr w:type="spellStart"/>
      <w:r w:rsidRPr="00F20975">
        <w:rPr>
          <w:b/>
          <w:i/>
          <w:color w:val="002060"/>
          <w:lang w:val="ro-RO" w:bidi="he-IL"/>
        </w:rPr>
        <w:t>monasteri</w:t>
      </w:r>
      <w:proofErr w:type="spellEnd"/>
      <w:r w:rsidRPr="00F20975">
        <w:rPr>
          <w:b/>
          <w:i/>
          <w:color w:val="002060"/>
          <w:lang w:val="ro-RO" w:bidi="he-IL"/>
        </w:rPr>
        <w:t xml:space="preserve"> ai </w:t>
      </w:r>
      <w:proofErr w:type="spellStart"/>
      <w:r w:rsidRPr="00F20975">
        <w:rPr>
          <w:b/>
          <w:i/>
          <w:color w:val="002060"/>
          <w:lang w:val="ro-RO" w:bidi="he-IL"/>
        </w:rPr>
        <w:t>Kellia</w:t>
      </w:r>
      <w:proofErr w:type="spellEnd"/>
      <w:r w:rsidRPr="00F20975">
        <w:rPr>
          <w:b/>
          <w:i/>
          <w:color w:val="002060"/>
          <w:lang w:val="ro-RO" w:bidi="he-IL"/>
        </w:rPr>
        <w:t xml:space="preserve">. La </w:t>
      </w:r>
      <w:proofErr w:type="spellStart"/>
      <w:r w:rsidRPr="00F20975">
        <w:rPr>
          <w:b/>
          <w:i/>
          <w:color w:val="002060"/>
          <w:lang w:val="ro-RO" w:bidi="he-IL"/>
        </w:rPr>
        <w:t>belle</w:t>
      </w:r>
      <w:r w:rsidR="00F20975" w:rsidRPr="00F20975">
        <w:rPr>
          <w:b/>
          <w:i/>
          <w:color w:val="002060"/>
          <w:lang w:val="ro-RO" w:bidi="he-IL"/>
        </w:rPr>
        <w:t>zza</w:t>
      </w:r>
      <w:proofErr w:type="spellEnd"/>
      <w:r w:rsidR="00F20975" w:rsidRPr="00F20975">
        <w:rPr>
          <w:b/>
          <w:i/>
          <w:color w:val="002060"/>
          <w:lang w:val="ro-RO" w:bidi="he-IL"/>
        </w:rPr>
        <w:t xml:space="preserve"> </w:t>
      </w:r>
      <w:proofErr w:type="spellStart"/>
      <w:r w:rsidR="00F20975" w:rsidRPr="00F20975">
        <w:rPr>
          <w:b/>
          <w:i/>
          <w:color w:val="002060"/>
          <w:lang w:val="ro-RO" w:bidi="he-IL"/>
        </w:rPr>
        <w:t>dell’architettura</w:t>
      </w:r>
      <w:proofErr w:type="spellEnd"/>
      <w:r w:rsidR="00F20975" w:rsidRPr="00F20975">
        <w:rPr>
          <w:b/>
          <w:i/>
          <w:color w:val="002060"/>
          <w:lang w:val="ro-RO" w:bidi="he-IL"/>
        </w:rPr>
        <w:t xml:space="preserve"> </w:t>
      </w:r>
      <w:proofErr w:type="spellStart"/>
      <w:r w:rsidR="00F20975" w:rsidRPr="00F20975">
        <w:rPr>
          <w:b/>
          <w:i/>
          <w:color w:val="002060"/>
          <w:lang w:val="ro-RO" w:bidi="he-IL"/>
        </w:rPr>
        <w:t>athonita</w:t>
      </w:r>
      <w:proofErr w:type="spellEnd"/>
      <w:r w:rsidR="00F20975" w:rsidRPr="00F20975">
        <w:rPr>
          <w:b/>
          <w:i/>
          <w:color w:val="002060"/>
          <w:lang w:val="ro-RO" w:bidi="he-IL"/>
        </w:rPr>
        <w:t>”</w:t>
      </w:r>
      <w:r w:rsidR="001A5BCE">
        <w:rPr>
          <w:b/>
          <w:i/>
          <w:color w:val="002060"/>
          <w:lang w:val="ro-RO" w:bidi="he-IL"/>
        </w:rPr>
        <w:t xml:space="preserve"> </w:t>
      </w:r>
      <w:r w:rsidR="001A5BCE">
        <w:rPr>
          <w:b/>
          <w:color w:val="002060"/>
          <w:lang w:val="ro-RO" w:bidi="he-IL"/>
        </w:rPr>
        <w:t xml:space="preserve">(De la mănăstiri la chilii. Frumusețea arhitecturii </w:t>
      </w:r>
      <w:proofErr w:type="spellStart"/>
      <w:r w:rsidR="001A5BCE">
        <w:rPr>
          <w:b/>
          <w:color w:val="002060"/>
          <w:lang w:val="ro-RO" w:bidi="he-IL"/>
        </w:rPr>
        <w:t>athonite</w:t>
      </w:r>
      <w:proofErr w:type="spellEnd"/>
      <w:r w:rsidR="001A5BCE">
        <w:rPr>
          <w:b/>
          <w:color w:val="002060"/>
          <w:lang w:val="ro-RO" w:bidi="he-IL"/>
        </w:rPr>
        <w:t>)</w:t>
      </w:r>
    </w:p>
    <w:p w:rsidR="0097491F" w:rsidRPr="00D80E42" w:rsidRDefault="0097491F" w:rsidP="009064F3">
      <w:pPr>
        <w:jc w:val="both"/>
        <w:rPr>
          <w:b/>
          <w:color w:val="000000"/>
          <w:lang w:val="ro-RO" w:bidi="he-IL"/>
        </w:rPr>
      </w:pPr>
      <w:r w:rsidRPr="00D80E42">
        <w:rPr>
          <w:b/>
          <w:color w:val="000000"/>
          <w:lang w:val="ro-RO" w:bidi="he-IL"/>
        </w:rPr>
        <w:t xml:space="preserve">Prof. </w:t>
      </w:r>
      <w:proofErr w:type="spellStart"/>
      <w:r w:rsidRPr="00D80E42">
        <w:rPr>
          <w:b/>
          <w:color w:val="000000"/>
          <w:lang w:val="ro-RO" w:bidi="he-IL"/>
        </w:rPr>
        <w:t>Phaidon</w:t>
      </w:r>
      <w:proofErr w:type="spellEnd"/>
      <w:r w:rsidRPr="00D80E42">
        <w:rPr>
          <w:b/>
          <w:color w:val="000000"/>
          <w:lang w:val="ro-RO" w:bidi="he-IL"/>
        </w:rPr>
        <w:t xml:space="preserve"> HADJANTONIO</w:t>
      </w:r>
      <w:r w:rsidR="00944838" w:rsidRPr="00D80E42">
        <w:rPr>
          <w:b/>
          <w:color w:val="000000"/>
          <w:lang w:val="ro-RO" w:bidi="he-IL"/>
        </w:rPr>
        <w:t xml:space="preserve">, </w:t>
      </w:r>
      <w:r w:rsidR="00BF611A" w:rsidRPr="00D80E42">
        <w:rPr>
          <w:color w:val="000000"/>
          <w:lang w:val="ro-RO" w:bidi="he-IL"/>
        </w:rPr>
        <w:t>Arhitect</w:t>
      </w:r>
      <w:r w:rsidR="00F20975" w:rsidRPr="00D80E42">
        <w:rPr>
          <w:color w:val="000000"/>
          <w:lang w:val="ro-RO" w:bidi="he-IL"/>
        </w:rPr>
        <w:t xml:space="preserve"> și restaurator</w:t>
      </w:r>
      <w:r w:rsidRPr="00D80E42">
        <w:rPr>
          <w:color w:val="000000"/>
          <w:lang w:val="ro-RO" w:bidi="he-IL"/>
        </w:rPr>
        <w:t>. Responsabil</w:t>
      </w:r>
      <w:r w:rsidR="00F20975" w:rsidRPr="00D80E42">
        <w:rPr>
          <w:color w:val="000000"/>
          <w:lang w:val="ro-RO" w:bidi="he-IL"/>
        </w:rPr>
        <w:t xml:space="preserve"> cu restaurarea mănăstirilor </w:t>
      </w:r>
      <w:proofErr w:type="spellStart"/>
      <w:r w:rsidR="00F20975" w:rsidRPr="00D80E42">
        <w:rPr>
          <w:color w:val="000000"/>
          <w:lang w:val="ro-RO" w:bidi="he-IL"/>
        </w:rPr>
        <w:t>athohite</w:t>
      </w:r>
      <w:proofErr w:type="spellEnd"/>
      <w:r w:rsidR="00F20975" w:rsidRPr="00D80E42">
        <w:rPr>
          <w:color w:val="000000"/>
          <w:lang w:val="ro-RO" w:bidi="he-IL"/>
        </w:rPr>
        <w:t xml:space="preserve"> din partea Ministerului Grec al Culturii și al UNESCO</w:t>
      </w:r>
    </w:p>
    <w:p w:rsidR="00BC4B79" w:rsidRDefault="00BC4B79" w:rsidP="009064F3">
      <w:pPr>
        <w:jc w:val="both"/>
        <w:rPr>
          <w:i/>
          <w:color w:val="002060"/>
          <w:lang w:val="ro-RO"/>
        </w:rPr>
      </w:pPr>
    </w:p>
    <w:p w:rsidR="00BC4B79" w:rsidRDefault="00BC4B79" w:rsidP="009064F3">
      <w:pPr>
        <w:jc w:val="both"/>
        <w:rPr>
          <w:i/>
          <w:color w:val="002060"/>
          <w:lang w:val="ro-RO"/>
        </w:rPr>
      </w:pPr>
    </w:p>
    <w:p w:rsidR="00BC4B79" w:rsidRDefault="00BC4B79" w:rsidP="009064F3">
      <w:pPr>
        <w:jc w:val="both"/>
        <w:rPr>
          <w:i/>
          <w:color w:val="002060"/>
          <w:lang w:val="ro-RO"/>
        </w:rPr>
      </w:pPr>
    </w:p>
    <w:p w:rsidR="00944838" w:rsidRPr="001A5BCE" w:rsidRDefault="00944838" w:rsidP="009064F3">
      <w:pPr>
        <w:jc w:val="both"/>
        <w:rPr>
          <w:b/>
          <w:color w:val="002060"/>
          <w:lang w:val="ro-RO"/>
        </w:rPr>
      </w:pPr>
      <w:bookmarkStart w:id="0" w:name="_GoBack"/>
      <w:bookmarkEnd w:id="0"/>
      <w:r w:rsidRPr="000F29A0">
        <w:rPr>
          <w:i/>
          <w:color w:val="002060"/>
          <w:lang w:val="ro-RO"/>
        </w:rPr>
        <w:lastRenderedPageBreak/>
        <w:t>“</w:t>
      </w:r>
      <w:r w:rsidRPr="000F29A0">
        <w:rPr>
          <w:b/>
          <w:i/>
          <w:color w:val="002060"/>
          <w:lang w:val="ro-RO"/>
        </w:rPr>
        <w:t xml:space="preserve">Le </w:t>
      </w:r>
      <w:proofErr w:type="spellStart"/>
      <w:r w:rsidRPr="000F29A0">
        <w:rPr>
          <w:b/>
          <w:i/>
          <w:color w:val="002060"/>
          <w:lang w:val="ro-RO"/>
        </w:rPr>
        <w:t>tappe</w:t>
      </w:r>
      <w:proofErr w:type="spellEnd"/>
      <w:r w:rsidRPr="000F29A0">
        <w:rPr>
          <w:b/>
          <w:i/>
          <w:color w:val="002060"/>
          <w:lang w:val="ro-RO"/>
        </w:rPr>
        <w:t xml:space="preserve"> </w:t>
      </w:r>
      <w:proofErr w:type="spellStart"/>
      <w:r w:rsidRPr="00BC4B79">
        <w:rPr>
          <w:b/>
          <w:i/>
          <w:color w:val="002060"/>
          <w:spacing w:val="-18"/>
          <w:lang w:val="ro-RO"/>
        </w:rPr>
        <w:t>della</w:t>
      </w:r>
      <w:proofErr w:type="spellEnd"/>
      <w:r w:rsidRPr="00BC4B79">
        <w:rPr>
          <w:b/>
          <w:i/>
          <w:color w:val="002060"/>
          <w:spacing w:val="-18"/>
          <w:lang w:val="ro-RO"/>
        </w:rPr>
        <w:t xml:space="preserve"> </w:t>
      </w:r>
      <w:proofErr w:type="spellStart"/>
      <w:r w:rsidRPr="00BC4B79">
        <w:rPr>
          <w:b/>
          <w:i/>
          <w:color w:val="002060"/>
          <w:spacing w:val="-18"/>
          <w:lang w:val="ro-RO"/>
        </w:rPr>
        <w:t>liturgia</w:t>
      </w:r>
      <w:proofErr w:type="spellEnd"/>
      <w:r w:rsidRPr="00BC4B79">
        <w:rPr>
          <w:b/>
          <w:i/>
          <w:color w:val="002060"/>
          <w:spacing w:val="-18"/>
          <w:lang w:val="ro-RO"/>
        </w:rPr>
        <w:t xml:space="preserve"> </w:t>
      </w:r>
      <w:proofErr w:type="spellStart"/>
      <w:r w:rsidRPr="00BC4B79">
        <w:rPr>
          <w:b/>
          <w:i/>
          <w:color w:val="002060"/>
          <w:spacing w:val="-18"/>
          <w:lang w:val="ro-RO"/>
        </w:rPr>
        <w:t>atho</w:t>
      </w:r>
      <w:r w:rsidR="00BF611A" w:rsidRPr="00BC4B79">
        <w:rPr>
          <w:b/>
          <w:i/>
          <w:color w:val="002060"/>
          <w:spacing w:val="-18"/>
          <w:lang w:val="ro-RO"/>
        </w:rPr>
        <w:t>nita</w:t>
      </w:r>
      <w:proofErr w:type="spellEnd"/>
      <w:r w:rsidR="00BF611A" w:rsidRPr="00BC4B79">
        <w:rPr>
          <w:b/>
          <w:i/>
          <w:color w:val="002060"/>
          <w:spacing w:val="-18"/>
          <w:lang w:val="ro-RO"/>
        </w:rPr>
        <w:t xml:space="preserve">: </w:t>
      </w:r>
      <w:proofErr w:type="spellStart"/>
      <w:r w:rsidR="00BF611A" w:rsidRPr="00BC4B79">
        <w:rPr>
          <w:b/>
          <w:i/>
          <w:color w:val="002060"/>
          <w:spacing w:val="-18"/>
          <w:lang w:val="ro-RO"/>
        </w:rPr>
        <w:t>mille</w:t>
      </w:r>
      <w:proofErr w:type="spellEnd"/>
      <w:r w:rsidR="00BF611A" w:rsidRPr="00BC4B79">
        <w:rPr>
          <w:b/>
          <w:i/>
          <w:color w:val="002060"/>
          <w:spacing w:val="-18"/>
          <w:lang w:val="ro-RO"/>
        </w:rPr>
        <w:t xml:space="preserve"> </w:t>
      </w:r>
      <w:proofErr w:type="spellStart"/>
      <w:r w:rsidR="00BF611A" w:rsidRPr="00BC4B79">
        <w:rPr>
          <w:b/>
          <w:i/>
          <w:color w:val="002060"/>
          <w:spacing w:val="-18"/>
          <w:lang w:val="ro-RO"/>
        </w:rPr>
        <w:t>anni</w:t>
      </w:r>
      <w:proofErr w:type="spellEnd"/>
      <w:r w:rsidR="00BF611A" w:rsidRPr="00BC4B79">
        <w:rPr>
          <w:b/>
          <w:i/>
          <w:color w:val="002060"/>
          <w:spacing w:val="-18"/>
          <w:lang w:val="ro-RO"/>
        </w:rPr>
        <w:t xml:space="preserve"> di </w:t>
      </w:r>
      <w:proofErr w:type="spellStart"/>
      <w:r w:rsidR="00BF611A" w:rsidRPr="00BC4B79">
        <w:rPr>
          <w:b/>
          <w:i/>
          <w:color w:val="002060"/>
          <w:spacing w:val="-18"/>
          <w:lang w:val="ro-RO"/>
        </w:rPr>
        <w:t>splendore</w:t>
      </w:r>
      <w:proofErr w:type="spellEnd"/>
      <w:r w:rsidR="00BF611A" w:rsidRPr="00BC4B79">
        <w:rPr>
          <w:b/>
          <w:i/>
          <w:color w:val="002060"/>
          <w:spacing w:val="-18"/>
          <w:lang w:val="ro-RO"/>
        </w:rPr>
        <w:t>”</w:t>
      </w:r>
      <w:r w:rsidRPr="00BC4B79">
        <w:rPr>
          <w:b/>
          <w:i/>
          <w:color w:val="002060"/>
          <w:spacing w:val="-18"/>
          <w:lang w:val="ro-RO"/>
        </w:rPr>
        <w:t xml:space="preserve"> </w:t>
      </w:r>
      <w:r w:rsidR="001A5BCE" w:rsidRPr="00BC4B79">
        <w:rPr>
          <w:b/>
          <w:color w:val="002060"/>
          <w:spacing w:val="-18"/>
          <w:lang w:val="ro-RO"/>
        </w:rPr>
        <w:t xml:space="preserve">(Etapele liturghiei </w:t>
      </w:r>
      <w:proofErr w:type="spellStart"/>
      <w:r w:rsidR="001A5BCE" w:rsidRPr="00BC4B79">
        <w:rPr>
          <w:b/>
          <w:color w:val="002060"/>
          <w:spacing w:val="-18"/>
          <w:lang w:val="ro-RO"/>
        </w:rPr>
        <w:t>athonite</w:t>
      </w:r>
      <w:proofErr w:type="spellEnd"/>
      <w:r w:rsidR="001A5BCE" w:rsidRPr="00BC4B79">
        <w:rPr>
          <w:b/>
          <w:color w:val="002060"/>
          <w:spacing w:val="-18"/>
          <w:lang w:val="ro-RO"/>
        </w:rPr>
        <w:t>: o mie de ani de strălucire)</w:t>
      </w:r>
    </w:p>
    <w:p w:rsidR="0097491F" w:rsidRDefault="0097491F" w:rsidP="009064F3">
      <w:pPr>
        <w:jc w:val="both"/>
        <w:rPr>
          <w:color w:val="000000"/>
          <w:lang w:val="ro-RO"/>
        </w:rPr>
      </w:pPr>
      <w:r w:rsidRPr="00D80E42">
        <w:rPr>
          <w:b/>
          <w:color w:val="000000"/>
          <w:lang w:val="ro-RO"/>
        </w:rPr>
        <w:t xml:space="preserve">Prof. </w:t>
      </w:r>
      <w:proofErr w:type="spellStart"/>
      <w:r w:rsidRPr="00D80E42">
        <w:rPr>
          <w:b/>
          <w:color w:val="000000"/>
          <w:lang w:val="ro-RO"/>
        </w:rPr>
        <w:t>Stefano</w:t>
      </w:r>
      <w:proofErr w:type="spellEnd"/>
      <w:r w:rsidRPr="00D80E42">
        <w:rPr>
          <w:b/>
          <w:color w:val="000000"/>
          <w:lang w:val="ro-RO"/>
        </w:rPr>
        <w:t xml:space="preserve"> PARENTI</w:t>
      </w:r>
      <w:r w:rsidR="00944838" w:rsidRPr="00D80E42">
        <w:rPr>
          <w:b/>
          <w:color w:val="000000"/>
          <w:lang w:val="ro-RO"/>
        </w:rPr>
        <w:t xml:space="preserve">, </w:t>
      </w:r>
      <w:r w:rsidR="00BF611A" w:rsidRPr="00D80E42">
        <w:rPr>
          <w:color w:val="000000"/>
          <w:lang w:val="ro-RO"/>
        </w:rPr>
        <w:t xml:space="preserve">Profesor de Liturghii Răsăritene la </w:t>
      </w:r>
      <w:proofErr w:type="spellStart"/>
      <w:r w:rsidRPr="00D80E42">
        <w:rPr>
          <w:color w:val="000000"/>
          <w:lang w:val="ro-RO"/>
        </w:rPr>
        <w:t>Pontif</w:t>
      </w:r>
      <w:r w:rsidR="00944838" w:rsidRPr="00D80E42">
        <w:rPr>
          <w:color w:val="000000"/>
          <w:lang w:val="ro-RO"/>
        </w:rPr>
        <w:t>icio</w:t>
      </w:r>
      <w:proofErr w:type="spellEnd"/>
      <w:r w:rsidR="00944838" w:rsidRPr="00D80E42">
        <w:rPr>
          <w:color w:val="000000"/>
          <w:lang w:val="ro-RO"/>
        </w:rPr>
        <w:t xml:space="preserve"> </w:t>
      </w:r>
      <w:proofErr w:type="spellStart"/>
      <w:r w:rsidR="00944838" w:rsidRPr="00D80E42">
        <w:rPr>
          <w:color w:val="000000"/>
          <w:lang w:val="ro-RO"/>
        </w:rPr>
        <w:t>Ateneo</w:t>
      </w:r>
      <w:proofErr w:type="spellEnd"/>
      <w:r w:rsidR="00944838" w:rsidRPr="00D80E42">
        <w:rPr>
          <w:color w:val="000000"/>
          <w:lang w:val="ro-RO"/>
        </w:rPr>
        <w:t xml:space="preserve"> S. </w:t>
      </w:r>
      <w:proofErr w:type="spellStart"/>
      <w:r w:rsidR="00944838" w:rsidRPr="00D80E42">
        <w:rPr>
          <w:color w:val="000000"/>
          <w:lang w:val="ro-RO"/>
        </w:rPr>
        <w:t>Anselmo</w:t>
      </w:r>
      <w:proofErr w:type="spellEnd"/>
      <w:r w:rsidR="00944838" w:rsidRPr="00D80E42">
        <w:rPr>
          <w:color w:val="000000"/>
          <w:lang w:val="ro-RO"/>
        </w:rPr>
        <w:t xml:space="preserve"> (Roma) </w:t>
      </w:r>
      <w:r w:rsidR="00BF611A" w:rsidRPr="00D80E42">
        <w:rPr>
          <w:color w:val="000000"/>
          <w:lang w:val="ro-RO"/>
        </w:rPr>
        <w:t>și</w:t>
      </w:r>
      <w:r w:rsidR="00944838" w:rsidRPr="00D80E42">
        <w:rPr>
          <w:color w:val="000000"/>
          <w:lang w:val="ro-RO"/>
        </w:rPr>
        <w:t xml:space="preserve"> membr</w:t>
      </w:r>
      <w:r w:rsidR="00BF611A" w:rsidRPr="00D80E42">
        <w:rPr>
          <w:color w:val="000000"/>
          <w:lang w:val="ro-RO"/>
        </w:rPr>
        <w:t xml:space="preserve">u al </w:t>
      </w:r>
      <w:r w:rsidR="00944838" w:rsidRPr="00D80E42">
        <w:rPr>
          <w:color w:val="000000"/>
          <w:lang w:val="ro-RO"/>
        </w:rPr>
        <w:t>Catedr</w:t>
      </w:r>
      <w:r w:rsidR="001A5BCE">
        <w:rPr>
          <w:color w:val="000000"/>
          <w:lang w:val="ro-RO"/>
        </w:rPr>
        <w:t>ei de Liturghie</w:t>
      </w:r>
      <w:r w:rsidR="00BF611A" w:rsidRPr="00D80E42">
        <w:rPr>
          <w:color w:val="000000"/>
          <w:lang w:val="ro-RO"/>
        </w:rPr>
        <w:t xml:space="preserve"> din cadrul</w:t>
      </w:r>
      <w:r w:rsidR="00944838" w:rsidRPr="00D80E42">
        <w:rPr>
          <w:color w:val="000000"/>
          <w:lang w:val="ro-RO"/>
        </w:rPr>
        <w:t xml:space="preserve"> </w:t>
      </w:r>
      <w:r w:rsidR="00BF611A" w:rsidRPr="00D80E42">
        <w:rPr>
          <w:color w:val="000000"/>
          <w:lang w:val="ro-RO"/>
        </w:rPr>
        <w:t xml:space="preserve">Universității din </w:t>
      </w:r>
      <w:r w:rsidRPr="00D80E42">
        <w:rPr>
          <w:color w:val="000000"/>
          <w:lang w:val="ro-RO"/>
        </w:rPr>
        <w:t>Regensburg (</w:t>
      </w:r>
      <w:r w:rsidR="00BF611A" w:rsidRPr="00D80E42">
        <w:rPr>
          <w:color w:val="000000"/>
          <w:lang w:val="ro-RO"/>
        </w:rPr>
        <w:t>Germania</w:t>
      </w:r>
      <w:r w:rsidR="001A5BCE">
        <w:rPr>
          <w:color w:val="000000"/>
          <w:lang w:val="ro-RO"/>
        </w:rPr>
        <w:t>)</w:t>
      </w:r>
    </w:p>
    <w:p w:rsidR="001A5BCE" w:rsidRPr="00D80E42" w:rsidRDefault="001A5BCE" w:rsidP="009064F3">
      <w:pPr>
        <w:jc w:val="both"/>
        <w:rPr>
          <w:b/>
          <w:color w:val="000000"/>
          <w:lang w:val="ro-RO"/>
        </w:rPr>
      </w:pPr>
    </w:p>
    <w:p w:rsidR="001A5BCE" w:rsidRPr="001A5BCE" w:rsidRDefault="00944838" w:rsidP="009064F3">
      <w:pPr>
        <w:jc w:val="both"/>
        <w:rPr>
          <w:b/>
          <w:color w:val="002060"/>
          <w:lang w:val="ro-RO"/>
        </w:rPr>
      </w:pPr>
      <w:r w:rsidRPr="000F29A0">
        <w:rPr>
          <w:i/>
          <w:color w:val="002060"/>
          <w:lang w:val="ro-RO"/>
        </w:rPr>
        <w:t>“</w:t>
      </w:r>
      <w:r w:rsidRPr="000F29A0">
        <w:rPr>
          <w:b/>
          <w:i/>
          <w:color w:val="002060"/>
          <w:lang w:val="ro-RO"/>
        </w:rPr>
        <w:t xml:space="preserve">Monte Athos; </w:t>
      </w:r>
      <w:proofErr w:type="spellStart"/>
      <w:r w:rsidRPr="000F29A0">
        <w:rPr>
          <w:b/>
          <w:i/>
          <w:color w:val="002060"/>
          <w:lang w:val="ro-RO"/>
        </w:rPr>
        <w:t>bellezza</w:t>
      </w:r>
      <w:proofErr w:type="spellEnd"/>
      <w:r w:rsidRPr="000F29A0">
        <w:rPr>
          <w:b/>
          <w:i/>
          <w:color w:val="002060"/>
          <w:lang w:val="ro-RO"/>
        </w:rPr>
        <w:t xml:space="preserve"> </w:t>
      </w:r>
      <w:proofErr w:type="spellStart"/>
      <w:r w:rsidRPr="000F29A0">
        <w:rPr>
          <w:b/>
          <w:i/>
          <w:color w:val="002060"/>
          <w:lang w:val="ro-RO"/>
        </w:rPr>
        <w:t>della</w:t>
      </w:r>
      <w:proofErr w:type="spellEnd"/>
      <w:r w:rsidRPr="000F29A0">
        <w:rPr>
          <w:b/>
          <w:i/>
          <w:color w:val="002060"/>
          <w:lang w:val="ro-RO"/>
        </w:rPr>
        <w:t xml:space="preserve"> </w:t>
      </w:r>
      <w:proofErr w:type="spellStart"/>
      <w:r w:rsidRPr="000F29A0">
        <w:rPr>
          <w:b/>
          <w:i/>
          <w:color w:val="002060"/>
          <w:lang w:val="ro-RO"/>
        </w:rPr>
        <w:t>spiritualit</w:t>
      </w:r>
      <w:r w:rsidR="001A5BCE">
        <w:rPr>
          <w:b/>
          <w:i/>
          <w:color w:val="002060"/>
          <w:lang w:val="ro-RO"/>
        </w:rPr>
        <w:t>à</w:t>
      </w:r>
      <w:proofErr w:type="spellEnd"/>
      <w:r w:rsidR="001A5BCE">
        <w:rPr>
          <w:b/>
          <w:i/>
          <w:color w:val="002060"/>
          <w:lang w:val="ro-RO"/>
        </w:rPr>
        <w:t xml:space="preserve">, </w:t>
      </w:r>
      <w:proofErr w:type="spellStart"/>
      <w:r w:rsidR="001A5BCE">
        <w:rPr>
          <w:b/>
          <w:i/>
          <w:color w:val="002060"/>
          <w:lang w:val="ro-RO"/>
        </w:rPr>
        <w:t>spiritualità</w:t>
      </w:r>
      <w:proofErr w:type="spellEnd"/>
      <w:r w:rsidR="001A5BCE">
        <w:rPr>
          <w:b/>
          <w:i/>
          <w:color w:val="002060"/>
          <w:lang w:val="ro-RO"/>
        </w:rPr>
        <w:t xml:space="preserve"> </w:t>
      </w:r>
      <w:proofErr w:type="spellStart"/>
      <w:r w:rsidR="001A5BCE">
        <w:rPr>
          <w:b/>
          <w:i/>
          <w:color w:val="002060"/>
          <w:lang w:val="ro-RO"/>
        </w:rPr>
        <w:t>della</w:t>
      </w:r>
      <w:proofErr w:type="spellEnd"/>
      <w:r w:rsidR="001A5BCE">
        <w:rPr>
          <w:b/>
          <w:i/>
          <w:color w:val="002060"/>
          <w:lang w:val="ro-RO"/>
        </w:rPr>
        <w:t xml:space="preserve"> </w:t>
      </w:r>
      <w:proofErr w:type="spellStart"/>
      <w:r w:rsidR="001A5BCE">
        <w:rPr>
          <w:b/>
          <w:i/>
          <w:color w:val="002060"/>
          <w:lang w:val="ro-RO"/>
        </w:rPr>
        <w:t>bellezza</w:t>
      </w:r>
      <w:proofErr w:type="spellEnd"/>
      <w:r w:rsidR="001A5BCE">
        <w:rPr>
          <w:b/>
          <w:i/>
          <w:color w:val="002060"/>
          <w:lang w:val="ro-RO"/>
        </w:rPr>
        <w:t xml:space="preserve">” </w:t>
      </w:r>
      <w:r w:rsidR="001A5BCE">
        <w:rPr>
          <w:b/>
          <w:color w:val="002060"/>
          <w:lang w:val="ro-RO"/>
        </w:rPr>
        <w:t>(Muntele Athos: frumusețea spiritualității, spiritualitatea frumuseții)</w:t>
      </w:r>
    </w:p>
    <w:p w:rsidR="0097491F" w:rsidRPr="00D80E42" w:rsidRDefault="0097491F" w:rsidP="009064F3">
      <w:pPr>
        <w:jc w:val="both"/>
        <w:rPr>
          <w:b/>
          <w:color w:val="000000"/>
          <w:lang w:val="ro-RO"/>
        </w:rPr>
      </w:pPr>
      <w:r w:rsidRPr="00D80E42">
        <w:rPr>
          <w:b/>
          <w:color w:val="000000"/>
          <w:lang w:val="ro-RO"/>
        </w:rPr>
        <w:t xml:space="preserve">Prof. </w:t>
      </w:r>
      <w:proofErr w:type="spellStart"/>
      <w:r w:rsidRPr="00D80E42">
        <w:rPr>
          <w:b/>
          <w:color w:val="000000"/>
          <w:lang w:val="ro-RO"/>
        </w:rPr>
        <w:t>Maciej</w:t>
      </w:r>
      <w:proofErr w:type="spellEnd"/>
      <w:r w:rsidRPr="00D80E42">
        <w:rPr>
          <w:b/>
          <w:color w:val="000000"/>
          <w:lang w:val="ro-RO"/>
        </w:rPr>
        <w:t xml:space="preserve"> BIELAWSKI</w:t>
      </w:r>
      <w:r w:rsidR="00944838" w:rsidRPr="00D80E42">
        <w:rPr>
          <w:b/>
          <w:color w:val="000000"/>
          <w:lang w:val="ro-RO"/>
        </w:rPr>
        <w:t xml:space="preserve">, </w:t>
      </w:r>
      <w:r w:rsidRPr="00D80E42">
        <w:rPr>
          <w:color w:val="000000"/>
          <w:lang w:val="ro-RO"/>
        </w:rPr>
        <w:t>Teolog, scri</w:t>
      </w:r>
      <w:r w:rsidR="00BF611A" w:rsidRPr="00D80E42">
        <w:rPr>
          <w:color w:val="000000"/>
          <w:lang w:val="ro-RO"/>
        </w:rPr>
        <w:t>i</w:t>
      </w:r>
      <w:r w:rsidRPr="00D80E42">
        <w:rPr>
          <w:color w:val="000000"/>
          <w:lang w:val="ro-RO"/>
        </w:rPr>
        <w:t xml:space="preserve">tor </w:t>
      </w:r>
      <w:r w:rsidR="00BF611A" w:rsidRPr="00D80E42">
        <w:rPr>
          <w:color w:val="000000"/>
          <w:lang w:val="ro-RO"/>
        </w:rPr>
        <w:t>și pictor</w:t>
      </w:r>
      <w:r w:rsidRPr="00D80E42">
        <w:rPr>
          <w:color w:val="000000"/>
          <w:lang w:val="ro-RO"/>
        </w:rPr>
        <w:t xml:space="preserve">. </w:t>
      </w:r>
      <w:r w:rsidR="00BF611A" w:rsidRPr="00D80E42">
        <w:rPr>
          <w:color w:val="000000"/>
          <w:lang w:val="ro-RO"/>
        </w:rPr>
        <w:t>Profesor de Cultură rusă și lumea slav</w:t>
      </w:r>
      <w:r w:rsidR="001A5BCE">
        <w:rPr>
          <w:color w:val="000000"/>
          <w:lang w:val="ro-RO"/>
        </w:rPr>
        <w:t>ă</w:t>
      </w:r>
      <w:r w:rsidR="00BF611A" w:rsidRPr="00D80E42">
        <w:rPr>
          <w:color w:val="000000"/>
          <w:lang w:val="ro-RO"/>
        </w:rPr>
        <w:t xml:space="preserve"> la Universitatea din </w:t>
      </w:r>
      <w:r w:rsidRPr="00D80E42">
        <w:rPr>
          <w:color w:val="000000"/>
          <w:lang w:val="ro-RO"/>
        </w:rPr>
        <w:t>Verona</w:t>
      </w:r>
    </w:p>
    <w:p w:rsidR="0097491F" w:rsidRPr="00D80E42" w:rsidRDefault="0097491F" w:rsidP="009064F3">
      <w:pPr>
        <w:ind w:left="705"/>
        <w:jc w:val="both"/>
        <w:rPr>
          <w:b/>
          <w:color w:val="000000"/>
          <w:lang w:val="ro-RO"/>
        </w:rPr>
      </w:pPr>
    </w:p>
    <w:p w:rsidR="00944838" w:rsidRPr="001A5BCE" w:rsidRDefault="00944838" w:rsidP="009064F3">
      <w:pPr>
        <w:jc w:val="both"/>
        <w:rPr>
          <w:b/>
          <w:color w:val="002060"/>
          <w:lang w:val="ro-RO"/>
        </w:rPr>
      </w:pPr>
      <w:r w:rsidRPr="000F29A0">
        <w:rPr>
          <w:b/>
          <w:color w:val="002060"/>
          <w:lang w:val="ro-RO" w:bidi="he-IL"/>
        </w:rPr>
        <w:t>“</w:t>
      </w:r>
      <w:r w:rsidRPr="000F29A0">
        <w:rPr>
          <w:b/>
          <w:i/>
          <w:color w:val="002060"/>
          <w:shd w:val="clear" w:color="auto" w:fill="FFFFFF"/>
          <w:lang w:val="ro-RO"/>
        </w:rPr>
        <w:t xml:space="preserve">Giovanni </w:t>
      </w:r>
      <w:proofErr w:type="spellStart"/>
      <w:r w:rsidRPr="000F29A0">
        <w:rPr>
          <w:b/>
          <w:i/>
          <w:color w:val="002060"/>
          <w:shd w:val="clear" w:color="auto" w:fill="FFFFFF"/>
          <w:lang w:val="ro-RO"/>
        </w:rPr>
        <w:t>Koukouzelis</w:t>
      </w:r>
      <w:proofErr w:type="spellEnd"/>
      <w:r w:rsidRPr="000F29A0">
        <w:rPr>
          <w:b/>
          <w:i/>
          <w:color w:val="002060"/>
          <w:shd w:val="clear" w:color="auto" w:fill="FFFFFF"/>
          <w:lang w:val="ro-RO"/>
        </w:rPr>
        <w:t xml:space="preserve"> e </w:t>
      </w:r>
      <w:proofErr w:type="spellStart"/>
      <w:r w:rsidRPr="000F29A0">
        <w:rPr>
          <w:b/>
          <w:i/>
          <w:color w:val="002060"/>
          <w:shd w:val="clear" w:color="auto" w:fill="FFFFFF"/>
          <w:lang w:val="ro-RO"/>
        </w:rPr>
        <w:t>l’espressione</w:t>
      </w:r>
      <w:proofErr w:type="spellEnd"/>
      <w:r w:rsidRPr="000F29A0">
        <w:rPr>
          <w:b/>
          <w:i/>
          <w:color w:val="002060"/>
          <w:shd w:val="clear" w:color="auto" w:fill="FFFFFF"/>
          <w:lang w:val="ro-RO"/>
        </w:rPr>
        <w:t xml:space="preserve"> </w:t>
      </w:r>
      <w:proofErr w:type="spellStart"/>
      <w:r w:rsidRPr="000F29A0">
        <w:rPr>
          <w:b/>
          <w:i/>
          <w:color w:val="002060"/>
          <w:shd w:val="clear" w:color="auto" w:fill="FFFFFF"/>
          <w:lang w:val="ro-RO"/>
        </w:rPr>
        <w:t>del</w:t>
      </w:r>
      <w:proofErr w:type="spellEnd"/>
      <w:r w:rsidRPr="000F29A0">
        <w:rPr>
          <w:b/>
          <w:i/>
          <w:color w:val="002060"/>
          <w:shd w:val="clear" w:color="auto" w:fill="FFFFFF"/>
          <w:lang w:val="ro-RO"/>
        </w:rPr>
        <w:t xml:space="preserve"> </w:t>
      </w:r>
      <w:r w:rsidR="001A5BCE">
        <w:rPr>
          <w:b/>
          <w:i/>
          <w:color w:val="002060"/>
          <w:shd w:val="clear" w:color="auto" w:fill="FFFFFF"/>
          <w:lang w:val="ro-RO"/>
        </w:rPr>
        <w:t xml:space="preserve">canto </w:t>
      </w:r>
      <w:proofErr w:type="spellStart"/>
      <w:r w:rsidR="001A5BCE">
        <w:rPr>
          <w:b/>
          <w:i/>
          <w:color w:val="002060"/>
          <w:shd w:val="clear" w:color="auto" w:fill="FFFFFF"/>
          <w:lang w:val="ro-RO"/>
        </w:rPr>
        <w:t>bizantino</w:t>
      </w:r>
      <w:proofErr w:type="spellEnd"/>
      <w:r w:rsidR="001A5BCE">
        <w:rPr>
          <w:b/>
          <w:i/>
          <w:color w:val="002060"/>
          <w:shd w:val="clear" w:color="auto" w:fill="FFFFFF"/>
          <w:lang w:val="ro-RO"/>
        </w:rPr>
        <w:t xml:space="preserve"> al Monte Athos” </w:t>
      </w:r>
      <w:r w:rsidR="004B3186">
        <w:rPr>
          <w:b/>
          <w:color w:val="002060"/>
          <w:shd w:val="clear" w:color="auto" w:fill="FFFFFF"/>
          <w:lang w:val="ro-RO"/>
        </w:rPr>
        <w:t xml:space="preserve">(Jan </w:t>
      </w:r>
      <w:proofErr w:type="spellStart"/>
      <w:r w:rsidR="004B3186">
        <w:rPr>
          <w:b/>
          <w:color w:val="002060"/>
          <w:shd w:val="clear" w:color="auto" w:fill="FFFFFF"/>
          <w:lang w:val="ro-RO"/>
        </w:rPr>
        <w:t>Koukouzelis</w:t>
      </w:r>
      <w:proofErr w:type="spellEnd"/>
      <w:r w:rsidR="004B3186">
        <w:rPr>
          <w:b/>
          <w:color w:val="002060"/>
          <w:shd w:val="clear" w:color="auto" w:fill="FFFFFF"/>
          <w:lang w:val="ro-RO"/>
        </w:rPr>
        <w:t xml:space="preserve"> și expresia cântului bizantin la Muntele Athos)</w:t>
      </w:r>
      <w:r w:rsidR="001A5BCE">
        <w:rPr>
          <w:b/>
          <w:color w:val="002060"/>
          <w:shd w:val="clear" w:color="auto" w:fill="FFFFFF"/>
          <w:lang w:val="ro-RO"/>
        </w:rPr>
        <w:t xml:space="preserve"> </w:t>
      </w:r>
    </w:p>
    <w:p w:rsidR="0097491F" w:rsidRPr="00D80E42" w:rsidRDefault="00F20975" w:rsidP="009064F3">
      <w:pPr>
        <w:jc w:val="both"/>
        <w:rPr>
          <w:color w:val="000000"/>
          <w:lang w:val="ro-RO"/>
        </w:rPr>
      </w:pPr>
      <w:r w:rsidRPr="00D80E42">
        <w:rPr>
          <w:b/>
          <w:color w:val="000000"/>
          <w:lang w:val="ro-RO"/>
        </w:rPr>
        <w:t>Prof.</w:t>
      </w:r>
      <w:r w:rsidR="0097491F" w:rsidRPr="00D80E42">
        <w:rPr>
          <w:b/>
          <w:color w:val="000000"/>
          <w:lang w:val="ro-RO"/>
        </w:rPr>
        <w:t xml:space="preserve"> Maria ALEXANDRU</w:t>
      </w:r>
      <w:r w:rsidR="00944838" w:rsidRPr="00D80E42">
        <w:rPr>
          <w:b/>
          <w:color w:val="000000"/>
          <w:lang w:val="ro-RO"/>
        </w:rPr>
        <w:t xml:space="preserve">, </w:t>
      </w:r>
      <w:r w:rsidR="00BF611A" w:rsidRPr="00D80E42">
        <w:rPr>
          <w:color w:val="000000"/>
          <w:lang w:val="ro-RO"/>
        </w:rPr>
        <w:t xml:space="preserve">Profesor de muzică bizantină la Școala de Studii Muzicale a Universității </w:t>
      </w:r>
      <w:r w:rsidR="004B3186">
        <w:rPr>
          <w:color w:val="000000"/>
          <w:lang w:val="ro-RO"/>
        </w:rPr>
        <w:t>“Aristotel</w:t>
      </w:r>
      <w:r w:rsidR="0097491F" w:rsidRPr="00D80E42">
        <w:rPr>
          <w:color w:val="000000"/>
          <w:lang w:val="ro-RO"/>
        </w:rPr>
        <w:t>” di</w:t>
      </w:r>
      <w:r w:rsidR="00BF611A" w:rsidRPr="00D80E42">
        <w:rPr>
          <w:color w:val="000000"/>
          <w:lang w:val="ro-RO"/>
        </w:rPr>
        <w:t>n</w:t>
      </w:r>
      <w:r w:rsidR="0097491F" w:rsidRPr="00D80E42">
        <w:rPr>
          <w:color w:val="000000"/>
          <w:lang w:val="ro-RO"/>
        </w:rPr>
        <w:t xml:space="preserve"> Salonic (G</w:t>
      </w:r>
      <w:r w:rsidR="00BF611A" w:rsidRPr="00D80E42">
        <w:rPr>
          <w:color w:val="000000"/>
          <w:lang w:val="ro-RO"/>
        </w:rPr>
        <w:t>recia)</w:t>
      </w:r>
    </w:p>
    <w:p w:rsidR="0097491F" w:rsidRPr="00D80E42" w:rsidRDefault="0097491F" w:rsidP="009064F3">
      <w:pPr>
        <w:ind w:left="705"/>
        <w:jc w:val="both"/>
        <w:rPr>
          <w:b/>
          <w:color w:val="000000"/>
          <w:lang w:val="ro-RO" w:bidi="he-IL"/>
        </w:rPr>
      </w:pPr>
    </w:p>
    <w:p w:rsidR="00944838" w:rsidRPr="000F29A0" w:rsidRDefault="00944838" w:rsidP="009064F3">
      <w:pPr>
        <w:jc w:val="both"/>
        <w:rPr>
          <w:b/>
          <w:bCs/>
          <w:iCs/>
          <w:color w:val="002060"/>
          <w:shd w:val="clear" w:color="auto" w:fill="FFFFFF"/>
          <w:lang w:val="ro-RO"/>
        </w:rPr>
      </w:pPr>
      <w:r w:rsidRPr="000F29A0">
        <w:rPr>
          <w:b/>
          <w:bCs/>
          <w:i/>
          <w:iCs/>
          <w:color w:val="002060"/>
          <w:shd w:val="clear" w:color="auto" w:fill="FFFFFF"/>
          <w:lang w:val="ro-RO"/>
        </w:rPr>
        <w:t>“</w:t>
      </w:r>
      <w:proofErr w:type="spellStart"/>
      <w:r w:rsidRPr="000F29A0">
        <w:rPr>
          <w:b/>
          <w:bCs/>
          <w:i/>
          <w:iCs/>
          <w:color w:val="002060"/>
          <w:shd w:val="clear" w:color="auto" w:fill="FFFFFF"/>
          <w:lang w:val="ro-RO"/>
        </w:rPr>
        <w:t>Il</w:t>
      </w:r>
      <w:proofErr w:type="spellEnd"/>
      <w:r w:rsidRPr="000F29A0">
        <w:rPr>
          <w:b/>
          <w:bCs/>
          <w:i/>
          <w:iCs/>
          <w:color w:val="002060"/>
          <w:shd w:val="clear" w:color="auto" w:fill="FFFFFF"/>
          <w:lang w:val="ro-RO"/>
        </w:rPr>
        <w:t xml:space="preserve"> </w:t>
      </w:r>
      <w:proofErr w:type="spellStart"/>
      <w:r w:rsidRPr="000F29A0">
        <w:rPr>
          <w:b/>
          <w:bCs/>
          <w:i/>
          <w:iCs/>
          <w:color w:val="002060"/>
          <w:shd w:val="clear" w:color="auto" w:fill="FFFFFF"/>
          <w:lang w:val="ro-RO"/>
        </w:rPr>
        <w:t>contributo</w:t>
      </w:r>
      <w:proofErr w:type="spellEnd"/>
      <w:r w:rsidRPr="000F29A0">
        <w:rPr>
          <w:b/>
          <w:bCs/>
          <w:i/>
          <w:iCs/>
          <w:color w:val="002060"/>
          <w:shd w:val="clear" w:color="auto" w:fill="FFFFFF"/>
          <w:lang w:val="ro-RO"/>
        </w:rPr>
        <w:t xml:space="preserve"> </w:t>
      </w:r>
      <w:proofErr w:type="spellStart"/>
      <w:r w:rsidRPr="000F29A0">
        <w:rPr>
          <w:b/>
          <w:bCs/>
          <w:i/>
          <w:iCs/>
          <w:color w:val="002060"/>
          <w:shd w:val="clear" w:color="auto" w:fill="FFFFFF"/>
          <w:lang w:val="ro-RO"/>
        </w:rPr>
        <w:t>dei</w:t>
      </w:r>
      <w:proofErr w:type="spellEnd"/>
      <w:r w:rsidRPr="000F29A0">
        <w:rPr>
          <w:b/>
          <w:bCs/>
          <w:i/>
          <w:iCs/>
          <w:color w:val="002060"/>
          <w:shd w:val="clear" w:color="auto" w:fill="FFFFFF"/>
          <w:lang w:val="ro-RO"/>
        </w:rPr>
        <w:t xml:space="preserve"> principi </w:t>
      </w:r>
      <w:proofErr w:type="spellStart"/>
      <w:r w:rsidRPr="000F29A0">
        <w:rPr>
          <w:b/>
          <w:bCs/>
          <w:i/>
          <w:iCs/>
          <w:color w:val="002060"/>
          <w:shd w:val="clear" w:color="auto" w:fill="FFFFFF"/>
          <w:lang w:val="ro-RO"/>
        </w:rPr>
        <w:t>romeni</w:t>
      </w:r>
      <w:proofErr w:type="spellEnd"/>
      <w:r w:rsidRPr="000F29A0">
        <w:rPr>
          <w:b/>
          <w:bCs/>
          <w:i/>
          <w:iCs/>
          <w:color w:val="002060"/>
          <w:shd w:val="clear" w:color="auto" w:fill="FFFFFF"/>
          <w:lang w:val="ro-RO"/>
        </w:rPr>
        <w:t xml:space="preserve"> a </w:t>
      </w:r>
      <w:proofErr w:type="spellStart"/>
      <w:r w:rsidRPr="000F29A0">
        <w:rPr>
          <w:b/>
          <w:bCs/>
          <w:i/>
          <w:iCs/>
          <w:color w:val="002060"/>
          <w:shd w:val="clear" w:color="auto" w:fill="FFFFFF"/>
          <w:lang w:val="ro-RO"/>
        </w:rPr>
        <w:t>sostegno</w:t>
      </w:r>
      <w:proofErr w:type="spellEnd"/>
      <w:r w:rsidRPr="000F29A0">
        <w:rPr>
          <w:b/>
          <w:bCs/>
          <w:i/>
          <w:iCs/>
          <w:color w:val="002060"/>
          <w:shd w:val="clear" w:color="auto" w:fill="FFFFFF"/>
          <w:lang w:val="ro-RO"/>
        </w:rPr>
        <w:t xml:space="preserve"> </w:t>
      </w:r>
      <w:proofErr w:type="spellStart"/>
      <w:r w:rsidRPr="000F29A0">
        <w:rPr>
          <w:b/>
          <w:bCs/>
          <w:i/>
          <w:iCs/>
          <w:color w:val="002060"/>
          <w:shd w:val="clear" w:color="auto" w:fill="FFFFFF"/>
          <w:lang w:val="ro-RO"/>
        </w:rPr>
        <w:t>della</w:t>
      </w:r>
      <w:proofErr w:type="spellEnd"/>
      <w:r w:rsidRPr="000F29A0">
        <w:rPr>
          <w:b/>
          <w:bCs/>
          <w:i/>
          <w:iCs/>
          <w:color w:val="002060"/>
          <w:shd w:val="clear" w:color="auto" w:fill="FFFFFF"/>
          <w:lang w:val="ro-RO"/>
        </w:rPr>
        <w:t xml:space="preserve"> </w:t>
      </w:r>
      <w:proofErr w:type="spellStart"/>
      <w:r w:rsidRPr="000F29A0">
        <w:rPr>
          <w:b/>
          <w:bCs/>
          <w:i/>
          <w:iCs/>
          <w:color w:val="002060"/>
          <w:shd w:val="clear" w:color="auto" w:fill="FFFFFF"/>
          <w:lang w:val="ro-RO"/>
        </w:rPr>
        <w:t>spiritualità</w:t>
      </w:r>
      <w:proofErr w:type="spellEnd"/>
      <w:r w:rsidRPr="000F29A0">
        <w:rPr>
          <w:b/>
          <w:bCs/>
          <w:i/>
          <w:iCs/>
          <w:color w:val="002060"/>
          <w:shd w:val="clear" w:color="auto" w:fill="FFFFFF"/>
          <w:lang w:val="ro-RO"/>
        </w:rPr>
        <w:t xml:space="preserve"> monastica </w:t>
      </w:r>
      <w:proofErr w:type="spellStart"/>
      <w:r w:rsidRPr="000F29A0">
        <w:rPr>
          <w:b/>
          <w:bCs/>
          <w:i/>
          <w:iCs/>
          <w:color w:val="002060"/>
          <w:shd w:val="clear" w:color="auto" w:fill="FFFFFF"/>
          <w:lang w:val="ro-RO"/>
        </w:rPr>
        <w:t>athonita</w:t>
      </w:r>
      <w:proofErr w:type="spellEnd"/>
      <w:r w:rsidRPr="000F29A0">
        <w:rPr>
          <w:b/>
          <w:bCs/>
          <w:i/>
          <w:iCs/>
          <w:color w:val="002060"/>
          <w:shd w:val="clear" w:color="auto" w:fill="FFFFFF"/>
          <w:lang w:val="ro-RO"/>
        </w:rPr>
        <w:t>”;</w:t>
      </w:r>
    </w:p>
    <w:p w:rsidR="0097491F" w:rsidRPr="00D80E42" w:rsidRDefault="0097491F" w:rsidP="009064F3">
      <w:pPr>
        <w:jc w:val="both"/>
        <w:rPr>
          <w:color w:val="000000"/>
          <w:lang w:val="ro-RO" w:bidi="he-IL"/>
        </w:rPr>
      </w:pPr>
      <w:r w:rsidRPr="00D80E42">
        <w:rPr>
          <w:b/>
          <w:color w:val="000000"/>
          <w:lang w:val="ro-RO" w:bidi="he-IL"/>
        </w:rPr>
        <w:t xml:space="preserve">Prof. </w:t>
      </w:r>
      <w:r w:rsidR="00F20975" w:rsidRPr="00F20975">
        <w:rPr>
          <w:b/>
          <w:color w:val="000000"/>
          <w:lang w:val="ro-RO" w:bidi="he-IL"/>
        </w:rPr>
        <w:t xml:space="preserve">Pr. </w:t>
      </w:r>
      <w:r w:rsidRPr="00D80E42">
        <w:rPr>
          <w:b/>
          <w:color w:val="000000"/>
          <w:lang w:val="ro-RO" w:bidi="he-IL"/>
        </w:rPr>
        <w:t>Io</w:t>
      </w:r>
      <w:r w:rsidR="00020C84" w:rsidRPr="00D80E42">
        <w:rPr>
          <w:b/>
          <w:color w:val="000000"/>
          <w:lang w:val="ro-RO" w:bidi="he-IL"/>
        </w:rPr>
        <w:t>a</w:t>
      </w:r>
      <w:r w:rsidRPr="00D80E42">
        <w:rPr>
          <w:b/>
          <w:color w:val="000000"/>
          <w:lang w:val="ro-RO" w:bidi="he-IL"/>
        </w:rPr>
        <w:t>n MOLDOVEANU</w:t>
      </w:r>
      <w:r w:rsidR="00944838" w:rsidRPr="00D80E42">
        <w:rPr>
          <w:color w:val="000000"/>
          <w:lang w:val="ro-RO" w:bidi="he-IL"/>
        </w:rPr>
        <w:t xml:space="preserve">, </w:t>
      </w:r>
      <w:r w:rsidR="00BF611A" w:rsidRPr="00D80E42">
        <w:rPr>
          <w:color w:val="000000"/>
          <w:shd w:val="clear" w:color="auto" w:fill="FFFFFF"/>
          <w:lang w:val="ro-RO"/>
        </w:rPr>
        <w:t>Teolog</w:t>
      </w:r>
      <w:r w:rsidR="00957018" w:rsidRPr="00D80E42">
        <w:rPr>
          <w:color w:val="000000"/>
          <w:shd w:val="clear" w:color="auto" w:fill="FFFFFF"/>
          <w:lang w:val="ro-RO"/>
        </w:rPr>
        <w:t>; Decan</w:t>
      </w:r>
      <w:r w:rsidR="00BF611A" w:rsidRPr="00D80E42">
        <w:rPr>
          <w:color w:val="000000"/>
          <w:shd w:val="clear" w:color="auto" w:fill="FFFFFF"/>
          <w:lang w:val="ro-RO"/>
        </w:rPr>
        <w:t xml:space="preserve">ul Facultății de Teologie Ortodoxă din cadrul Universității din București </w:t>
      </w:r>
      <w:r w:rsidRPr="00D80E42">
        <w:rPr>
          <w:color w:val="000000"/>
          <w:shd w:val="clear" w:color="auto" w:fill="FFFFFF"/>
          <w:lang w:val="ro-RO"/>
        </w:rPr>
        <w:t xml:space="preserve">  </w:t>
      </w:r>
    </w:p>
    <w:p w:rsidR="00944838" w:rsidRPr="00D80E42" w:rsidRDefault="00944838" w:rsidP="009064F3">
      <w:pPr>
        <w:ind w:left="705"/>
        <w:jc w:val="both"/>
        <w:rPr>
          <w:i/>
          <w:color w:val="000000"/>
          <w:shd w:val="clear" w:color="auto" w:fill="FFFFFF"/>
          <w:lang w:val="ro-RO"/>
        </w:rPr>
      </w:pPr>
    </w:p>
    <w:p w:rsidR="00F20975" w:rsidRPr="008A2AA8" w:rsidRDefault="00944838" w:rsidP="009064F3">
      <w:pPr>
        <w:jc w:val="both"/>
        <w:rPr>
          <w:color w:val="002060"/>
          <w:lang w:val="ro-RO"/>
        </w:rPr>
      </w:pPr>
      <w:r w:rsidRPr="000F29A0">
        <w:rPr>
          <w:b/>
          <w:i/>
          <w:color w:val="002060"/>
          <w:lang w:val="ro-RO"/>
        </w:rPr>
        <w:t>“</w:t>
      </w:r>
      <w:proofErr w:type="spellStart"/>
      <w:r w:rsidRPr="00BC4B79">
        <w:rPr>
          <w:b/>
          <w:i/>
          <w:color w:val="002060"/>
          <w:spacing w:val="-4"/>
          <w:lang w:val="ro-RO"/>
        </w:rPr>
        <w:t>L’ascesi</w:t>
      </w:r>
      <w:proofErr w:type="spellEnd"/>
      <w:r w:rsidRPr="00BC4B79">
        <w:rPr>
          <w:b/>
          <w:i/>
          <w:color w:val="002060"/>
          <w:spacing w:val="-4"/>
          <w:lang w:val="ro-RO"/>
        </w:rPr>
        <w:t xml:space="preserve"> filocalica</w:t>
      </w:r>
      <w:r w:rsidR="008A2AA8" w:rsidRPr="00BC4B79">
        <w:rPr>
          <w:b/>
          <w:i/>
          <w:color w:val="002060"/>
          <w:spacing w:val="-4"/>
          <w:lang w:val="ro-RO"/>
        </w:rPr>
        <w:t xml:space="preserve"> e la </w:t>
      </w:r>
      <w:proofErr w:type="spellStart"/>
      <w:r w:rsidR="008A2AA8" w:rsidRPr="00BC4B79">
        <w:rPr>
          <w:b/>
          <w:i/>
          <w:color w:val="002060"/>
          <w:spacing w:val="-4"/>
          <w:lang w:val="ro-RO"/>
        </w:rPr>
        <w:t>bellezza</w:t>
      </w:r>
      <w:proofErr w:type="spellEnd"/>
      <w:r w:rsidR="008A2AA8" w:rsidRPr="00BC4B79">
        <w:rPr>
          <w:b/>
          <w:i/>
          <w:color w:val="002060"/>
          <w:spacing w:val="-4"/>
          <w:lang w:val="ro-RO"/>
        </w:rPr>
        <w:t xml:space="preserve"> </w:t>
      </w:r>
      <w:proofErr w:type="spellStart"/>
      <w:r w:rsidR="008A2AA8" w:rsidRPr="00BC4B79">
        <w:rPr>
          <w:b/>
          <w:i/>
          <w:color w:val="002060"/>
          <w:spacing w:val="-4"/>
          <w:lang w:val="ro-RO"/>
        </w:rPr>
        <w:t>del</w:t>
      </w:r>
      <w:proofErr w:type="spellEnd"/>
      <w:r w:rsidR="008A2AA8" w:rsidRPr="00BC4B79">
        <w:rPr>
          <w:b/>
          <w:i/>
          <w:color w:val="002060"/>
          <w:spacing w:val="-4"/>
          <w:lang w:val="ro-RO"/>
        </w:rPr>
        <w:t xml:space="preserve"> Monte Athos” </w:t>
      </w:r>
      <w:r w:rsidR="008A2AA8" w:rsidRPr="00BC4B79">
        <w:rPr>
          <w:b/>
          <w:color w:val="002060"/>
          <w:spacing w:val="-4"/>
          <w:lang w:val="ro-RO"/>
        </w:rPr>
        <w:t xml:space="preserve">(Asceza filocalică și frumusețea </w:t>
      </w:r>
      <w:r w:rsidR="00DB013B" w:rsidRPr="00BC4B79">
        <w:rPr>
          <w:b/>
          <w:color w:val="002060"/>
          <w:spacing w:val="-4"/>
          <w:lang w:val="ro-RO"/>
        </w:rPr>
        <w:t>Muntelui Athos)</w:t>
      </w:r>
    </w:p>
    <w:p w:rsidR="0097491F" w:rsidRPr="000F29A0" w:rsidRDefault="00944838" w:rsidP="009064F3">
      <w:pPr>
        <w:jc w:val="both"/>
        <w:rPr>
          <w:i/>
          <w:color w:val="002060"/>
          <w:lang w:val="ro-RO"/>
        </w:rPr>
      </w:pPr>
      <w:r w:rsidRPr="00D80E42">
        <w:rPr>
          <w:b/>
          <w:color w:val="000000"/>
          <w:lang w:val="ro-RO"/>
        </w:rPr>
        <w:t xml:space="preserve">Prof. </w:t>
      </w:r>
      <w:proofErr w:type="spellStart"/>
      <w:r w:rsidRPr="00D80E42">
        <w:rPr>
          <w:b/>
          <w:color w:val="000000"/>
          <w:lang w:val="ro-RO"/>
        </w:rPr>
        <w:t>Lucio</w:t>
      </w:r>
      <w:proofErr w:type="spellEnd"/>
      <w:r w:rsidRPr="00D80E42">
        <w:rPr>
          <w:b/>
          <w:color w:val="000000"/>
          <w:lang w:val="ro-RO"/>
        </w:rPr>
        <w:t xml:space="preserve"> SAVIANI,</w:t>
      </w:r>
      <w:r w:rsidRPr="00D80E42">
        <w:rPr>
          <w:color w:val="000000"/>
          <w:lang w:val="ro-RO"/>
        </w:rPr>
        <w:t xml:space="preserve"> Filosof, </w:t>
      </w:r>
      <w:r w:rsidR="00974319">
        <w:rPr>
          <w:color w:val="000000"/>
          <w:lang w:val="ro-RO"/>
        </w:rPr>
        <w:t>Societatea Filosofică Europeană de Cercetare și Înalte Studii</w:t>
      </w:r>
    </w:p>
    <w:p w:rsidR="00F20975" w:rsidRDefault="00F20975" w:rsidP="009064F3">
      <w:pPr>
        <w:ind w:firstLine="708"/>
        <w:jc w:val="both"/>
        <w:rPr>
          <w:lang w:val="ro-RO"/>
        </w:rPr>
      </w:pPr>
    </w:p>
    <w:p w:rsidR="0097491F" w:rsidRPr="000F29A0" w:rsidRDefault="00974319" w:rsidP="009064F3">
      <w:pPr>
        <w:jc w:val="both"/>
        <w:rPr>
          <w:i/>
          <w:lang w:val="ro-RO"/>
        </w:rPr>
      </w:pPr>
      <w:r>
        <w:rPr>
          <w:lang w:val="ro-RO"/>
        </w:rPr>
        <w:t>Simpozionul va fi moderat de</w:t>
      </w:r>
      <w:r w:rsidR="0097491F" w:rsidRPr="000F29A0">
        <w:rPr>
          <w:lang w:val="ro-RO"/>
        </w:rPr>
        <w:t xml:space="preserve"> </w:t>
      </w:r>
      <w:r w:rsidR="0097491F" w:rsidRPr="000F29A0">
        <w:rPr>
          <w:b/>
          <w:lang w:val="ro-RO"/>
        </w:rPr>
        <w:t xml:space="preserve">Prof. </w:t>
      </w:r>
      <w:proofErr w:type="spellStart"/>
      <w:r w:rsidR="0097491F" w:rsidRPr="000F29A0">
        <w:rPr>
          <w:b/>
          <w:lang w:val="ro-RO"/>
        </w:rPr>
        <w:t>Marco</w:t>
      </w:r>
      <w:proofErr w:type="spellEnd"/>
      <w:r w:rsidR="0097491F" w:rsidRPr="000F29A0">
        <w:rPr>
          <w:b/>
          <w:lang w:val="ro-RO"/>
        </w:rPr>
        <w:t xml:space="preserve"> MERLINI</w:t>
      </w:r>
      <w:r w:rsidR="0097491F" w:rsidRPr="000F29A0">
        <w:rPr>
          <w:lang w:val="ro-RO"/>
        </w:rPr>
        <w:t xml:space="preserve">, </w:t>
      </w:r>
      <w:r>
        <w:rPr>
          <w:lang w:val="ro-RO"/>
        </w:rPr>
        <w:t xml:space="preserve">Profesor la Universitatea din </w:t>
      </w:r>
      <w:r w:rsidR="0097491F" w:rsidRPr="000F29A0">
        <w:rPr>
          <w:lang w:val="ro-RO"/>
        </w:rPr>
        <w:t>Sibiu.</w:t>
      </w:r>
      <w:r w:rsidR="0097491F" w:rsidRPr="000F29A0">
        <w:rPr>
          <w:i/>
          <w:lang w:val="ro-RO"/>
        </w:rPr>
        <w:t xml:space="preserve"> </w:t>
      </w:r>
    </w:p>
    <w:p w:rsidR="000B4C37" w:rsidRPr="00DB013B" w:rsidRDefault="00974319" w:rsidP="009064F3">
      <w:pPr>
        <w:shd w:val="clear" w:color="auto" w:fill="FFFFFF"/>
        <w:spacing w:before="100" w:beforeAutospacing="1" w:after="100" w:afterAutospacing="1"/>
        <w:jc w:val="both"/>
        <w:rPr>
          <w:lang w:val="ro-RO"/>
        </w:rPr>
      </w:pPr>
      <w:r>
        <w:rPr>
          <w:lang w:val="ro-RO"/>
        </w:rPr>
        <w:t>Evenimentul beneficiază de patronajul</w:t>
      </w:r>
      <w:r w:rsidR="00DB013B">
        <w:rPr>
          <w:lang w:val="ro-RO"/>
        </w:rPr>
        <w:t xml:space="preserve"> următoarelor instituții</w:t>
      </w:r>
      <w:r>
        <w:rPr>
          <w:lang w:val="ro-RO"/>
        </w:rPr>
        <w:t>:</w:t>
      </w:r>
      <w:r w:rsidR="0097491F" w:rsidRPr="000F29A0">
        <w:rPr>
          <w:lang w:val="ro-RO"/>
        </w:rPr>
        <w:t xml:space="preserve"> </w:t>
      </w:r>
      <w:r w:rsidR="000B4C37" w:rsidRPr="00DB013B">
        <w:rPr>
          <w:lang w:val="ro-RO"/>
        </w:rPr>
        <w:t>Pre</w:t>
      </w:r>
      <w:r w:rsidR="00DB013B" w:rsidRPr="00DB013B">
        <w:rPr>
          <w:lang w:val="ro-RO"/>
        </w:rPr>
        <w:t xml:space="preserve">ședinția Republicii Italiene, </w:t>
      </w:r>
      <w:r w:rsidR="000B4C37" w:rsidRPr="00DB013B">
        <w:rPr>
          <w:lang w:val="ro-RO"/>
        </w:rPr>
        <w:t>Pre</w:t>
      </w:r>
      <w:r w:rsidR="00DB013B" w:rsidRPr="00DB013B">
        <w:rPr>
          <w:lang w:val="ro-RO"/>
        </w:rPr>
        <w:t xml:space="preserve">ședinția Consiliului de Miniștri Italian, Ministerul Culturii și al Turismului din Italia, </w:t>
      </w:r>
      <w:r w:rsidR="000B4C37" w:rsidRPr="00DB013B">
        <w:rPr>
          <w:lang w:val="ro-RO"/>
        </w:rPr>
        <w:t>Regi</w:t>
      </w:r>
      <w:r w:rsidR="00DB013B" w:rsidRPr="00DB013B">
        <w:rPr>
          <w:lang w:val="ro-RO"/>
        </w:rPr>
        <w:t xml:space="preserve">unea </w:t>
      </w:r>
      <w:r w:rsidR="000B4C37" w:rsidRPr="00DB013B">
        <w:rPr>
          <w:lang w:val="ro-RO"/>
        </w:rPr>
        <w:t xml:space="preserve">Lazio, </w:t>
      </w:r>
      <w:r w:rsidR="00DB013B" w:rsidRPr="00DB013B">
        <w:rPr>
          <w:lang w:val="ro-RO"/>
        </w:rPr>
        <w:t>Primăria Romei</w:t>
      </w:r>
      <w:r w:rsidR="000B4C37" w:rsidRPr="00DB013B">
        <w:rPr>
          <w:lang w:val="ro-RO"/>
        </w:rPr>
        <w:t xml:space="preserve">, </w:t>
      </w:r>
      <w:r w:rsidR="00DB013B" w:rsidRPr="00DB013B">
        <w:rPr>
          <w:lang w:val="ro-RO"/>
        </w:rPr>
        <w:t xml:space="preserve">Universitatea Pontificală </w:t>
      </w:r>
      <w:r w:rsidR="000B4C37" w:rsidRPr="00DB013B">
        <w:rPr>
          <w:lang w:val="ro-RO"/>
        </w:rPr>
        <w:t xml:space="preserve">S. </w:t>
      </w:r>
      <w:proofErr w:type="spellStart"/>
      <w:r w:rsidR="000B4C37" w:rsidRPr="00DB013B">
        <w:rPr>
          <w:lang w:val="ro-RO"/>
        </w:rPr>
        <w:t>Anselmo</w:t>
      </w:r>
      <w:proofErr w:type="spellEnd"/>
      <w:r w:rsidR="000B4C37" w:rsidRPr="00DB013B">
        <w:rPr>
          <w:lang w:val="ro-RO"/>
        </w:rPr>
        <w:t xml:space="preserve">, </w:t>
      </w:r>
      <w:r w:rsidR="00DB013B" w:rsidRPr="00DB013B">
        <w:rPr>
          <w:lang w:val="ro-RO"/>
        </w:rPr>
        <w:t xml:space="preserve">Institutul Pontifical Oriental, Universitatea Pontificală </w:t>
      </w:r>
      <w:r w:rsidR="000B4C37" w:rsidRPr="00DB013B">
        <w:rPr>
          <w:lang w:val="ro-RO"/>
        </w:rPr>
        <w:t>“</w:t>
      </w:r>
      <w:proofErr w:type="spellStart"/>
      <w:r w:rsidR="000B4C37" w:rsidRPr="00DB013B">
        <w:rPr>
          <w:lang w:val="ro-RO"/>
        </w:rPr>
        <w:t>Antonianum</w:t>
      </w:r>
      <w:proofErr w:type="spellEnd"/>
      <w:r w:rsidR="000B4C37" w:rsidRPr="00DB013B">
        <w:rPr>
          <w:lang w:val="ro-RO"/>
        </w:rPr>
        <w:t xml:space="preserve">”, </w:t>
      </w:r>
      <w:r w:rsidR="00DB013B" w:rsidRPr="00DB013B">
        <w:rPr>
          <w:lang w:val="ro-RO"/>
        </w:rPr>
        <w:t xml:space="preserve">Universitatea Pontificală </w:t>
      </w:r>
      <w:r w:rsidR="000B4C37" w:rsidRPr="00DB013B">
        <w:rPr>
          <w:lang w:val="ro-RO"/>
        </w:rPr>
        <w:t xml:space="preserve">S. Tommaso </w:t>
      </w:r>
      <w:proofErr w:type="spellStart"/>
      <w:r w:rsidR="000B4C37" w:rsidRPr="00DB013B">
        <w:rPr>
          <w:lang w:val="ro-RO"/>
        </w:rPr>
        <w:t>d’Aquino</w:t>
      </w:r>
      <w:proofErr w:type="spellEnd"/>
      <w:r w:rsidR="000B4C37" w:rsidRPr="00DB013B">
        <w:rPr>
          <w:lang w:val="ro-RO"/>
        </w:rPr>
        <w:t xml:space="preserve">, </w:t>
      </w:r>
      <w:r w:rsidR="00DB013B" w:rsidRPr="00DB013B">
        <w:rPr>
          <w:lang w:val="ro-RO"/>
        </w:rPr>
        <w:t>Fundația Elenică de Cultură</w:t>
      </w:r>
      <w:r w:rsidR="000B4C37" w:rsidRPr="00DB013B">
        <w:rPr>
          <w:lang w:val="ro-RO"/>
        </w:rPr>
        <w:t xml:space="preserve">, </w:t>
      </w:r>
      <w:r w:rsidR="00DB013B" w:rsidRPr="00DB013B">
        <w:rPr>
          <w:lang w:val="ro-RO"/>
        </w:rPr>
        <w:t>Institutul Elenic de Studii Bizantine  și</w:t>
      </w:r>
      <w:r w:rsidR="000B4C37" w:rsidRPr="00DB013B">
        <w:rPr>
          <w:lang w:val="ro-RO"/>
        </w:rPr>
        <w:t xml:space="preserve"> Postbizantin</w:t>
      </w:r>
      <w:r w:rsidR="00DB013B" w:rsidRPr="00DB013B">
        <w:rPr>
          <w:lang w:val="ro-RO"/>
        </w:rPr>
        <w:t>e</w:t>
      </w:r>
      <w:r w:rsidR="000B4C37" w:rsidRPr="00DB013B">
        <w:rPr>
          <w:lang w:val="ro-RO"/>
        </w:rPr>
        <w:t xml:space="preserve">, </w:t>
      </w:r>
      <w:r w:rsidR="00DB013B" w:rsidRPr="00DB013B">
        <w:rPr>
          <w:lang w:val="ro-RO"/>
        </w:rPr>
        <w:t xml:space="preserve">Institutul Bulgar de Cultură,  </w:t>
      </w:r>
      <w:proofErr w:type="spellStart"/>
      <w:r w:rsidR="00DB013B" w:rsidRPr="00DB013B">
        <w:rPr>
          <w:lang w:val="ro-RO"/>
        </w:rPr>
        <w:t>Agioritiki</w:t>
      </w:r>
      <w:proofErr w:type="spellEnd"/>
      <w:r w:rsidR="00DB013B" w:rsidRPr="00DB013B">
        <w:rPr>
          <w:lang w:val="ro-RO"/>
        </w:rPr>
        <w:t xml:space="preserve"> </w:t>
      </w:r>
      <w:proofErr w:type="spellStart"/>
      <w:r w:rsidR="00DB013B" w:rsidRPr="00DB013B">
        <w:rPr>
          <w:lang w:val="ro-RO"/>
        </w:rPr>
        <w:t>Estia</w:t>
      </w:r>
      <w:proofErr w:type="spellEnd"/>
      <w:r w:rsidR="00DB013B" w:rsidRPr="00DB013B">
        <w:rPr>
          <w:lang w:val="ro-RO"/>
        </w:rPr>
        <w:t>, Asociația Italiană</w:t>
      </w:r>
      <w:r w:rsidR="000B4C37" w:rsidRPr="00DB013B">
        <w:rPr>
          <w:lang w:val="ro-RO"/>
        </w:rPr>
        <w:t xml:space="preserve"> d</w:t>
      </w:r>
      <w:r w:rsidR="00DB013B" w:rsidRPr="00DB013B">
        <w:rPr>
          <w:lang w:val="ro-RO"/>
        </w:rPr>
        <w:t>e</w:t>
      </w:r>
      <w:r w:rsidR="000B4C37" w:rsidRPr="00DB013B">
        <w:rPr>
          <w:lang w:val="ro-RO"/>
        </w:rPr>
        <w:t xml:space="preserve"> Studi</w:t>
      </w:r>
      <w:r w:rsidR="00DB013B" w:rsidRPr="00DB013B">
        <w:rPr>
          <w:lang w:val="ro-RO"/>
        </w:rPr>
        <w:t>i Bizantine</w:t>
      </w:r>
      <w:r w:rsidR="000B4C37" w:rsidRPr="00DB013B">
        <w:rPr>
          <w:lang w:val="ro-RO"/>
        </w:rPr>
        <w:t>, As</w:t>
      </w:r>
      <w:r w:rsidR="00DB013B" w:rsidRPr="00DB013B">
        <w:rPr>
          <w:lang w:val="ro-RO"/>
        </w:rPr>
        <w:t>ociația Italiană</w:t>
      </w:r>
      <w:r w:rsidR="00DB013B">
        <w:rPr>
          <w:lang w:val="ro-RO"/>
        </w:rPr>
        <w:t xml:space="preserve"> pentru Studierea </w:t>
      </w:r>
      <w:proofErr w:type="spellStart"/>
      <w:r w:rsidR="00DB013B">
        <w:rPr>
          <w:lang w:val="ro-RO"/>
        </w:rPr>
        <w:t>Santificării</w:t>
      </w:r>
      <w:proofErr w:type="spellEnd"/>
      <w:r w:rsidR="00DB013B">
        <w:rPr>
          <w:lang w:val="ro-RO"/>
        </w:rPr>
        <w:t xml:space="preserve">, a cultelor și a Hagiografiei, </w:t>
      </w:r>
      <w:r w:rsidR="000B4C37" w:rsidRPr="00DB013B">
        <w:rPr>
          <w:lang w:val="ro-RO"/>
        </w:rPr>
        <w:t>Ambasada Albaniei în Italia, Ambasada Bulgariei în Italia, Ambasada Republicii Cipru in Italia, Ambasada Georgiei în Italia, Ambasada Greciei în Italia, Ambasada Greciei pe lângă Sfântul Scaun, Ambasada Georgie</w:t>
      </w:r>
      <w:r w:rsidR="00DB013B">
        <w:rPr>
          <w:lang w:val="ro-RO"/>
        </w:rPr>
        <w:t>i</w:t>
      </w:r>
      <w:r w:rsidR="000B4C37" w:rsidRPr="00DB013B">
        <w:rPr>
          <w:lang w:val="ro-RO"/>
        </w:rPr>
        <w:t xml:space="preserve"> în Italia, Ambasada Republicii Moldova în Italia, Ambasada Muntenegrului în Italia, Ambasada Muntenegrului pe lângă Sfântul Scaun, Ambasada României în Italia, Ambasada României pe lângă Sfântul Scaun, Ambasada, Ambasada Serbiei pe lângă Sfântul Scaun și Ambasada Ucrainei în Italia. </w:t>
      </w:r>
    </w:p>
    <w:p w:rsidR="0097491F" w:rsidRPr="000F29A0" w:rsidRDefault="000B4C37" w:rsidP="009064F3">
      <w:pPr>
        <w:tabs>
          <w:tab w:val="left" w:pos="1620"/>
        </w:tabs>
        <w:jc w:val="both"/>
        <w:rPr>
          <w:lang w:val="ro-RO"/>
        </w:rPr>
      </w:pPr>
      <w:r>
        <w:rPr>
          <w:lang w:val="ro-RO"/>
        </w:rPr>
        <w:t xml:space="preserve">Parteneri media: </w:t>
      </w:r>
      <w:r w:rsidR="0097491F" w:rsidRPr="000F29A0">
        <w:rPr>
          <w:b/>
          <w:lang w:val="ro-RO"/>
        </w:rPr>
        <w:t>Radio Romania</w:t>
      </w:r>
      <w:r w:rsidR="0097491F" w:rsidRPr="000F29A0">
        <w:rPr>
          <w:lang w:val="ro-RO"/>
        </w:rPr>
        <w:t xml:space="preserve">, </w:t>
      </w:r>
      <w:proofErr w:type="spellStart"/>
      <w:r>
        <w:rPr>
          <w:b/>
          <w:lang w:val="ro-RO"/>
        </w:rPr>
        <w:t>Trinitas</w:t>
      </w:r>
      <w:proofErr w:type="spellEnd"/>
      <w:r>
        <w:rPr>
          <w:b/>
          <w:lang w:val="ro-RO"/>
        </w:rPr>
        <w:t xml:space="preserve"> TV, </w:t>
      </w:r>
      <w:r w:rsidR="0097491F" w:rsidRPr="000F29A0">
        <w:rPr>
          <w:b/>
          <w:lang w:val="ro-RO"/>
        </w:rPr>
        <w:t>Gazeta Românească</w:t>
      </w:r>
      <w:r>
        <w:rPr>
          <w:b/>
          <w:lang w:val="ro-RO"/>
        </w:rPr>
        <w:t xml:space="preserve"> </w:t>
      </w:r>
      <w:r w:rsidRPr="00DB013B">
        <w:rPr>
          <w:lang w:val="ro-RO"/>
        </w:rPr>
        <w:t xml:space="preserve">și </w:t>
      </w:r>
      <w:proofErr w:type="spellStart"/>
      <w:r w:rsidRPr="002F094D">
        <w:rPr>
          <w:shd w:val="clear" w:color="auto" w:fill="FFFFFF"/>
        </w:rPr>
        <w:t>Revistele</w:t>
      </w:r>
      <w:proofErr w:type="spellEnd"/>
      <w:r w:rsidRPr="002F094D">
        <w:rPr>
          <w:shd w:val="clear" w:color="auto" w:fill="FFFFFF"/>
        </w:rPr>
        <w:t xml:space="preserve">: </w:t>
      </w:r>
      <w:proofErr w:type="spellStart"/>
      <w:r w:rsidRPr="002F094D">
        <w:rPr>
          <w:shd w:val="clear" w:color="auto" w:fill="FFFFFF"/>
        </w:rPr>
        <w:t>Apostolia</w:t>
      </w:r>
      <w:proofErr w:type="spellEnd"/>
      <w:r w:rsidRPr="002F094D">
        <w:rPr>
          <w:shd w:val="clear" w:color="auto" w:fill="FFFFFF"/>
        </w:rPr>
        <w:t xml:space="preserve">; </w:t>
      </w:r>
      <w:proofErr w:type="spellStart"/>
      <w:r w:rsidRPr="002F094D">
        <w:rPr>
          <w:shd w:val="clear" w:color="auto" w:fill="FFFFFF"/>
        </w:rPr>
        <w:t>Buisson</w:t>
      </w:r>
      <w:proofErr w:type="spellEnd"/>
      <w:r w:rsidRPr="002F094D">
        <w:rPr>
          <w:shd w:val="clear" w:color="auto" w:fill="FFFFFF"/>
        </w:rPr>
        <w:t xml:space="preserve"> </w:t>
      </w:r>
      <w:proofErr w:type="spellStart"/>
      <w:r w:rsidRPr="002F094D">
        <w:rPr>
          <w:shd w:val="clear" w:color="auto" w:fill="FFFFFF"/>
        </w:rPr>
        <w:t>Ardent</w:t>
      </w:r>
      <w:proofErr w:type="spellEnd"/>
      <w:r w:rsidRPr="002F094D">
        <w:rPr>
          <w:shd w:val="clear" w:color="auto" w:fill="FFFFFF"/>
        </w:rPr>
        <w:t xml:space="preserve"> – Cahiers Saint-</w:t>
      </w:r>
      <w:proofErr w:type="spellStart"/>
      <w:r w:rsidRPr="002F094D">
        <w:rPr>
          <w:shd w:val="clear" w:color="auto" w:fill="FFFFFF"/>
        </w:rPr>
        <w:t>Silouane</w:t>
      </w:r>
      <w:proofErr w:type="spellEnd"/>
      <w:r w:rsidRPr="002F094D">
        <w:rPr>
          <w:shd w:val="clear" w:color="auto" w:fill="FFFFFF"/>
        </w:rPr>
        <w:t xml:space="preserve"> l’</w:t>
      </w:r>
      <w:proofErr w:type="spellStart"/>
      <w:r w:rsidRPr="002F094D">
        <w:rPr>
          <w:shd w:val="clear" w:color="auto" w:fill="FFFFFF"/>
        </w:rPr>
        <w:t>Athonite</w:t>
      </w:r>
      <w:proofErr w:type="spellEnd"/>
      <w:r w:rsidRPr="002F094D">
        <w:rPr>
          <w:shd w:val="clear" w:color="auto" w:fill="FFFFFF"/>
        </w:rPr>
        <w:t xml:space="preserve">; </w:t>
      </w:r>
      <w:proofErr w:type="spellStart"/>
      <w:r w:rsidRPr="002F094D">
        <w:rPr>
          <w:shd w:val="clear" w:color="auto" w:fill="FFFFFF"/>
        </w:rPr>
        <w:t>Contacts</w:t>
      </w:r>
      <w:proofErr w:type="spellEnd"/>
      <w:r w:rsidRPr="002F094D">
        <w:rPr>
          <w:shd w:val="clear" w:color="auto" w:fill="FFFFFF"/>
        </w:rPr>
        <w:t xml:space="preserve">; </w:t>
      </w:r>
      <w:proofErr w:type="spellStart"/>
      <w:r w:rsidRPr="002F094D">
        <w:rPr>
          <w:shd w:val="clear" w:color="auto" w:fill="FFFFFF"/>
        </w:rPr>
        <w:t>Collectanea</w:t>
      </w:r>
      <w:proofErr w:type="spellEnd"/>
      <w:r w:rsidRPr="002F094D">
        <w:rPr>
          <w:shd w:val="clear" w:color="auto" w:fill="FFFFFF"/>
        </w:rPr>
        <w:t xml:space="preserve"> </w:t>
      </w:r>
      <w:proofErr w:type="spellStart"/>
      <w:r w:rsidRPr="002F094D">
        <w:rPr>
          <w:shd w:val="clear" w:color="auto" w:fill="FFFFFF"/>
        </w:rPr>
        <w:t>Cisterciensia</w:t>
      </w:r>
      <w:proofErr w:type="spellEnd"/>
      <w:r w:rsidRPr="002F094D">
        <w:rPr>
          <w:shd w:val="clear" w:color="auto" w:fill="FFFFFF"/>
        </w:rPr>
        <w:t>, Studi sull’Oriente Cristiano; Vita Monastica etc</w:t>
      </w:r>
      <w:r w:rsidR="00DB013B">
        <w:rPr>
          <w:shd w:val="clear" w:color="auto" w:fill="FFFFFF"/>
        </w:rPr>
        <w:t>.</w:t>
      </w:r>
    </w:p>
    <w:p w:rsidR="000B4C37" w:rsidRDefault="000B4C37" w:rsidP="009064F3">
      <w:pPr>
        <w:jc w:val="both"/>
        <w:rPr>
          <w:lang w:val="ro-RO"/>
        </w:rPr>
      </w:pPr>
    </w:p>
    <w:p w:rsidR="000B4C37" w:rsidRDefault="000B4C37" w:rsidP="009064F3">
      <w:pPr>
        <w:jc w:val="both"/>
        <w:rPr>
          <w:lang w:val="ro-RO"/>
        </w:rPr>
      </w:pPr>
      <w:r w:rsidRPr="00C01C3A">
        <w:rPr>
          <w:lang w:val="ro-RO"/>
        </w:rPr>
        <w:t xml:space="preserve">Pentru informații sunteți rugați să sunați la nr. </w:t>
      </w:r>
      <w:r w:rsidRPr="00EB2B3F">
        <w:rPr>
          <w:b/>
          <w:lang w:val="ro-RO"/>
        </w:rPr>
        <w:t>338 – 8728763</w:t>
      </w:r>
      <w:r w:rsidRPr="00C01C3A">
        <w:rPr>
          <w:lang w:val="ro-RO"/>
        </w:rPr>
        <w:t xml:space="preserve"> sau să trimiteți un e-mai</w:t>
      </w:r>
      <w:r>
        <w:rPr>
          <w:lang w:val="ro-RO"/>
        </w:rPr>
        <w:t xml:space="preserve">l la una din următoarele adrese: </w:t>
      </w:r>
      <w:hyperlink r:id="rId8" w:history="1">
        <w:r w:rsidRPr="000B4C37">
          <w:rPr>
            <w:rStyle w:val="Hyperlink"/>
            <w:rFonts w:cstheme="minorBidi"/>
            <w:u w:val="none"/>
            <w:lang w:val="ro-RO"/>
          </w:rPr>
          <w:t>insiemeperathos@yahoo.it</w:t>
        </w:r>
      </w:hyperlink>
      <w:r w:rsidRPr="000B4C37">
        <w:rPr>
          <w:rStyle w:val="Hyperlink"/>
          <w:rFonts w:cstheme="minorBidi"/>
          <w:u w:val="none"/>
          <w:lang w:val="ro-RO"/>
        </w:rPr>
        <w:t xml:space="preserve"> </w:t>
      </w:r>
      <w:r w:rsidRPr="000B4C37">
        <w:rPr>
          <w:rStyle w:val="Hyperlink"/>
          <w:rFonts w:cstheme="minorBidi"/>
          <w:color w:val="auto"/>
          <w:u w:val="none"/>
          <w:lang w:val="ro-RO"/>
        </w:rPr>
        <w:t>sau</w:t>
      </w:r>
      <w:r w:rsidRPr="000B4C37">
        <w:rPr>
          <w:rStyle w:val="Hyperlink"/>
          <w:rFonts w:cstheme="minorBidi"/>
          <w:u w:val="none"/>
          <w:lang w:val="ro-RO"/>
        </w:rPr>
        <w:t xml:space="preserve"> </w:t>
      </w:r>
      <w:hyperlink r:id="rId9" w:history="1">
        <w:r w:rsidRPr="000B4C37">
          <w:rPr>
            <w:rStyle w:val="Hyperlink"/>
            <w:rFonts w:cstheme="minorBidi"/>
            <w:u w:val="none"/>
            <w:lang w:val="ro-RO"/>
          </w:rPr>
          <w:t>giuseppe.balsama@tiscali.itb</w:t>
        </w:r>
      </w:hyperlink>
      <w:r>
        <w:rPr>
          <w:rStyle w:val="Hyperlink"/>
          <w:rFonts w:cstheme="minorBidi"/>
          <w:u w:val="none"/>
          <w:lang w:val="ro-RO"/>
        </w:rPr>
        <w:t xml:space="preserve"> </w:t>
      </w:r>
      <w:r>
        <w:rPr>
          <w:lang w:val="ro-RO"/>
        </w:rPr>
        <w:t xml:space="preserve">sau consultați site-ul: </w:t>
      </w:r>
      <w:hyperlink r:id="rId10" w:history="1">
        <w:r w:rsidRPr="00C2546F">
          <w:rPr>
            <w:rStyle w:val="Hyperlink"/>
            <w:lang w:val="ro-RO"/>
          </w:rPr>
          <w:t>http://www.insiemeperathos.org</w:t>
        </w:r>
      </w:hyperlink>
      <w:r>
        <w:rPr>
          <w:lang w:val="ro-RO"/>
        </w:rPr>
        <w:t xml:space="preserve"> </w:t>
      </w:r>
      <w:r w:rsidRPr="00C01C3A">
        <w:rPr>
          <w:lang w:val="ro-RO"/>
        </w:rPr>
        <w:t>sau facebook.com/</w:t>
      </w:r>
      <w:proofErr w:type="spellStart"/>
      <w:r w:rsidRPr="00C01C3A">
        <w:rPr>
          <w:lang w:val="ro-RO"/>
        </w:rPr>
        <w:t>insiemeperathosonlus</w:t>
      </w:r>
      <w:proofErr w:type="spellEnd"/>
      <w:r>
        <w:rPr>
          <w:lang w:val="ro-RO"/>
        </w:rPr>
        <w:t xml:space="preserve"> </w:t>
      </w:r>
    </w:p>
    <w:p w:rsidR="0097491F" w:rsidRPr="000F29A0" w:rsidRDefault="0097491F" w:rsidP="009064F3">
      <w:pPr>
        <w:jc w:val="both"/>
        <w:rPr>
          <w:b/>
          <w:lang w:val="ro-RO"/>
        </w:rPr>
      </w:pPr>
    </w:p>
    <w:p w:rsidR="0097491F" w:rsidRPr="000F29A0" w:rsidRDefault="0097491F" w:rsidP="009064F3">
      <w:pPr>
        <w:jc w:val="both"/>
        <w:rPr>
          <w:b/>
          <w:lang w:val="ro-RO"/>
        </w:rPr>
      </w:pPr>
      <w:r w:rsidRPr="000F29A0">
        <w:rPr>
          <w:b/>
          <w:lang w:val="ro-RO"/>
        </w:rPr>
        <w:t>■</w:t>
      </w:r>
      <w:r w:rsidR="000B4C37">
        <w:rPr>
          <w:b/>
          <w:lang w:val="ro-RO"/>
        </w:rPr>
        <w:t xml:space="preserve"> </w:t>
      </w:r>
      <w:r w:rsidR="000B4C37">
        <w:rPr>
          <w:b/>
          <w:color w:val="000000"/>
          <w:lang w:val="ro-RO"/>
        </w:rPr>
        <w:t>Responsabil Co</w:t>
      </w:r>
      <w:r w:rsidR="00DB013B">
        <w:rPr>
          <w:b/>
          <w:color w:val="000000"/>
          <w:lang w:val="ro-RO"/>
        </w:rPr>
        <w:t>m</w:t>
      </w:r>
      <w:r w:rsidR="000B4C37">
        <w:rPr>
          <w:b/>
          <w:color w:val="000000"/>
          <w:lang w:val="ro-RO"/>
        </w:rPr>
        <w:t>itet Științific</w:t>
      </w:r>
      <w:r w:rsidRPr="000F29A0">
        <w:rPr>
          <w:b/>
          <w:lang w:val="ro-RO"/>
        </w:rPr>
        <w:t xml:space="preserve">: </w:t>
      </w:r>
      <w:r w:rsidRPr="000B4C37">
        <w:rPr>
          <w:lang w:val="ro-RO"/>
        </w:rPr>
        <w:t>D</w:t>
      </w:r>
      <w:r w:rsidR="000B4C37" w:rsidRPr="000B4C37">
        <w:rPr>
          <w:lang w:val="ro-RO"/>
        </w:rPr>
        <w:t>l</w:t>
      </w:r>
      <w:r w:rsidRPr="000B4C37">
        <w:rPr>
          <w:lang w:val="ro-RO"/>
        </w:rPr>
        <w:t xml:space="preserve">. Antonio </w:t>
      </w:r>
      <w:proofErr w:type="spellStart"/>
      <w:r w:rsidRPr="000B4C37">
        <w:rPr>
          <w:lang w:val="ro-RO"/>
        </w:rPr>
        <w:t>Manzella</w:t>
      </w:r>
      <w:proofErr w:type="spellEnd"/>
      <w:r w:rsidRPr="000F29A0">
        <w:rPr>
          <w:b/>
          <w:lang w:val="ro-RO"/>
        </w:rPr>
        <w:t xml:space="preserve">  </w:t>
      </w:r>
    </w:p>
    <w:p w:rsidR="0097491F" w:rsidRPr="000B4C37" w:rsidRDefault="0097491F" w:rsidP="009064F3">
      <w:pPr>
        <w:jc w:val="both"/>
        <w:rPr>
          <w:i/>
          <w:lang w:val="ro-RO"/>
        </w:rPr>
      </w:pPr>
      <w:r w:rsidRPr="000B4C37">
        <w:rPr>
          <w:lang w:val="ro-RO"/>
        </w:rPr>
        <w:t xml:space="preserve">(e-mail: </w:t>
      </w:r>
      <w:r w:rsidRPr="000B4C37">
        <w:rPr>
          <w:i/>
          <w:lang w:val="ro-RO"/>
        </w:rPr>
        <w:t>insiemeperathos.comitatoscient@gmail.com)</w:t>
      </w:r>
    </w:p>
    <w:p w:rsidR="0097491F" w:rsidRPr="000F29A0" w:rsidRDefault="0097491F" w:rsidP="009064F3">
      <w:pPr>
        <w:jc w:val="both"/>
        <w:rPr>
          <w:b/>
          <w:i/>
          <w:lang w:val="ro-RO"/>
        </w:rPr>
      </w:pPr>
      <w:r w:rsidRPr="000F29A0">
        <w:rPr>
          <w:b/>
          <w:i/>
          <w:lang w:val="ro-RO"/>
        </w:rPr>
        <w:t xml:space="preserve"> </w:t>
      </w:r>
    </w:p>
    <w:p w:rsidR="0097491F" w:rsidRPr="000F29A0" w:rsidRDefault="0097491F" w:rsidP="009064F3">
      <w:pPr>
        <w:jc w:val="both"/>
        <w:rPr>
          <w:b/>
          <w:i/>
          <w:lang w:val="ro-RO"/>
        </w:rPr>
      </w:pPr>
      <w:r w:rsidRPr="000F29A0">
        <w:rPr>
          <w:b/>
          <w:lang w:val="ro-RO"/>
        </w:rPr>
        <w:t xml:space="preserve"> ■</w:t>
      </w:r>
      <w:r w:rsidR="000B4C37">
        <w:rPr>
          <w:b/>
          <w:lang w:val="ro-RO"/>
        </w:rPr>
        <w:t xml:space="preserve"> Birou Presă</w:t>
      </w:r>
      <w:r w:rsidRPr="000F29A0">
        <w:rPr>
          <w:b/>
          <w:lang w:val="ro-RO"/>
        </w:rPr>
        <w:t xml:space="preserve">: </w:t>
      </w:r>
      <w:r w:rsidRPr="000B4C37">
        <w:rPr>
          <w:lang w:val="ro-RO"/>
        </w:rPr>
        <w:t>D</w:t>
      </w:r>
      <w:r w:rsidR="000B4C37" w:rsidRPr="000B4C37">
        <w:rPr>
          <w:lang w:val="ro-RO"/>
        </w:rPr>
        <w:t>l</w:t>
      </w:r>
      <w:r w:rsidRPr="000B4C37">
        <w:rPr>
          <w:lang w:val="ro-RO"/>
        </w:rPr>
        <w:t xml:space="preserve">. </w:t>
      </w:r>
      <w:proofErr w:type="spellStart"/>
      <w:r w:rsidRPr="000B4C37">
        <w:rPr>
          <w:lang w:val="ro-RO"/>
        </w:rPr>
        <w:t>Nikos</w:t>
      </w:r>
      <w:proofErr w:type="spellEnd"/>
      <w:r w:rsidRPr="000B4C37">
        <w:rPr>
          <w:lang w:val="ro-RO"/>
        </w:rPr>
        <w:t xml:space="preserve"> </w:t>
      </w:r>
      <w:proofErr w:type="spellStart"/>
      <w:r w:rsidRPr="000B4C37">
        <w:rPr>
          <w:lang w:val="ro-RO"/>
        </w:rPr>
        <w:t>Tzoitis</w:t>
      </w:r>
      <w:proofErr w:type="spellEnd"/>
      <w:r w:rsidRPr="000F29A0">
        <w:rPr>
          <w:b/>
          <w:lang w:val="ro-RO"/>
        </w:rPr>
        <w:t xml:space="preserve">  </w:t>
      </w:r>
    </w:p>
    <w:p w:rsidR="0097491F" w:rsidRPr="000B4C37" w:rsidRDefault="0097491F" w:rsidP="009064F3">
      <w:pPr>
        <w:jc w:val="both"/>
        <w:rPr>
          <w:lang w:val="ro-RO"/>
        </w:rPr>
      </w:pPr>
      <w:r w:rsidRPr="000B4C37">
        <w:rPr>
          <w:lang w:val="ro-RO"/>
        </w:rPr>
        <w:t>(e-mail:</w:t>
      </w:r>
      <w:r w:rsidRPr="000B4C37">
        <w:rPr>
          <w:i/>
          <w:lang w:val="ro-RO"/>
        </w:rPr>
        <w:t xml:space="preserve"> n.tzoitis@gmail.com</w:t>
      </w:r>
      <w:r w:rsidRPr="000B4C37">
        <w:rPr>
          <w:lang w:val="ro-RO"/>
        </w:rPr>
        <w:t xml:space="preserve"> </w:t>
      </w:r>
      <w:r w:rsidR="000B4C37">
        <w:rPr>
          <w:lang w:val="ro-RO"/>
        </w:rPr>
        <w:t>– Mobil:</w:t>
      </w:r>
      <w:r w:rsidR="005C7695" w:rsidRPr="000B4C37">
        <w:rPr>
          <w:lang w:val="ro-RO"/>
        </w:rPr>
        <w:t xml:space="preserve"> 335.</w:t>
      </w:r>
      <w:r w:rsidR="00BC4B79">
        <w:rPr>
          <w:lang w:val="ro-RO"/>
        </w:rPr>
        <w:t>6756593)</w:t>
      </w:r>
    </w:p>
    <w:p w:rsidR="009064F3" w:rsidRPr="000F29A0" w:rsidRDefault="0097491F" w:rsidP="009064F3">
      <w:pPr>
        <w:jc w:val="both"/>
        <w:rPr>
          <w:b/>
          <w:lang w:val="ro-RO"/>
        </w:rPr>
      </w:pPr>
      <w:r w:rsidRPr="000F29A0">
        <w:rPr>
          <w:b/>
          <w:lang w:val="ro-RO"/>
        </w:rPr>
        <w:t xml:space="preserve">              </w:t>
      </w:r>
    </w:p>
    <w:p w:rsidR="0097491F" w:rsidRPr="000F29A0" w:rsidRDefault="000B4C37" w:rsidP="009064F3">
      <w:pPr>
        <w:jc w:val="right"/>
        <w:rPr>
          <w:b/>
          <w:lang w:val="ro-RO"/>
        </w:rPr>
      </w:pPr>
      <w:r>
        <w:rPr>
          <w:b/>
          <w:lang w:val="ro-RO"/>
        </w:rPr>
        <w:t>Președinte</w:t>
      </w:r>
    </w:p>
    <w:p w:rsidR="0097491F" w:rsidRPr="000F29A0" w:rsidRDefault="000B4C37" w:rsidP="009064F3">
      <w:pPr>
        <w:jc w:val="right"/>
        <w:rPr>
          <w:b/>
          <w:lang w:val="ro-RO"/>
        </w:rPr>
      </w:pPr>
      <w:r>
        <w:rPr>
          <w:b/>
          <w:i/>
          <w:lang w:val="ro-RO"/>
        </w:rPr>
        <w:t>Dl.</w:t>
      </w:r>
      <w:r w:rsidR="0097491F" w:rsidRPr="000F29A0">
        <w:rPr>
          <w:b/>
          <w:i/>
          <w:lang w:val="ro-RO"/>
        </w:rPr>
        <w:t xml:space="preserve"> Giuseppe </w:t>
      </w:r>
      <w:proofErr w:type="spellStart"/>
      <w:r w:rsidR="0097491F" w:rsidRPr="000F29A0">
        <w:rPr>
          <w:b/>
          <w:i/>
          <w:lang w:val="ro-RO"/>
        </w:rPr>
        <w:t>Sergio</w:t>
      </w:r>
      <w:proofErr w:type="spellEnd"/>
      <w:r w:rsidR="0097491F" w:rsidRPr="000F29A0">
        <w:rPr>
          <w:b/>
          <w:i/>
          <w:lang w:val="ro-RO"/>
        </w:rPr>
        <w:t xml:space="preserve"> </w:t>
      </w:r>
      <w:proofErr w:type="spellStart"/>
      <w:r w:rsidR="0097491F" w:rsidRPr="000F29A0">
        <w:rPr>
          <w:b/>
          <w:i/>
          <w:lang w:val="ro-RO"/>
        </w:rPr>
        <w:t>Balsamà</w:t>
      </w:r>
      <w:proofErr w:type="spellEnd"/>
    </w:p>
    <w:sectPr w:rsidR="0097491F" w:rsidRPr="000F29A0" w:rsidSect="00BC4B79">
      <w:footerReference w:type="default" r:id="rId11"/>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E42" w:rsidRDefault="00D80E42" w:rsidP="0046339F">
      <w:r>
        <w:separator/>
      </w:r>
    </w:p>
  </w:endnote>
  <w:endnote w:type="continuationSeparator" w:id="0">
    <w:p w:rsidR="00D80E42" w:rsidRDefault="00D80E42" w:rsidP="00463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91F" w:rsidRDefault="00D80E42">
    <w:pPr>
      <w:pStyle w:val="Footer"/>
      <w:jc w:val="center"/>
    </w:pPr>
    <w:r>
      <w:rPr>
        <w:noProof/>
      </w:rPr>
      <w:fldChar w:fldCharType="begin"/>
    </w:r>
    <w:r>
      <w:rPr>
        <w:noProof/>
      </w:rPr>
      <w:instrText xml:space="preserve"> PAGE   \* MERGEFORMAT </w:instrText>
    </w:r>
    <w:r>
      <w:rPr>
        <w:noProof/>
      </w:rPr>
      <w:fldChar w:fldCharType="separate"/>
    </w:r>
    <w:r w:rsidR="00BC4B79">
      <w:rPr>
        <w:noProof/>
      </w:rPr>
      <w:t>2</w:t>
    </w:r>
    <w:r>
      <w:rPr>
        <w:noProof/>
      </w:rPr>
      <w:fldChar w:fldCharType="end"/>
    </w:r>
  </w:p>
  <w:p w:rsidR="0097491F" w:rsidRDefault="009749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E42" w:rsidRDefault="00D80E42" w:rsidP="0046339F">
      <w:r>
        <w:separator/>
      </w:r>
    </w:p>
  </w:footnote>
  <w:footnote w:type="continuationSeparator" w:id="0">
    <w:p w:rsidR="00D80E42" w:rsidRDefault="00D80E42" w:rsidP="004633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9B0270"/>
    <w:multiLevelType w:val="hybridMultilevel"/>
    <w:tmpl w:val="7FAED3AA"/>
    <w:lvl w:ilvl="0" w:tplc="C90A3CB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85570B"/>
    <w:multiLevelType w:val="hybridMultilevel"/>
    <w:tmpl w:val="52FADB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1D258B0"/>
    <w:multiLevelType w:val="hybridMultilevel"/>
    <w:tmpl w:val="5DFE6D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9D66931"/>
    <w:multiLevelType w:val="hybridMultilevel"/>
    <w:tmpl w:val="CE6E0378"/>
    <w:lvl w:ilvl="0" w:tplc="6840FB72">
      <w:start w:val="1"/>
      <w:numFmt w:val="decimal"/>
      <w:lvlText w:val="%1."/>
      <w:lvlJc w:val="left"/>
      <w:pPr>
        <w:tabs>
          <w:tab w:val="num" w:pos="2407"/>
        </w:tabs>
        <w:ind w:left="2407" w:hanging="705"/>
      </w:pPr>
      <w:rPr>
        <w:rFonts w:cs="Times New Roman"/>
        <w:b/>
        <w:i w:val="0"/>
        <w:color w:val="C00000"/>
        <w:sz w:val="24"/>
        <w:szCs w:val="24"/>
      </w:rPr>
    </w:lvl>
    <w:lvl w:ilvl="1" w:tplc="04100019">
      <w:start w:val="1"/>
      <w:numFmt w:val="decimal"/>
      <w:lvlText w:val="%2."/>
      <w:lvlJc w:val="left"/>
      <w:pPr>
        <w:tabs>
          <w:tab w:val="num" w:pos="1162"/>
        </w:tabs>
        <w:ind w:left="1162" w:hanging="360"/>
      </w:pPr>
      <w:rPr>
        <w:rFonts w:cs="Times New Roman"/>
      </w:rPr>
    </w:lvl>
    <w:lvl w:ilvl="2" w:tplc="0410001B">
      <w:start w:val="1"/>
      <w:numFmt w:val="decimal"/>
      <w:lvlText w:val="%3."/>
      <w:lvlJc w:val="left"/>
      <w:pPr>
        <w:tabs>
          <w:tab w:val="num" w:pos="1882"/>
        </w:tabs>
        <w:ind w:left="1882" w:hanging="360"/>
      </w:pPr>
      <w:rPr>
        <w:rFonts w:cs="Times New Roman"/>
      </w:rPr>
    </w:lvl>
    <w:lvl w:ilvl="3" w:tplc="0410000F">
      <w:start w:val="1"/>
      <w:numFmt w:val="decimal"/>
      <w:lvlText w:val="%4."/>
      <w:lvlJc w:val="left"/>
      <w:pPr>
        <w:tabs>
          <w:tab w:val="num" w:pos="2602"/>
        </w:tabs>
        <w:ind w:left="2602" w:hanging="360"/>
      </w:pPr>
      <w:rPr>
        <w:rFonts w:cs="Times New Roman"/>
      </w:rPr>
    </w:lvl>
    <w:lvl w:ilvl="4" w:tplc="04100019">
      <w:start w:val="1"/>
      <w:numFmt w:val="decimal"/>
      <w:lvlText w:val="%5."/>
      <w:lvlJc w:val="left"/>
      <w:pPr>
        <w:tabs>
          <w:tab w:val="num" w:pos="3322"/>
        </w:tabs>
        <w:ind w:left="3322" w:hanging="360"/>
      </w:pPr>
      <w:rPr>
        <w:rFonts w:cs="Times New Roman"/>
      </w:rPr>
    </w:lvl>
    <w:lvl w:ilvl="5" w:tplc="0410001B">
      <w:start w:val="1"/>
      <w:numFmt w:val="decimal"/>
      <w:lvlText w:val="%6."/>
      <w:lvlJc w:val="left"/>
      <w:pPr>
        <w:tabs>
          <w:tab w:val="num" w:pos="4042"/>
        </w:tabs>
        <w:ind w:left="4042" w:hanging="360"/>
      </w:pPr>
      <w:rPr>
        <w:rFonts w:cs="Times New Roman"/>
      </w:rPr>
    </w:lvl>
    <w:lvl w:ilvl="6" w:tplc="0410000F">
      <w:start w:val="1"/>
      <w:numFmt w:val="decimal"/>
      <w:lvlText w:val="%7."/>
      <w:lvlJc w:val="left"/>
      <w:pPr>
        <w:tabs>
          <w:tab w:val="num" w:pos="4762"/>
        </w:tabs>
        <w:ind w:left="4762" w:hanging="360"/>
      </w:pPr>
      <w:rPr>
        <w:rFonts w:cs="Times New Roman"/>
      </w:rPr>
    </w:lvl>
    <w:lvl w:ilvl="7" w:tplc="04100019">
      <w:start w:val="1"/>
      <w:numFmt w:val="decimal"/>
      <w:lvlText w:val="%8."/>
      <w:lvlJc w:val="left"/>
      <w:pPr>
        <w:tabs>
          <w:tab w:val="num" w:pos="5482"/>
        </w:tabs>
        <w:ind w:left="5482" w:hanging="360"/>
      </w:pPr>
      <w:rPr>
        <w:rFonts w:cs="Times New Roman"/>
      </w:rPr>
    </w:lvl>
    <w:lvl w:ilvl="8" w:tplc="0410001B">
      <w:start w:val="1"/>
      <w:numFmt w:val="decimal"/>
      <w:lvlText w:val="%9."/>
      <w:lvlJc w:val="left"/>
      <w:pPr>
        <w:tabs>
          <w:tab w:val="num" w:pos="6202"/>
        </w:tabs>
        <w:ind w:left="6202" w:hanging="36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A94"/>
    <w:rsid w:val="00001A6D"/>
    <w:rsid w:val="00010331"/>
    <w:rsid w:val="00020C84"/>
    <w:rsid w:val="00022774"/>
    <w:rsid w:val="0003460A"/>
    <w:rsid w:val="00050E18"/>
    <w:rsid w:val="0008197C"/>
    <w:rsid w:val="000A1B7C"/>
    <w:rsid w:val="000B0544"/>
    <w:rsid w:val="000B4C37"/>
    <w:rsid w:val="000B77CE"/>
    <w:rsid w:val="000D25DF"/>
    <w:rsid w:val="000F29A0"/>
    <w:rsid w:val="001027B9"/>
    <w:rsid w:val="00102DDD"/>
    <w:rsid w:val="00106C00"/>
    <w:rsid w:val="00160B35"/>
    <w:rsid w:val="00165CF4"/>
    <w:rsid w:val="0018444F"/>
    <w:rsid w:val="00185D1B"/>
    <w:rsid w:val="00186D8D"/>
    <w:rsid w:val="001A5BCE"/>
    <w:rsid w:val="001B4A6F"/>
    <w:rsid w:val="001C6BC3"/>
    <w:rsid w:val="001D0AD5"/>
    <w:rsid w:val="00204254"/>
    <w:rsid w:val="00212BCF"/>
    <w:rsid w:val="0021444C"/>
    <w:rsid w:val="00223E6E"/>
    <w:rsid w:val="00246533"/>
    <w:rsid w:val="00257B85"/>
    <w:rsid w:val="002760CD"/>
    <w:rsid w:val="00290BCE"/>
    <w:rsid w:val="002C7343"/>
    <w:rsid w:val="00300AEC"/>
    <w:rsid w:val="003010D3"/>
    <w:rsid w:val="00312CAE"/>
    <w:rsid w:val="003254B4"/>
    <w:rsid w:val="00350F93"/>
    <w:rsid w:val="00366341"/>
    <w:rsid w:val="00371D1A"/>
    <w:rsid w:val="00380FCC"/>
    <w:rsid w:val="003A3B68"/>
    <w:rsid w:val="003B4ADE"/>
    <w:rsid w:val="003B52B5"/>
    <w:rsid w:val="003E543F"/>
    <w:rsid w:val="003E5B5F"/>
    <w:rsid w:val="003E7CCD"/>
    <w:rsid w:val="0040738C"/>
    <w:rsid w:val="004111AD"/>
    <w:rsid w:val="0046339F"/>
    <w:rsid w:val="004636D3"/>
    <w:rsid w:val="00470936"/>
    <w:rsid w:val="0047389E"/>
    <w:rsid w:val="0048585E"/>
    <w:rsid w:val="00491D13"/>
    <w:rsid w:val="004A4A8A"/>
    <w:rsid w:val="004B3186"/>
    <w:rsid w:val="004C2D04"/>
    <w:rsid w:val="004C35D4"/>
    <w:rsid w:val="004D4B4A"/>
    <w:rsid w:val="00501A1C"/>
    <w:rsid w:val="00507FE3"/>
    <w:rsid w:val="00510580"/>
    <w:rsid w:val="00515DF2"/>
    <w:rsid w:val="00542C4C"/>
    <w:rsid w:val="00550990"/>
    <w:rsid w:val="00552E15"/>
    <w:rsid w:val="0055540A"/>
    <w:rsid w:val="00577C67"/>
    <w:rsid w:val="005A20FE"/>
    <w:rsid w:val="005A3EEB"/>
    <w:rsid w:val="005B30CB"/>
    <w:rsid w:val="005C4024"/>
    <w:rsid w:val="005C7695"/>
    <w:rsid w:val="00610F5C"/>
    <w:rsid w:val="0061130E"/>
    <w:rsid w:val="00622081"/>
    <w:rsid w:val="00622D5F"/>
    <w:rsid w:val="00637B6C"/>
    <w:rsid w:val="00646B29"/>
    <w:rsid w:val="00662796"/>
    <w:rsid w:val="00690F01"/>
    <w:rsid w:val="006E0BA9"/>
    <w:rsid w:val="006E65CE"/>
    <w:rsid w:val="00706080"/>
    <w:rsid w:val="00714786"/>
    <w:rsid w:val="00714FA6"/>
    <w:rsid w:val="007271B8"/>
    <w:rsid w:val="007361D1"/>
    <w:rsid w:val="00745E03"/>
    <w:rsid w:val="0075657C"/>
    <w:rsid w:val="007607B8"/>
    <w:rsid w:val="007A56EB"/>
    <w:rsid w:val="007A5BCD"/>
    <w:rsid w:val="00815D81"/>
    <w:rsid w:val="00823524"/>
    <w:rsid w:val="00855C99"/>
    <w:rsid w:val="008561CF"/>
    <w:rsid w:val="0087491B"/>
    <w:rsid w:val="008767B6"/>
    <w:rsid w:val="00896CF4"/>
    <w:rsid w:val="00897819"/>
    <w:rsid w:val="008A2AA8"/>
    <w:rsid w:val="0090320E"/>
    <w:rsid w:val="009064F3"/>
    <w:rsid w:val="00942E02"/>
    <w:rsid w:val="00944838"/>
    <w:rsid w:val="00957018"/>
    <w:rsid w:val="00974319"/>
    <w:rsid w:val="0097491F"/>
    <w:rsid w:val="0099311C"/>
    <w:rsid w:val="0099346F"/>
    <w:rsid w:val="009C5F43"/>
    <w:rsid w:val="009E5827"/>
    <w:rsid w:val="00A31A94"/>
    <w:rsid w:val="00A4390F"/>
    <w:rsid w:val="00A550E1"/>
    <w:rsid w:val="00A734E2"/>
    <w:rsid w:val="00A778FD"/>
    <w:rsid w:val="00A83C55"/>
    <w:rsid w:val="00AA4173"/>
    <w:rsid w:val="00AB1F32"/>
    <w:rsid w:val="00AB2B8E"/>
    <w:rsid w:val="00AD4D82"/>
    <w:rsid w:val="00AD6878"/>
    <w:rsid w:val="00AE1839"/>
    <w:rsid w:val="00AF0236"/>
    <w:rsid w:val="00B24FD3"/>
    <w:rsid w:val="00B43EF3"/>
    <w:rsid w:val="00B53569"/>
    <w:rsid w:val="00B64375"/>
    <w:rsid w:val="00B6530B"/>
    <w:rsid w:val="00BA193F"/>
    <w:rsid w:val="00BC4B79"/>
    <w:rsid w:val="00BE0B48"/>
    <w:rsid w:val="00BE7757"/>
    <w:rsid w:val="00BF611A"/>
    <w:rsid w:val="00C012BB"/>
    <w:rsid w:val="00C258C3"/>
    <w:rsid w:val="00C640B1"/>
    <w:rsid w:val="00C865E2"/>
    <w:rsid w:val="00CB4BB3"/>
    <w:rsid w:val="00CC51EA"/>
    <w:rsid w:val="00D1343A"/>
    <w:rsid w:val="00D32B25"/>
    <w:rsid w:val="00D42E3D"/>
    <w:rsid w:val="00D80E42"/>
    <w:rsid w:val="00D869BC"/>
    <w:rsid w:val="00D971DB"/>
    <w:rsid w:val="00DB013B"/>
    <w:rsid w:val="00DB0E9E"/>
    <w:rsid w:val="00DB1561"/>
    <w:rsid w:val="00DB241E"/>
    <w:rsid w:val="00DB7260"/>
    <w:rsid w:val="00DC16B2"/>
    <w:rsid w:val="00E02A0D"/>
    <w:rsid w:val="00E073CD"/>
    <w:rsid w:val="00E11C00"/>
    <w:rsid w:val="00E43276"/>
    <w:rsid w:val="00E84675"/>
    <w:rsid w:val="00EB2375"/>
    <w:rsid w:val="00EE0401"/>
    <w:rsid w:val="00EE2496"/>
    <w:rsid w:val="00F11207"/>
    <w:rsid w:val="00F15589"/>
    <w:rsid w:val="00F206A0"/>
    <w:rsid w:val="00F20975"/>
    <w:rsid w:val="00F22B53"/>
    <w:rsid w:val="00F30286"/>
    <w:rsid w:val="00F31CD8"/>
    <w:rsid w:val="00F35B08"/>
    <w:rsid w:val="00F44B04"/>
    <w:rsid w:val="00F516D5"/>
    <w:rsid w:val="00F530CD"/>
    <w:rsid w:val="00F70EAA"/>
    <w:rsid w:val="00F94F5E"/>
    <w:rsid w:val="00FB59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6CA80AD-F9BD-4B6D-AAEF-77E2FDFC7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A9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31A94"/>
    <w:rPr>
      <w:rFonts w:cs="Times New Roman"/>
      <w:color w:val="0000FF"/>
      <w:u w:val="single"/>
    </w:rPr>
  </w:style>
  <w:style w:type="paragraph" w:styleId="BalloonText">
    <w:name w:val="Balloon Text"/>
    <w:basedOn w:val="Normal"/>
    <w:link w:val="BalloonTextChar"/>
    <w:uiPriority w:val="99"/>
    <w:semiHidden/>
    <w:rsid w:val="00A31A94"/>
    <w:rPr>
      <w:rFonts w:ascii="Tahoma" w:hAnsi="Tahoma" w:cs="Tahoma"/>
      <w:sz w:val="16"/>
      <w:szCs w:val="16"/>
    </w:rPr>
  </w:style>
  <w:style w:type="character" w:customStyle="1" w:styleId="BalloonTextChar">
    <w:name w:val="Balloon Text Char"/>
    <w:link w:val="BalloonText"/>
    <w:uiPriority w:val="99"/>
    <w:semiHidden/>
    <w:locked/>
    <w:rsid w:val="00A31A94"/>
    <w:rPr>
      <w:rFonts w:ascii="Tahoma" w:hAnsi="Tahoma" w:cs="Tahoma"/>
      <w:sz w:val="16"/>
      <w:szCs w:val="16"/>
      <w:lang w:eastAsia="it-IT"/>
    </w:rPr>
  </w:style>
  <w:style w:type="paragraph" w:styleId="Header">
    <w:name w:val="header"/>
    <w:basedOn w:val="Normal"/>
    <w:link w:val="HeaderChar"/>
    <w:uiPriority w:val="99"/>
    <w:semiHidden/>
    <w:rsid w:val="0046339F"/>
    <w:pPr>
      <w:tabs>
        <w:tab w:val="center" w:pos="4819"/>
        <w:tab w:val="right" w:pos="9638"/>
      </w:tabs>
    </w:pPr>
  </w:style>
  <w:style w:type="character" w:customStyle="1" w:styleId="HeaderChar">
    <w:name w:val="Header Char"/>
    <w:link w:val="Header"/>
    <w:uiPriority w:val="99"/>
    <w:semiHidden/>
    <w:locked/>
    <w:rsid w:val="0046339F"/>
    <w:rPr>
      <w:rFonts w:ascii="Times New Roman" w:hAnsi="Times New Roman" w:cs="Times New Roman"/>
      <w:sz w:val="24"/>
      <w:szCs w:val="24"/>
      <w:lang w:eastAsia="it-IT"/>
    </w:rPr>
  </w:style>
  <w:style w:type="paragraph" w:styleId="Footer">
    <w:name w:val="footer"/>
    <w:basedOn w:val="Normal"/>
    <w:link w:val="FooterChar"/>
    <w:uiPriority w:val="99"/>
    <w:rsid w:val="0046339F"/>
    <w:pPr>
      <w:tabs>
        <w:tab w:val="center" w:pos="4819"/>
        <w:tab w:val="right" w:pos="9638"/>
      </w:tabs>
    </w:pPr>
  </w:style>
  <w:style w:type="character" w:customStyle="1" w:styleId="FooterChar">
    <w:name w:val="Footer Char"/>
    <w:link w:val="Footer"/>
    <w:uiPriority w:val="99"/>
    <w:locked/>
    <w:rsid w:val="0046339F"/>
    <w:rPr>
      <w:rFonts w:ascii="Times New Roman" w:hAnsi="Times New Roman" w:cs="Times New Roman"/>
      <w:sz w:val="24"/>
      <w:szCs w:val="24"/>
      <w:lang w:eastAsia="it-IT"/>
    </w:rPr>
  </w:style>
  <w:style w:type="paragraph" w:styleId="ListParagraph">
    <w:name w:val="List Paragraph"/>
    <w:basedOn w:val="Normal"/>
    <w:uiPriority w:val="34"/>
    <w:qFormat/>
    <w:rsid w:val="0040738C"/>
    <w:pPr>
      <w:ind w:left="720"/>
      <w:contextualSpacing/>
      <w:jc w:val="both"/>
    </w:pPr>
    <w:rPr>
      <w:rFonts w:eastAsia="Calibri"/>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489448">
      <w:marLeft w:val="0"/>
      <w:marRight w:val="0"/>
      <w:marTop w:val="0"/>
      <w:marBottom w:val="0"/>
      <w:divBdr>
        <w:top w:val="none" w:sz="0" w:space="0" w:color="auto"/>
        <w:left w:val="none" w:sz="0" w:space="0" w:color="auto"/>
        <w:bottom w:val="none" w:sz="0" w:space="0" w:color="auto"/>
        <w:right w:val="none" w:sz="0" w:space="0" w:color="auto"/>
      </w:divBdr>
    </w:div>
    <w:div w:id="2974894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siemeperathos@yahoo.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insiemeperathos.org" TargetMode="External"/><Relationship Id="rId4" Type="http://schemas.openxmlformats.org/officeDocument/2006/relationships/webSettings" Target="webSettings.xml"/><Relationship Id="rId9" Type="http://schemas.openxmlformats.org/officeDocument/2006/relationships/hyperlink" Target="mailto:giuseppe.balsama@tiscali.it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2</Pages>
  <Words>679</Words>
  <Characters>4731</Characters>
  <Application>Microsoft Office Word</Application>
  <DocSecurity>0</DocSecurity>
  <Lines>39</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 peduto</dc:creator>
  <cp:keywords/>
  <dc:description/>
  <cp:lastModifiedBy>Mihai_Stan</cp:lastModifiedBy>
  <cp:revision>6</cp:revision>
  <dcterms:created xsi:type="dcterms:W3CDTF">2018-04-15T10:26:00Z</dcterms:created>
  <dcterms:modified xsi:type="dcterms:W3CDTF">2019-05-17T07:46:00Z</dcterms:modified>
</cp:coreProperties>
</file>