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5E7D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ANEXA VII</w:t>
      </w:r>
    </w:p>
    <w:p w14:paraId="56E9A0F3" w14:textId="26F6E48D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</w:t>
      </w:r>
    </w:p>
    <w:p w14:paraId="5BD06550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Bursele Woodrow Wilson</w:t>
      </w:r>
    </w:p>
    <w:p w14:paraId="64CBA280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325ECAD" w14:textId="0AB5BB69" w:rsidR="00EE619F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bookmarkStart w:id="0" w:name="_GoBack"/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 xml:space="preserve">Institutul Cultural Român şi Woodrow Wilson International Center for Scholars 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au iniţiat programul de burse de cercetare pe termen scurt începând cu anul 2008. Candidaţii selectaţi vor lucra timp de 3 (trei) luni în cadrul Woodrow Wilson International Center for Scholars, în Washington D.C., unde vor derula activităţi de cercetare avansată. Programul cuprinde 3 (trei) astfel de burse în fiecare an. </w:t>
      </w:r>
    </w:p>
    <w:p w14:paraId="2CFE7B61" w14:textId="7C4E1654" w:rsidR="00A57526" w:rsidRPr="00A57526" w:rsidRDefault="00A57526" w:rsidP="00A57526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Bursele se adresează </w:t>
      </w:r>
      <w:r w:rsidRPr="00A57526">
        <w:rPr>
          <w:rFonts w:ascii="Times New Roman" w:hAnsi="Times New Roman"/>
          <w:b/>
          <w:bCs/>
          <w:sz w:val="24"/>
          <w:szCs w:val="24"/>
          <w:lang w:val="ro-RO"/>
        </w:rPr>
        <w:t>cercetătorilor români și profesioniștilor</w:t>
      </w: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 din domenii precum istorie, politici publice, drept, ştiinţe politice şi administrative, relaţii internaţionale, </w:t>
      </w:r>
      <w:r w:rsidRPr="00050359">
        <w:rPr>
          <w:rFonts w:ascii="Times New Roman" w:hAnsi="Times New Roman"/>
          <w:b/>
          <w:lang w:val="ro-RO"/>
        </w:rPr>
        <w:t>afaceri europene, studii de securitate, educație</w:t>
      </w:r>
      <w:r>
        <w:rPr>
          <w:rFonts w:ascii="Times New Roman" w:hAnsi="Times New Roman"/>
          <w:b/>
          <w:lang w:val="ro-RO"/>
        </w:rPr>
        <w:t>,</w:t>
      </w:r>
      <w:r w:rsidRPr="005A4516">
        <w:rPr>
          <w:rFonts w:ascii="Times New Roman" w:hAnsi="Times New Roman"/>
          <w:lang w:val="ro-RO"/>
        </w:rPr>
        <w:t xml:space="preserve"> </w:t>
      </w:r>
      <w:r w:rsidRPr="00A57526">
        <w:rPr>
          <w:rFonts w:ascii="Times New Roman" w:hAnsi="Times New Roman"/>
          <w:bCs/>
          <w:sz w:val="24"/>
          <w:szCs w:val="24"/>
          <w:lang w:val="ro-RO"/>
        </w:rPr>
        <w:t xml:space="preserve">jurnalism, ştiinţe economice, </w:t>
      </w:r>
      <w:r w:rsidRPr="00A57526">
        <w:rPr>
          <w:rFonts w:ascii="Times New Roman" w:hAnsi="Times New Roman"/>
          <w:b/>
          <w:bCs/>
          <w:sz w:val="24"/>
          <w:szCs w:val="24"/>
          <w:lang w:val="ro-RO"/>
        </w:rPr>
        <w:t xml:space="preserve">care derulează proiecte de cercetare a căror finalitate se poate traduce în formularea de recomandări sau propuneri în domeniul politicilor publice. </w:t>
      </w:r>
    </w:p>
    <w:p w14:paraId="2A19AB64" w14:textId="68AAAEEA" w:rsid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>Candidaţii trebuie să fie implicaţi deja în proiecte de cercetare legate de priorităţile actuale ale României sau din trecutul recent al acesteia</w:t>
      </w:r>
      <w:r w:rsidR="009A435B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3D47B6">
        <w:rPr>
          <w:rFonts w:ascii="Times New Roman" w:hAnsi="Times New Roman"/>
          <w:b/>
          <w:bCs/>
          <w:sz w:val="24"/>
          <w:szCs w:val="24"/>
          <w:lang w:val="ro-RO"/>
        </w:rPr>
        <w:t>cu o componentă care vizează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politici publice, inclusiv în context european sau în cel al relațiilor transatlantice.  </w:t>
      </w:r>
    </w:p>
    <w:p w14:paraId="7F0AB370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Candidaţii trebuie să deţină un doctorat în domeniul lor de activitate sau să fie în etapa de redactare a tezei de doctorat. </w:t>
      </w:r>
    </w:p>
    <w:p w14:paraId="501921E8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În cadrul procesului de selecţie vor avea prioritate: </w:t>
      </w:r>
    </w:p>
    <w:p w14:paraId="202D6E60" w14:textId="77777777" w:rsidR="0073259C" w:rsidRDefault="00A57526" w:rsidP="007325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candidaţii care au publicat cărţi în domeniul lor de specialitate, articole în reviste ştiinţifice recunoscute în sistemul ISI 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sau rapoarte extinse privind analize și propuneri de politici publice elaborate în cadrul unor proiecte de dezvoltare cu finanțare internațională. </w:t>
      </w:r>
    </w:p>
    <w:p w14:paraId="12703BF7" w14:textId="5984B4C5" w:rsidR="0073259C" w:rsidRDefault="00A57526" w:rsidP="007325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>candidații care abor</w:t>
      </w:r>
      <w:r w:rsidR="00190E82">
        <w:rPr>
          <w:rFonts w:ascii="Times New Roman" w:hAnsi="Times New Roman"/>
          <w:b/>
          <w:bCs/>
          <w:sz w:val="24"/>
          <w:szCs w:val="24"/>
          <w:lang w:val="ro-RO"/>
        </w:rPr>
        <w:t>d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ează teme din domeniile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relații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3259C" w:rsidRPr="0073259C">
        <w:rPr>
          <w:rFonts w:ascii="Times New Roman" w:hAnsi="Times New Roman"/>
          <w:b/>
          <w:bCs/>
          <w:sz w:val="24"/>
          <w:szCs w:val="24"/>
          <w:lang w:val="ro-RO"/>
        </w:rPr>
        <w:t>internaționale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, afaceri europene,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științe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 economice, </w:t>
      </w:r>
      <w:r w:rsidR="00190E82" w:rsidRPr="0073259C">
        <w:rPr>
          <w:rFonts w:ascii="Times New Roman" w:hAnsi="Times New Roman"/>
          <w:b/>
          <w:bCs/>
          <w:sz w:val="24"/>
          <w:szCs w:val="24"/>
          <w:lang w:val="ro-RO"/>
        </w:rPr>
        <w:t>educație</w:t>
      </w:r>
      <w:r w:rsidRPr="0073259C">
        <w:rPr>
          <w:rFonts w:ascii="Times New Roman" w:hAnsi="Times New Roman"/>
          <w:b/>
          <w:bCs/>
          <w:sz w:val="24"/>
          <w:szCs w:val="24"/>
          <w:lang w:val="ro-RO"/>
        </w:rPr>
        <w:t xml:space="preserve">, politici de securitate, politici sociale. </w:t>
      </w:r>
    </w:p>
    <w:p w14:paraId="5FAC2CD3" w14:textId="77777777" w:rsidR="0073259C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 xml:space="preserve">Candidaţii eligibili pentru acest tip de burse trebuie să fie cetăţeni români, care au dreptul să deţină o viză de tip J-1. </w:t>
      </w:r>
    </w:p>
    <w:p w14:paraId="78E358EC" w14:textId="279D7C09" w:rsidR="00A57526" w:rsidRPr="0073259C" w:rsidRDefault="00A57526" w:rsidP="00732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3259C">
        <w:rPr>
          <w:rFonts w:ascii="Times New Roman" w:hAnsi="Times New Roman"/>
          <w:bCs/>
          <w:sz w:val="24"/>
          <w:szCs w:val="24"/>
          <w:lang w:val="ro-RO"/>
        </w:rPr>
        <w:t>Candidaţii trebuie să facă dovada utilizării fluente a limbii engleze, atestată printr-un certificat lingvistic, recunoscut internațional.</w:t>
      </w:r>
    </w:p>
    <w:p w14:paraId="69F294E2" w14:textId="77777777" w:rsidR="0073259C" w:rsidRDefault="0073259C" w:rsidP="00EE619F">
      <w:pPr>
        <w:pStyle w:val="Default"/>
        <w:spacing w:line="312" w:lineRule="auto"/>
        <w:jc w:val="both"/>
        <w:rPr>
          <w:color w:val="FF0000"/>
          <w:lang w:val="ro-RO"/>
        </w:rPr>
      </w:pPr>
    </w:p>
    <w:p w14:paraId="10F5A36F" w14:textId="46EC151B" w:rsidR="00EE619F" w:rsidRPr="0073259C" w:rsidRDefault="00EE619F" w:rsidP="00EE619F">
      <w:pPr>
        <w:pStyle w:val="Default"/>
        <w:spacing w:line="312" w:lineRule="auto"/>
        <w:jc w:val="both"/>
        <w:rPr>
          <w:color w:val="auto"/>
          <w:lang w:val="ro-RO"/>
        </w:rPr>
      </w:pPr>
      <w:r w:rsidRPr="0073259C">
        <w:rPr>
          <w:color w:val="auto"/>
          <w:lang w:val="ro-RO"/>
        </w:rPr>
        <w:t>Selecţia</w:t>
      </w:r>
      <w:r w:rsidR="00CF0AE5" w:rsidRPr="0073259C">
        <w:rPr>
          <w:color w:val="auto"/>
          <w:rtl/>
          <w:lang w:val="ro-RO"/>
        </w:rPr>
        <w:t>٭</w:t>
      </w:r>
      <w:r w:rsidRPr="0073259C">
        <w:rPr>
          <w:color w:val="auto"/>
          <w:lang w:val="ro-RO"/>
        </w:rPr>
        <w:t xml:space="preserve"> dosarelor este făcută de o comisie independentă de specialişti (</w:t>
      </w:r>
      <w:r w:rsidR="00A57526" w:rsidRPr="0073259C">
        <w:rPr>
          <w:b/>
          <w:color w:val="auto"/>
          <w:lang w:val="ro-RO"/>
        </w:rPr>
        <w:t>profesori universitari</w:t>
      </w:r>
      <w:r w:rsidRPr="0073259C">
        <w:rPr>
          <w:color w:val="auto"/>
          <w:lang w:val="ro-RO"/>
        </w:rPr>
        <w:t xml:space="preserve">), pe baza dosarelor de candidatură primite. </w:t>
      </w:r>
    </w:p>
    <w:p w14:paraId="3A8B9318" w14:textId="779568F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Numărul de burse acordate anual: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3 (trei) burse</w:t>
      </w:r>
      <w:r w:rsidR="00CF0AE5" w:rsidRPr="005A451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1796DB49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Durata burselor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 3 (trei) luni</w:t>
      </w:r>
    </w:p>
    <w:p w14:paraId="116731A6" w14:textId="229DE30B" w:rsidR="00EE619F" w:rsidRPr="00BB3865" w:rsidRDefault="00EE619F" w:rsidP="00EE619F">
      <w:pPr>
        <w:pStyle w:val="Default"/>
        <w:spacing w:line="312" w:lineRule="auto"/>
        <w:jc w:val="both"/>
        <w:rPr>
          <w:color w:val="auto"/>
          <w:lang w:val="ro-RO"/>
        </w:rPr>
      </w:pPr>
      <w:r w:rsidRPr="00BB3865">
        <w:rPr>
          <w:b/>
          <w:bCs/>
          <w:color w:val="auto"/>
          <w:lang w:val="ro-RO"/>
        </w:rPr>
        <w:lastRenderedPageBreak/>
        <w:t>Domeniile</w:t>
      </w:r>
      <w:r w:rsidRPr="00BB3865">
        <w:rPr>
          <w:bCs/>
          <w:color w:val="auto"/>
          <w:lang w:val="ro-RO"/>
        </w:rPr>
        <w:t xml:space="preserve"> </w:t>
      </w:r>
      <w:r w:rsidRPr="00BB3865">
        <w:rPr>
          <w:b/>
          <w:bCs/>
          <w:color w:val="auto"/>
          <w:lang w:val="ro-RO"/>
        </w:rPr>
        <w:t>pentru care se organizeazã evaluarea şi selecţia:</w:t>
      </w:r>
      <w:r w:rsidRPr="00BB3865">
        <w:rPr>
          <w:bCs/>
          <w:color w:val="auto"/>
          <w:lang w:val="ro-RO"/>
        </w:rPr>
        <w:t xml:space="preserve"> </w:t>
      </w:r>
      <w:r w:rsidR="00A67161" w:rsidRPr="00BB3865">
        <w:rPr>
          <w:color w:val="auto"/>
          <w:lang w:val="ro-RO"/>
        </w:rPr>
        <w:t>istorie, politici publice, drept, științe politice și administrative, relații internaționale,</w:t>
      </w:r>
      <w:r w:rsidR="00BB3865" w:rsidRPr="00BB3865">
        <w:rPr>
          <w:b/>
          <w:color w:val="auto"/>
          <w:lang w:val="ro-RO"/>
        </w:rPr>
        <w:t xml:space="preserve"> afaceri europene, studii de securitate, educație</w:t>
      </w:r>
      <w:r w:rsidR="00A67161" w:rsidRPr="00BB3865">
        <w:rPr>
          <w:color w:val="auto"/>
          <w:lang w:val="ro-RO"/>
        </w:rPr>
        <w:t xml:space="preserve"> jurnalism, științe economice</w:t>
      </w:r>
      <w:r w:rsidRPr="00BB3865">
        <w:rPr>
          <w:bCs/>
          <w:color w:val="auto"/>
          <w:lang w:val="ro-RO"/>
        </w:rPr>
        <w:t>;</w:t>
      </w:r>
    </w:p>
    <w:p w14:paraId="3EE874A3" w14:textId="56BBA498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sz w:val="24"/>
          <w:szCs w:val="24"/>
          <w:lang w:val="ro-RO"/>
        </w:rPr>
        <w:t>Data limită de depunere a dosarelor de candidatură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:</w:t>
      </w:r>
      <w:r w:rsidR="00613443" w:rsidRPr="005A4516">
        <w:rPr>
          <w:rFonts w:ascii="Times New Roman" w:hAnsi="Times New Roman"/>
          <w:bCs/>
          <w:sz w:val="24"/>
          <w:szCs w:val="24"/>
          <w:lang w:val="ro-RO"/>
        </w:rPr>
        <w:t>13 martie 2024</w:t>
      </w:r>
      <w:r w:rsidR="00CF0AE5"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>, ora 16.00</w:t>
      </w:r>
    </w:p>
    <w:p w14:paraId="76CF680E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5A4516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Sumele acordate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: </w:t>
      </w:r>
      <w:r w:rsidRPr="005A4516">
        <w:rPr>
          <w:rFonts w:ascii="Times New Roman" w:hAnsi="Times New Roman"/>
          <w:sz w:val="24"/>
          <w:szCs w:val="24"/>
          <w:lang w:val="ro-RO"/>
        </w:rPr>
        <w:t>14.000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/bursă (din care </w:t>
      </w:r>
      <w:r w:rsidRPr="005A4516">
        <w:rPr>
          <w:rFonts w:ascii="Times New Roman" w:hAnsi="Times New Roman"/>
          <w:bCs/>
          <w:sz w:val="24"/>
          <w:szCs w:val="24"/>
          <w:lang w:val="ro-RO"/>
        </w:rPr>
        <w:t>4.000 USD</w:t>
      </w:r>
      <w:r w:rsidRPr="005A4516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reprezintă cheltuieli administrative).</w:t>
      </w:r>
    </w:p>
    <w:p w14:paraId="0DD7CEEF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</w:p>
    <w:p w14:paraId="2B2A6564" w14:textId="77777777" w:rsidR="00EE619F" w:rsidRPr="005A4516" w:rsidRDefault="00EE619F" w:rsidP="00EE619F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Documente necesare pentru înscriere (dosarul de solicitare a bursei):</w:t>
      </w:r>
    </w:p>
    <w:p w14:paraId="14807A82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formularul de înscriere;</w:t>
      </w:r>
    </w:p>
    <w:p w14:paraId="1FE88427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scurtă prezentare a proiectului de cercetare propus care să nu depăşească cinci pagini MS Word, la două rânduri, şi care trebuie să conţină:</w:t>
      </w:r>
    </w:p>
    <w:p w14:paraId="3622851D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o prezentare detaliată a tematicii de cercetare;</w:t>
      </w:r>
    </w:p>
    <w:p w14:paraId="6559852C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discuţie asupra originalităţii şi relevanţei proiectului:</w:t>
      </w:r>
    </w:p>
    <w:p w14:paraId="3656C872" w14:textId="77777777" w:rsidR="00EE619F" w:rsidRPr="005A4516" w:rsidRDefault="00EE619F" w:rsidP="00EE61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prezentare a metodelor, teoriilor, şi surselor care vor fi folosite şi, preferabil, semnificaţia arhivelor din zona metropolitană Washington DC pentru finalizarea proiectului.</w:t>
      </w:r>
    </w:p>
    <w:p w14:paraId="3A5480A0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CV-ul candidatului (incluzând participarea la conferinţe în domeniul de specialitate, lista de publicaţii, burse şi alte premii etc.);</w:t>
      </w:r>
    </w:p>
    <w:p w14:paraId="56D75157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două scrisori de recomandare;</w:t>
      </w:r>
    </w:p>
    <w:p w14:paraId="1D5860EE" w14:textId="77777777" w:rsidR="00EE619F" w:rsidRPr="005A4516" w:rsidRDefault="00EE619F" w:rsidP="00EE61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copii după documente oficiale care atestă participarea într-un program doctoral acreditat sau deţinerea titlului de doctor;</w:t>
      </w:r>
    </w:p>
    <w:p w14:paraId="628B5AA2" w14:textId="77777777" w:rsidR="00613443" w:rsidRPr="005A4516" w:rsidRDefault="00613443" w:rsidP="006134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>documentația trebuie trimisă atât în limba română cât și în limba engleză (proiectul de cercetare, CV-ul);</w:t>
      </w:r>
    </w:p>
    <w:p w14:paraId="634ACA6F" w14:textId="1FE94778" w:rsidR="00613443" w:rsidRPr="00BB3865" w:rsidRDefault="00613443" w:rsidP="00BB38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5A4516">
        <w:rPr>
          <w:rFonts w:ascii="Times New Roman" w:hAnsi="Times New Roman"/>
          <w:bCs/>
          <w:sz w:val="24"/>
          <w:szCs w:val="24"/>
          <w:lang w:val="ro-RO"/>
        </w:rPr>
        <w:t xml:space="preserve"> copie după actul de identitate;</w:t>
      </w:r>
    </w:p>
    <w:p w14:paraId="01AFFB20" w14:textId="405DEACD" w:rsidR="00CF0AE5" w:rsidRPr="00BB3865" w:rsidRDefault="00EE619F" w:rsidP="00BB386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sz w:val="24"/>
          <w:szCs w:val="24"/>
          <w:lang w:val="ro-RO"/>
        </w:rPr>
        <w:t>declarația pe proprie răspundere din care rezultă că toate documentele sunt conforme cu originalul.</w:t>
      </w:r>
    </w:p>
    <w:p w14:paraId="28A17629" w14:textId="049C8DFD" w:rsidR="00CF0AE5" w:rsidRPr="00BB3865" w:rsidRDefault="00CF0AE5" w:rsidP="00BB386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B3865">
        <w:rPr>
          <w:rFonts w:ascii="Times New Roman" w:hAnsi="Times New Roman"/>
          <w:bCs/>
          <w:sz w:val="24"/>
          <w:szCs w:val="24"/>
          <w:lang w:val="ro-RO"/>
        </w:rPr>
        <w:t>dovada utilizării fluente a limbii engleze, atestată printr-un certificat lingvistic, recunoscut internațional</w:t>
      </w:r>
    </w:p>
    <w:bookmarkEnd w:id="0"/>
    <w:p w14:paraId="04FFE321" w14:textId="77777777" w:rsidR="00BB3865" w:rsidRPr="005A4516" w:rsidRDefault="00BB3865" w:rsidP="00BB3865">
      <w:pPr>
        <w:spacing w:after="0" w:line="312" w:lineRule="auto"/>
        <w:ind w:left="720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618922F0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"/>
          <w:rFonts w:eastAsia="Calibri"/>
          <w:b/>
          <w:bCs/>
          <w:lang w:val="ro-RO"/>
        </w:rPr>
        <w:t>CALENDAR</w:t>
      </w:r>
    </w:p>
    <w:p w14:paraId="650E44BA" w14:textId="1FC07D58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bookmarkStart w:id="1" w:name="_Hlk158466041"/>
      <w:r w:rsidRPr="005A4516">
        <w:rPr>
          <w:rStyle w:val="NoneA"/>
          <w:lang w:val="ro-RO"/>
        </w:rPr>
        <w:t>Publicarea anunțului – 1</w:t>
      </w:r>
      <w:r w:rsidR="009A435B">
        <w:rPr>
          <w:rStyle w:val="NoneA"/>
          <w:lang w:val="ro-RO"/>
        </w:rPr>
        <w:t>4</w:t>
      </w:r>
      <w:r w:rsidRPr="005A4516">
        <w:rPr>
          <w:rStyle w:val="NoneA"/>
          <w:lang w:val="ro-RO"/>
        </w:rPr>
        <w:t xml:space="preserve"> februarie 2024;</w:t>
      </w:r>
    </w:p>
    <w:p w14:paraId="6F6F70DA" w14:textId="1DB80095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 xml:space="preserve">Depunerea dosarelor  – </w:t>
      </w:r>
      <w:r w:rsidR="009A435B">
        <w:rPr>
          <w:rStyle w:val="NoneA"/>
          <w:lang w:val="ro-RO"/>
        </w:rPr>
        <w:t xml:space="preserve">până pe </w:t>
      </w:r>
      <w:r w:rsidRPr="005A4516">
        <w:rPr>
          <w:rStyle w:val="NoneA"/>
          <w:lang w:val="ro-RO"/>
        </w:rPr>
        <w:t>13 martie 2024, ora 16:00;</w:t>
      </w:r>
    </w:p>
    <w:p w14:paraId="214960DF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Afișarea rezultatelor – 08 aprilie 2024;</w:t>
      </w:r>
    </w:p>
    <w:p w14:paraId="1716004A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Depunerea contestațiilor – 09 – 11 aprilie 2024, ora 16:00;</w:t>
      </w:r>
    </w:p>
    <w:p w14:paraId="4215CFFA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Soluționarea contestațiilor – 24 aprilie 2024;</w:t>
      </w:r>
    </w:p>
    <w:p w14:paraId="59D89365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Afișarea rezultatelor finale – 25 aprilie 2024;</w:t>
      </w:r>
    </w:p>
    <w:p w14:paraId="649B60E8" w14:textId="77777777" w:rsidR="00CF0AE5" w:rsidRPr="005A4516" w:rsidRDefault="00CF0AE5" w:rsidP="00CF0AE5">
      <w:pPr>
        <w:pStyle w:val="Body"/>
        <w:spacing w:before="100" w:after="100"/>
        <w:ind w:left="720"/>
        <w:rPr>
          <w:rStyle w:val="NoneA"/>
          <w:lang w:val="ro-RO"/>
        </w:rPr>
      </w:pPr>
      <w:r w:rsidRPr="005A4516">
        <w:rPr>
          <w:rStyle w:val="NoneA"/>
          <w:lang w:val="ro-RO"/>
        </w:rPr>
        <w:t>Semnarea contractelor: 30 aprilie – 1 septembrie 2024.</w:t>
      </w:r>
    </w:p>
    <w:bookmarkEnd w:id="1"/>
    <w:p w14:paraId="3A8FA5F6" w14:textId="7F4BF4ED" w:rsidR="00802DFD" w:rsidRPr="005A4516" w:rsidRDefault="00CF0AE5" w:rsidP="00CF0AE5">
      <w:pPr>
        <w:rPr>
          <w:rFonts w:ascii="Times New Roman" w:hAnsi="Times New Roman"/>
          <w:lang w:val="ro-RO"/>
        </w:rPr>
      </w:pPr>
      <w:r w:rsidRPr="005A4516">
        <w:rPr>
          <w:rFonts w:ascii="Times New Roman" w:hAnsi="Times New Roman"/>
          <w:rtl/>
          <w:lang w:val="ro-RO"/>
        </w:rPr>
        <w:lastRenderedPageBreak/>
        <w:t>٭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284"/>
      </w:tblGrid>
      <w:tr w:rsidR="00CF0AE5" w:rsidRPr="005A4516" w14:paraId="4E7DBA57" w14:textId="77777777" w:rsidTr="00D00DD7">
        <w:tc>
          <w:tcPr>
            <w:tcW w:w="4356" w:type="dxa"/>
          </w:tcPr>
          <w:p w14:paraId="3E11A695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Criteriul de evaluare</w:t>
            </w:r>
          </w:p>
        </w:tc>
        <w:tc>
          <w:tcPr>
            <w:tcW w:w="4284" w:type="dxa"/>
          </w:tcPr>
          <w:p w14:paraId="4630857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 xml:space="preserve">NOTA (de la 1 la 10) </w:t>
            </w:r>
          </w:p>
        </w:tc>
      </w:tr>
      <w:tr w:rsidR="00CF0AE5" w:rsidRPr="005A4516" w14:paraId="74952407" w14:textId="77777777" w:rsidTr="00D00DD7">
        <w:tc>
          <w:tcPr>
            <w:tcW w:w="4356" w:type="dxa"/>
          </w:tcPr>
          <w:p w14:paraId="486282B5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1.Calitatea realizărilor anterioare ale solicitantului</w:t>
            </w:r>
          </w:p>
        </w:tc>
        <w:tc>
          <w:tcPr>
            <w:tcW w:w="4284" w:type="dxa"/>
          </w:tcPr>
          <w:p w14:paraId="063D3133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2F589DC" w14:textId="77777777" w:rsidTr="00D00DD7">
        <w:tc>
          <w:tcPr>
            <w:tcW w:w="4356" w:type="dxa"/>
          </w:tcPr>
          <w:p w14:paraId="18940AB8" w14:textId="2C72568F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1.1. Gradul de corespondenţă a domeniului </w:t>
            </w:r>
            <w:r w:rsidR="005A4516" w:rsidRPr="00050359">
              <w:rPr>
                <w:rFonts w:ascii="Times New Roman" w:hAnsi="Times New Roman"/>
                <w:b/>
                <w:lang w:val="ro-RO"/>
              </w:rPr>
              <w:t>profesional /</w:t>
            </w:r>
            <w:r w:rsidR="005A4516" w:rsidRPr="005A4516">
              <w:rPr>
                <w:rFonts w:ascii="Times New Roman" w:hAnsi="Times New Roman"/>
                <w:lang w:val="ro-RO"/>
              </w:rPr>
              <w:t xml:space="preserve"> </w:t>
            </w:r>
            <w:r w:rsidRPr="005A4516">
              <w:rPr>
                <w:rFonts w:ascii="Times New Roman" w:hAnsi="Times New Roman"/>
                <w:lang w:val="ro-RO"/>
              </w:rPr>
              <w:t>academic în care profesează cu domeniul în care este solicitată bursa (domenii: istorie, politici publice, drept, ştiinţe politice şi administrative, relaţii internaţionale,</w:t>
            </w:r>
            <w:r w:rsidR="00050359">
              <w:rPr>
                <w:rFonts w:ascii="Times New Roman" w:hAnsi="Times New Roman"/>
                <w:lang w:val="ro-RO"/>
              </w:rPr>
              <w:t xml:space="preserve"> </w:t>
            </w:r>
            <w:r w:rsidR="00050359" w:rsidRPr="00050359">
              <w:rPr>
                <w:rFonts w:ascii="Times New Roman" w:hAnsi="Times New Roman"/>
                <w:b/>
                <w:lang w:val="ro-RO"/>
              </w:rPr>
              <w:t>afaceri europene, studii de securitate, educație</w:t>
            </w:r>
            <w:r w:rsidR="00050359">
              <w:rPr>
                <w:rFonts w:ascii="Times New Roman" w:hAnsi="Times New Roman"/>
                <w:b/>
                <w:lang w:val="ro-RO"/>
              </w:rPr>
              <w:t>,</w:t>
            </w:r>
            <w:r w:rsidRPr="005A4516">
              <w:rPr>
                <w:rFonts w:ascii="Times New Roman" w:hAnsi="Times New Roman"/>
                <w:lang w:val="ro-RO"/>
              </w:rPr>
              <w:t xml:space="preserve"> jurnalism, ştiinţe economice</w:t>
            </w:r>
            <w:r w:rsidRPr="005A4516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4284" w:type="dxa"/>
          </w:tcPr>
          <w:p w14:paraId="026BF729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BFED500" w14:textId="77777777" w:rsidTr="00D00DD7">
        <w:tc>
          <w:tcPr>
            <w:tcW w:w="4356" w:type="dxa"/>
          </w:tcPr>
          <w:p w14:paraId="20B6659D" w14:textId="108CF653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1.2. Gradul de performanţă  a  solicitantului în proiecte de cercetare şi pe parcursul redactării tezei de doctorat</w:t>
            </w:r>
            <w:r w:rsidR="005A4516">
              <w:rPr>
                <w:rFonts w:ascii="Times New Roman" w:hAnsi="Times New Roman"/>
                <w:lang w:val="ro-RO"/>
              </w:rPr>
              <w:t xml:space="preserve"> </w:t>
            </w:r>
            <w:r w:rsidR="005A4516" w:rsidRPr="00050359">
              <w:rPr>
                <w:rFonts w:ascii="Times New Roman" w:hAnsi="Times New Roman"/>
                <w:b/>
                <w:lang w:val="ro-RO"/>
              </w:rPr>
              <w:t>sau în proiecte de dezvoltare cu finanțare internațională</w:t>
            </w:r>
          </w:p>
        </w:tc>
        <w:tc>
          <w:tcPr>
            <w:tcW w:w="4284" w:type="dxa"/>
          </w:tcPr>
          <w:p w14:paraId="1064F45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3C7532B1" w14:textId="77777777" w:rsidTr="00D00DD7">
        <w:tc>
          <w:tcPr>
            <w:tcW w:w="4356" w:type="dxa"/>
          </w:tcPr>
          <w:p w14:paraId="4A3E0C3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1.3. Participare la conferinţe în domeniul de specialitate</w:t>
            </w:r>
          </w:p>
        </w:tc>
        <w:tc>
          <w:tcPr>
            <w:tcW w:w="4284" w:type="dxa"/>
          </w:tcPr>
          <w:p w14:paraId="49682C38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8D9C250" w14:textId="77777777" w:rsidTr="00D00DD7">
        <w:tc>
          <w:tcPr>
            <w:tcW w:w="4356" w:type="dxa"/>
          </w:tcPr>
          <w:p w14:paraId="77267BAD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1.4. Lista de publicaţii</w:t>
            </w:r>
          </w:p>
        </w:tc>
        <w:tc>
          <w:tcPr>
            <w:tcW w:w="4284" w:type="dxa"/>
          </w:tcPr>
          <w:p w14:paraId="1A6391B6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0282797" w14:textId="77777777" w:rsidTr="00D00DD7">
        <w:tc>
          <w:tcPr>
            <w:tcW w:w="4356" w:type="dxa"/>
          </w:tcPr>
          <w:p w14:paraId="5500770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1.5. Burse şi alte premii</w:t>
            </w:r>
          </w:p>
        </w:tc>
        <w:tc>
          <w:tcPr>
            <w:tcW w:w="4284" w:type="dxa"/>
          </w:tcPr>
          <w:p w14:paraId="0DE39DC4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6168661B" w14:textId="77777777" w:rsidTr="00D00DD7">
        <w:tc>
          <w:tcPr>
            <w:tcW w:w="4356" w:type="dxa"/>
          </w:tcPr>
          <w:p w14:paraId="4F83BF52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2. Calitatea proiectului</w:t>
            </w:r>
          </w:p>
        </w:tc>
        <w:tc>
          <w:tcPr>
            <w:tcW w:w="4284" w:type="dxa"/>
          </w:tcPr>
          <w:p w14:paraId="0C4F832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38254C51" w14:textId="77777777" w:rsidTr="00D00DD7">
        <w:tc>
          <w:tcPr>
            <w:tcW w:w="4356" w:type="dxa"/>
          </w:tcPr>
          <w:p w14:paraId="7D22174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2.1. Relevanţa tematicii de cercetare pentru priorităţile  actuale ale României sau trecutul recent al acesteia</w:t>
            </w:r>
          </w:p>
        </w:tc>
        <w:tc>
          <w:tcPr>
            <w:tcW w:w="4284" w:type="dxa"/>
          </w:tcPr>
          <w:p w14:paraId="1FE53B6B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0A49758F" w14:textId="77777777" w:rsidTr="00D00DD7">
        <w:tc>
          <w:tcPr>
            <w:tcW w:w="4356" w:type="dxa"/>
          </w:tcPr>
          <w:p w14:paraId="09ED8E1B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2.2. Coerenţa proiectului pe ansamblu, gradul de noutate şi continuitatea cu cercetările anterioare</w:t>
            </w:r>
          </w:p>
        </w:tc>
        <w:tc>
          <w:tcPr>
            <w:tcW w:w="4284" w:type="dxa"/>
          </w:tcPr>
          <w:p w14:paraId="79714AA4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5793D7E6" w14:textId="77777777" w:rsidTr="00D00DD7">
        <w:tc>
          <w:tcPr>
            <w:tcW w:w="4356" w:type="dxa"/>
          </w:tcPr>
          <w:p w14:paraId="3F2FABB7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2.3. Gradul de detaliere a tematicii cercetării</w:t>
            </w:r>
          </w:p>
        </w:tc>
        <w:tc>
          <w:tcPr>
            <w:tcW w:w="4284" w:type="dxa"/>
          </w:tcPr>
          <w:p w14:paraId="22DB713C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7C5BC84F" w14:textId="77777777" w:rsidTr="00D00DD7">
        <w:tc>
          <w:tcPr>
            <w:tcW w:w="4356" w:type="dxa"/>
          </w:tcPr>
          <w:p w14:paraId="5DCE68DF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2.4. Relevanţa şi adecvarea  metodelor, teoriilor şi surselor ce vor fi folosite</w:t>
            </w:r>
          </w:p>
        </w:tc>
        <w:tc>
          <w:tcPr>
            <w:tcW w:w="4284" w:type="dxa"/>
          </w:tcPr>
          <w:p w14:paraId="529A1671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53F311C7" w14:textId="77777777" w:rsidTr="00D00DD7">
        <w:trPr>
          <w:trHeight w:val="1145"/>
        </w:trPr>
        <w:tc>
          <w:tcPr>
            <w:tcW w:w="4356" w:type="dxa"/>
          </w:tcPr>
          <w:p w14:paraId="6820880A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5A4516">
              <w:rPr>
                <w:rFonts w:ascii="Times New Roman" w:hAnsi="Times New Roman"/>
                <w:lang w:val="ro-RO"/>
              </w:rPr>
              <w:t xml:space="preserve">  2.5. Gradul de semnificaţie a arhivelor  şi a altor surse de documentare din zona metropolitană Washington DC pentru finalizarea proiectului</w:t>
            </w:r>
          </w:p>
        </w:tc>
        <w:tc>
          <w:tcPr>
            <w:tcW w:w="4284" w:type="dxa"/>
          </w:tcPr>
          <w:p w14:paraId="430FE5E3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F0AE5" w:rsidRPr="005A4516" w14:paraId="1001CED1" w14:textId="77777777" w:rsidTr="00D00DD7">
        <w:tc>
          <w:tcPr>
            <w:tcW w:w="4356" w:type="dxa"/>
          </w:tcPr>
          <w:p w14:paraId="2EFDD0BE" w14:textId="77777777" w:rsidR="00CF0AE5" w:rsidRPr="005A4516" w:rsidRDefault="00CF0AE5" w:rsidP="00D00DD7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A4516">
              <w:rPr>
                <w:rFonts w:ascii="Times New Roman" w:hAnsi="Times New Roman"/>
                <w:b/>
                <w:lang w:val="ro-RO"/>
              </w:rPr>
              <w:t>Media finală (100 puncte)</w:t>
            </w:r>
          </w:p>
        </w:tc>
        <w:tc>
          <w:tcPr>
            <w:tcW w:w="4284" w:type="dxa"/>
          </w:tcPr>
          <w:p w14:paraId="5A3DCD82" w14:textId="77777777" w:rsidR="00CF0AE5" w:rsidRPr="005A4516" w:rsidRDefault="00CF0AE5" w:rsidP="00D00DD7">
            <w:pPr>
              <w:spacing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0001426" w14:textId="77777777" w:rsidR="00CF0AE5" w:rsidRPr="005A4516" w:rsidRDefault="00CF0AE5" w:rsidP="00CF0AE5">
      <w:pPr>
        <w:rPr>
          <w:rFonts w:ascii="Times New Roman" w:hAnsi="Times New Roman"/>
          <w:lang w:val="ro-RO"/>
        </w:rPr>
      </w:pPr>
    </w:p>
    <w:sectPr w:rsidR="00CF0AE5" w:rsidRPr="005A4516" w:rsidSect="00E62147">
      <w:headerReference w:type="default" r:id="rId7"/>
      <w:footerReference w:type="default" r:id="rId8"/>
      <w:pgSz w:w="12240" w:h="15840"/>
      <w:pgMar w:top="1662" w:right="1440" w:bottom="851" w:left="1440" w:header="284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9A7E" w14:textId="77777777" w:rsidR="009851A5" w:rsidRDefault="009851A5" w:rsidP="00EE619F">
      <w:pPr>
        <w:spacing w:after="0" w:line="240" w:lineRule="auto"/>
      </w:pPr>
      <w:r>
        <w:separator/>
      </w:r>
    </w:p>
  </w:endnote>
  <w:endnote w:type="continuationSeparator" w:id="0">
    <w:p w14:paraId="2BDE51BA" w14:textId="77777777" w:rsidR="009851A5" w:rsidRDefault="009851A5" w:rsidP="00EE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0C60" w14:textId="77777777" w:rsidR="00EB7D8D" w:rsidRDefault="00EE619F">
    <w:pPr>
      <w:pStyle w:val="Footer"/>
      <w:jc w:val="center"/>
    </w:pPr>
    <w:r>
      <w:rPr>
        <w:noProof/>
      </w:rPr>
      <mc:AlternateContent>
        <mc:Choice Requires="wpg">
          <w:drawing>
            <wp:inline distT="0" distB="0" distL="0" distR="0" wp14:anchorId="51F42588" wp14:editId="1E50BBC2">
              <wp:extent cx="418465" cy="221615"/>
              <wp:effectExtent l="0" t="0" r="0" b="0"/>
              <wp:docPr id="574" name="Group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C3CA" w14:textId="5D447B6E" w:rsidR="00EB7D8D" w:rsidRDefault="00F865A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90E82" w:rsidRPr="00190E82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1F42588" id="Group 574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14:paraId="1A3FC3CA" w14:textId="5D447B6E" w:rsidR="00EB7D8D" w:rsidRDefault="00F865A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90E82" w:rsidRPr="00190E82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</v:group>
              <w10:anchorlock/>
            </v:group>
          </w:pict>
        </mc:Fallback>
      </mc:AlternateContent>
    </w:r>
  </w:p>
  <w:p w14:paraId="318F9DFF" w14:textId="77777777" w:rsidR="00EB7D8D" w:rsidRDefault="00985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BAB1" w14:textId="77777777" w:rsidR="009851A5" w:rsidRDefault="009851A5" w:rsidP="00EE619F">
      <w:pPr>
        <w:spacing w:after="0" w:line="240" w:lineRule="auto"/>
      </w:pPr>
      <w:r>
        <w:separator/>
      </w:r>
    </w:p>
  </w:footnote>
  <w:footnote w:type="continuationSeparator" w:id="0">
    <w:p w14:paraId="05F936A6" w14:textId="77777777" w:rsidR="009851A5" w:rsidRDefault="009851A5" w:rsidP="00EE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0CC2" w14:textId="77777777" w:rsidR="00413D48" w:rsidRDefault="00EE619F">
    <w:pPr>
      <w:pStyle w:val="Header"/>
    </w:pPr>
    <w:r w:rsidRPr="00AC7452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61801099" wp14:editId="0909A463">
          <wp:extent cx="5943600" cy="80200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F01"/>
    <w:multiLevelType w:val="hybridMultilevel"/>
    <w:tmpl w:val="92B0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149C"/>
    <w:multiLevelType w:val="hybridMultilevel"/>
    <w:tmpl w:val="974A995A"/>
    <w:lvl w:ilvl="0" w:tplc="5FFA8A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E8E41F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9F"/>
    <w:rsid w:val="00025E18"/>
    <w:rsid w:val="00050359"/>
    <w:rsid w:val="00190E82"/>
    <w:rsid w:val="002B0AA7"/>
    <w:rsid w:val="0033718F"/>
    <w:rsid w:val="003D47B6"/>
    <w:rsid w:val="003D69D3"/>
    <w:rsid w:val="003F5809"/>
    <w:rsid w:val="00514C44"/>
    <w:rsid w:val="005A4516"/>
    <w:rsid w:val="00613443"/>
    <w:rsid w:val="00673CB9"/>
    <w:rsid w:val="0073259C"/>
    <w:rsid w:val="007762B1"/>
    <w:rsid w:val="00802DFD"/>
    <w:rsid w:val="008404DD"/>
    <w:rsid w:val="008F47B8"/>
    <w:rsid w:val="009851A5"/>
    <w:rsid w:val="009A435B"/>
    <w:rsid w:val="00A5507B"/>
    <w:rsid w:val="00A57526"/>
    <w:rsid w:val="00A67161"/>
    <w:rsid w:val="00BB3865"/>
    <w:rsid w:val="00BC0711"/>
    <w:rsid w:val="00CF0AE5"/>
    <w:rsid w:val="00D66226"/>
    <w:rsid w:val="00E56FCB"/>
    <w:rsid w:val="00E7677A"/>
    <w:rsid w:val="00EE619F"/>
    <w:rsid w:val="00F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C8F6"/>
  <w15:docId w15:val="{E3A2F784-BC4A-4FE9-915F-349F216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9F"/>
    <w:rPr>
      <w:rFonts w:ascii="Calibri" w:eastAsia="Calibri" w:hAnsi="Calibri" w:cs="Times New Roman"/>
    </w:rPr>
  </w:style>
  <w:style w:type="paragraph" w:customStyle="1" w:styleId="Default">
    <w:name w:val="Default"/>
    <w:rsid w:val="00EE6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9F"/>
    <w:rPr>
      <w:rFonts w:ascii="Tahoma" w:eastAsia="Calibri" w:hAnsi="Tahoma" w:cs="Tahoma"/>
      <w:sz w:val="16"/>
      <w:szCs w:val="16"/>
    </w:rPr>
  </w:style>
  <w:style w:type="character" w:customStyle="1" w:styleId="NoneA">
    <w:name w:val="None A"/>
    <w:rsid w:val="00CF0AE5"/>
  </w:style>
  <w:style w:type="character" w:customStyle="1" w:styleId="None">
    <w:name w:val="None"/>
    <w:rsid w:val="00CF0AE5"/>
  </w:style>
  <w:style w:type="paragraph" w:customStyle="1" w:styleId="Body">
    <w:name w:val="Body"/>
    <w:rsid w:val="00CF0A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F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2024-02-14T16:18:00Z</dcterms:created>
  <dcterms:modified xsi:type="dcterms:W3CDTF">2024-02-14T16:18:00Z</dcterms:modified>
</cp:coreProperties>
</file>