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8347A" w14:textId="77777777" w:rsidR="00FA23D5" w:rsidRDefault="00D4068B">
      <w:pPr>
        <w:rPr>
          <w:rFonts w:ascii="Times New Roman" w:hAnsi="Times New Roman" w:cs="Times New Roman"/>
          <w:b/>
          <w:sz w:val="24"/>
          <w:szCs w:val="24"/>
        </w:rPr>
      </w:pPr>
      <w:r>
        <w:rPr>
          <w:rFonts w:ascii="Times New Roman" w:hAnsi="Times New Roman" w:cs="Times New Roman"/>
          <w:b/>
          <w:sz w:val="24"/>
          <w:szCs w:val="24"/>
        </w:rPr>
        <w:t>Annex no. VI to the general regulation for granting scholarships for research</w:t>
      </w:r>
    </w:p>
    <w:p w14:paraId="02621154" w14:textId="77777777" w:rsidR="00FA23D5" w:rsidRDefault="00D4068B">
      <w:pPr>
        <w:rPr>
          <w:rFonts w:ascii="Times New Roman" w:hAnsi="Times New Roman" w:cs="Times New Roman"/>
          <w:sz w:val="24"/>
          <w:szCs w:val="24"/>
        </w:rPr>
      </w:pPr>
      <w:r>
        <w:rPr>
          <w:rFonts w:ascii="Times New Roman" w:hAnsi="Times New Roman" w:cs="Times New Roman"/>
          <w:sz w:val="24"/>
          <w:szCs w:val="24"/>
        </w:rPr>
        <w:t xml:space="preserve">Scholarships for Foreign Researchers consist of financial support for an internship of 3 (three) months, in a specialized institution in Romania, in order to develop a </w:t>
      </w:r>
      <w:r w:rsidR="00EB7B37">
        <w:rPr>
          <w:rFonts w:ascii="Times New Roman" w:hAnsi="Times New Roman" w:cs="Times New Roman"/>
          <w:sz w:val="24"/>
          <w:szCs w:val="24"/>
        </w:rPr>
        <w:t>study</w:t>
      </w:r>
      <w:r>
        <w:rPr>
          <w:rFonts w:ascii="Times New Roman" w:hAnsi="Times New Roman" w:cs="Times New Roman"/>
          <w:sz w:val="24"/>
          <w:szCs w:val="24"/>
        </w:rPr>
        <w:t xml:space="preserve"> that discusses topics related to various spheres of Romanian society. The program is dedicated to academic improvement, targeting both PhD students working on a Romanian topic, for the preparation of doctoral theses, and well-known researchers. The selection is made by an independent commission of specialists based on the received application files. The application file must contain, among others,  two </w:t>
      </w:r>
      <w:r>
        <w:rPr>
          <w:rFonts w:ascii="Times New Roman" w:eastAsia="Times New Roman" w:hAnsi="Times New Roman" w:cs="Times New Roman"/>
          <w:sz w:val="24"/>
          <w:szCs w:val="24"/>
        </w:rPr>
        <w:t>letters of recommendation from specialists in the field</w:t>
      </w:r>
      <w:r>
        <w:rPr>
          <w:rFonts w:ascii="Times New Roman" w:hAnsi="Times New Roman" w:cs="Times New Roman"/>
          <w:sz w:val="24"/>
          <w:szCs w:val="24"/>
        </w:rPr>
        <w:t>.</w:t>
      </w:r>
    </w:p>
    <w:p w14:paraId="073F714D" w14:textId="77777777" w:rsidR="00FA23D5" w:rsidRDefault="00D4068B">
      <w:pPr>
        <w:rPr>
          <w:rFonts w:ascii="Times New Roman" w:hAnsi="Times New Roman" w:cs="Times New Roman"/>
          <w:sz w:val="24"/>
          <w:szCs w:val="24"/>
        </w:rPr>
      </w:pPr>
      <w:r>
        <w:rPr>
          <w:rFonts w:ascii="Times New Roman" w:hAnsi="Times New Roman" w:cs="Times New Roman"/>
          <w:sz w:val="24"/>
          <w:szCs w:val="24"/>
        </w:rPr>
        <w:t>Number of scholarships awarded annually: 3 (three)</w:t>
      </w:r>
    </w:p>
    <w:p w14:paraId="27EA49C7" w14:textId="77777777" w:rsidR="00FA23D5" w:rsidRDefault="00D4068B">
      <w:pPr>
        <w:rPr>
          <w:rFonts w:ascii="Times New Roman" w:hAnsi="Times New Roman" w:cs="Times New Roman"/>
          <w:sz w:val="24"/>
          <w:szCs w:val="24"/>
        </w:rPr>
      </w:pPr>
      <w:r>
        <w:rPr>
          <w:rFonts w:ascii="Times New Roman" w:hAnsi="Times New Roman" w:cs="Times New Roman"/>
          <w:sz w:val="24"/>
          <w:szCs w:val="24"/>
        </w:rPr>
        <w:t>Scholarship duration: 3 (three) months</w:t>
      </w:r>
      <w:r w:rsidR="00FF6210">
        <w:rPr>
          <w:rFonts w:ascii="Times New Roman" w:hAnsi="Times New Roman" w:cs="Times New Roman"/>
          <w:sz w:val="24"/>
          <w:szCs w:val="24"/>
        </w:rPr>
        <w:t>, between 1</w:t>
      </w:r>
      <w:r w:rsidR="00FF6210" w:rsidRPr="00FF6210">
        <w:rPr>
          <w:rFonts w:ascii="Times New Roman" w:hAnsi="Times New Roman" w:cs="Times New Roman"/>
          <w:sz w:val="24"/>
          <w:szCs w:val="24"/>
          <w:vertAlign w:val="superscript"/>
        </w:rPr>
        <w:t>st</w:t>
      </w:r>
      <w:r w:rsidR="00FF6210">
        <w:rPr>
          <w:rFonts w:ascii="Times New Roman" w:hAnsi="Times New Roman" w:cs="Times New Roman"/>
          <w:sz w:val="24"/>
          <w:szCs w:val="24"/>
        </w:rPr>
        <w:t xml:space="preserve"> May – October, 31</w:t>
      </w:r>
    </w:p>
    <w:p w14:paraId="621D279B" w14:textId="53D6BDC0" w:rsidR="00FA23D5" w:rsidRDefault="00D4068B">
      <w:pPr>
        <w:jc w:val="both"/>
        <w:rPr>
          <w:rFonts w:ascii="Times New Roman" w:hAnsi="Times New Roman" w:cs="Times New Roman"/>
          <w:sz w:val="24"/>
          <w:szCs w:val="24"/>
        </w:rPr>
      </w:pPr>
      <w:r>
        <w:rPr>
          <w:rFonts w:ascii="Times New Roman" w:hAnsi="Times New Roman" w:cs="Times New Roman"/>
          <w:sz w:val="24"/>
          <w:szCs w:val="24"/>
        </w:rPr>
        <w:t>Areas for which the evaluation and selection are organized: research and documentation in the fields</w:t>
      </w:r>
      <w:r w:rsidR="0025705B">
        <w:rPr>
          <w:rFonts w:ascii="Times New Roman" w:hAnsi="Times New Roman" w:cs="Times New Roman"/>
          <w:sz w:val="24"/>
          <w:szCs w:val="24"/>
        </w:rPr>
        <w:t xml:space="preserve"> </w:t>
      </w:r>
      <w:r w:rsidR="0025705B" w:rsidRPr="004D41B6">
        <w:rPr>
          <w:rFonts w:ascii="Times New Roman" w:hAnsi="Times New Roman" w:cs="Times New Roman"/>
          <w:sz w:val="24"/>
          <w:szCs w:val="24"/>
        </w:rPr>
        <w:t>of</w:t>
      </w:r>
      <w:r w:rsidR="0025705B">
        <w:rPr>
          <w:rFonts w:ascii="Times New Roman" w:hAnsi="Times New Roman" w:cs="Times New Roman"/>
          <w:sz w:val="24"/>
          <w:szCs w:val="24"/>
        </w:rPr>
        <w:t xml:space="preserve"> </w:t>
      </w:r>
      <w:r>
        <w:rPr>
          <w:rFonts w:ascii="Times New Roman" w:hAnsi="Times New Roman" w:cs="Times New Roman"/>
          <w:sz w:val="24"/>
          <w:szCs w:val="24"/>
        </w:rPr>
        <w:t>Visual arts, curatorship and art critic, museology/mu</w:t>
      </w:r>
      <w:r w:rsidR="00FF6210">
        <w:rPr>
          <w:rFonts w:ascii="Times New Roman" w:hAnsi="Times New Roman" w:cs="Times New Roman"/>
          <w:sz w:val="24"/>
          <w:szCs w:val="24"/>
        </w:rPr>
        <w:t>seography; Music and musicology</w:t>
      </w:r>
      <w:r>
        <w:rPr>
          <w:rFonts w:ascii="Times New Roman" w:hAnsi="Times New Roman" w:cs="Times New Roman"/>
          <w:sz w:val="24"/>
          <w:szCs w:val="24"/>
        </w:rPr>
        <w:t>; Architecture, town-planning and design; Literature and literary criticism; Cultural patrimony; Cultural management; Economic sciences; Human and social sciences.</w:t>
      </w:r>
    </w:p>
    <w:p w14:paraId="13854B7A" w14:textId="77777777" w:rsidR="00FA23D5" w:rsidRDefault="00D4068B">
      <w:pPr>
        <w:rPr>
          <w:rFonts w:ascii="Times New Roman" w:hAnsi="Times New Roman" w:cs="Times New Roman"/>
          <w:sz w:val="24"/>
          <w:szCs w:val="24"/>
        </w:rPr>
      </w:pPr>
      <w:r>
        <w:rPr>
          <w:rFonts w:ascii="Times New Roman" w:hAnsi="Times New Roman" w:cs="Times New Roman"/>
          <w:sz w:val="24"/>
          <w:szCs w:val="24"/>
        </w:rPr>
        <w:t>Deadline fo</w:t>
      </w:r>
      <w:r w:rsidR="00701AD2">
        <w:rPr>
          <w:rFonts w:ascii="Times New Roman" w:hAnsi="Times New Roman" w:cs="Times New Roman"/>
          <w:sz w:val="24"/>
          <w:szCs w:val="24"/>
        </w:rPr>
        <w:t>r submission of applications: 09</w:t>
      </w:r>
      <w:r>
        <w:rPr>
          <w:rFonts w:ascii="Times New Roman" w:hAnsi="Times New Roman" w:cs="Times New Roman"/>
          <w:sz w:val="24"/>
          <w:szCs w:val="24"/>
        </w:rPr>
        <w:t xml:space="preserve">.04.2023. </w:t>
      </w:r>
    </w:p>
    <w:p w14:paraId="7BAD4129" w14:textId="77777777" w:rsidR="00FA23D5" w:rsidRDefault="00D4068B">
      <w:pPr>
        <w:rPr>
          <w:rFonts w:ascii="Times New Roman" w:hAnsi="Times New Roman" w:cs="Times New Roman"/>
          <w:sz w:val="24"/>
          <w:szCs w:val="24"/>
        </w:rPr>
      </w:pPr>
      <w:r>
        <w:rPr>
          <w:rFonts w:ascii="Times New Roman" w:hAnsi="Times New Roman" w:cs="Times New Roman"/>
          <w:sz w:val="24"/>
          <w:szCs w:val="24"/>
        </w:rPr>
        <w:t>Amounts awarded: 5.000 euro/scholarship.</w:t>
      </w:r>
    </w:p>
    <w:p w14:paraId="40A9CACA" w14:textId="77777777" w:rsidR="00FA23D5" w:rsidRDefault="00D4068B">
      <w:pPr>
        <w:rPr>
          <w:rFonts w:ascii="Times New Roman" w:hAnsi="Times New Roman" w:cs="Times New Roman"/>
          <w:sz w:val="24"/>
          <w:szCs w:val="24"/>
        </w:rPr>
      </w:pPr>
      <w:r>
        <w:rPr>
          <w:rFonts w:ascii="Times New Roman" w:hAnsi="Times New Roman" w:cs="Times New Roman"/>
          <w:sz w:val="24"/>
          <w:szCs w:val="24"/>
        </w:rPr>
        <w:t>Documents required for registration (scholarship application file):</w:t>
      </w:r>
    </w:p>
    <w:p w14:paraId="4CD57BD4" w14:textId="77777777" w:rsidR="00FA23D5" w:rsidRDefault="00D4068B">
      <w:pPr>
        <w:rPr>
          <w:rFonts w:ascii="Times New Roman" w:hAnsi="Times New Roman" w:cs="Times New Roman"/>
          <w:sz w:val="24"/>
          <w:szCs w:val="24"/>
        </w:rPr>
      </w:pPr>
      <w:r>
        <w:rPr>
          <w:rFonts w:ascii="Times New Roman" w:hAnsi="Times New Roman" w:cs="Times New Roman"/>
          <w:sz w:val="24"/>
          <w:szCs w:val="24"/>
        </w:rPr>
        <w:t>a. the registration form;</w:t>
      </w:r>
    </w:p>
    <w:p w14:paraId="34FC42B1" w14:textId="77777777" w:rsidR="00FA23D5" w:rsidRDefault="00D4068B">
      <w:pPr>
        <w:rPr>
          <w:rFonts w:ascii="Times New Roman" w:hAnsi="Times New Roman" w:cs="Times New Roman"/>
          <w:sz w:val="24"/>
          <w:szCs w:val="24"/>
        </w:rPr>
      </w:pPr>
      <w:r>
        <w:rPr>
          <w:rFonts w:ascii="Times New Roman" w:hAnsi="Times New Roman" w:cs="Times New Roman"/>
          <w:sz w:val="24"/>
          <w:szCs w:val="24"/>
        </w:rPr>
        <w:t>b. CV;</w:t>
      </w:r>
    </w:p>
    <w:p w14:paraId="4C974F80" w14:textId="77777777" w:rsidR="00FA23D5" w:rsidRDefault="00D4068B">
      <w:pPr>
        <w:rPr>
          <w:rFonts w:ascii="Times New Roman" w:hAnsi="Times New Roman" w:cs="Times New Roman"/>
          <w:sz w:val="24"/>
          <w:szCs w:val="24"/>
        </w:rPr>
      </w:pPr>
      <w:r>
        <w:rPr>
          <w:rFonts w:ascii="Times New Roman" w:hAnsi="Times New Roman" w:cs="Times New Roman"/>
          <w:sz w:val="24"/>
          <w:szCs w:val="24"/>
        </w:rPr>
        <w:t>c. copy of the identity card / passport;</w:t>
      </w:r>
    </w:p>
    <w:p w14:paraId="63D1BB1D" w14:textId="77777777" w:rsidR="00FA23D5" w:rsidRDefault="00D4068B">
      <w:pPr>
        <w:rPr>
          <w:rFonts w:ascii="Times New Roman" w:hAnsi="Times New Roman" w:cs="Times New Roman"/>
          <w:sz w:val="24"/>
          <w:szCs w:val="24"/>
        </w:rPr>
      </w:pPr>
      <w:r>
        <w:rPr>
          <w:rFonts w:ascii="Times New Roman" w:hAnsi="Times New Roman" w:cs="Times New Roman"/>
          <w:sz w:val="24"/>
          <w:szCs w:val="24"/>
        </w:rPr>
        <w:t>d. a research project;</w:t>
      </w:r>
    </w:p>
    <w:p w14:paraId="00042AAB" w14:textId="77777777" w:rsidR="00FA23D5" w:rsidRDefault="00D4068B">
      <w:pPr>
        <w:pStyle w:val="HTMLPreformatted"/>
        <w:rPr>
          <w:rFonts w:ascii="Times New Roman" w:eastAsia="Times New Roman" w:hAnsi="Times New Roman" w:cs="Times New Roman"/>
          <w:sz w:val="24"/>
          <w:szCs w:val="24"/>
        </w:rPr>
      </w:pPr>
      <w:r>
        <w:rPr>
          <w:rFonts w:ascii="Times New Roman" w:hAnsi="Times New Roman" w:cs="Times New Roman"/>
          <w:sz w:val="24"/>
          <w:szCs w:val="24"/>
        </w:rPr>
        <w:t xml:space="preserve">e. 2 (two) </w:t>
      </w:r>
      <w:r>
        <w:rPr>
          <w:rFonts w:ascii="Times New Roman" w:eastAsia="Times New Roman" w:hAnsi="Times New Roman" w:cs="Times New Roman"/>
          <w:sz w:val="24"/>
          <w:szCs w:val="24"/>
        </w:rPr>
        <w:t>letters of recommendation from specialists in the field;</w:t>
      </w:r>
    </w:p>
    <w:p w14:paraId="3AE5A183" w14:textId="655AC0D1" w:rsidR="00FA23D5" w:rsidRDefault="00D4068B">
      <w:pPr>
        <w:rPr>
          <w:rFonts w:ascii="Times New Roman" w:hAnsi="Times New Roman" w:cs="Times New Roman"/>
          <w:sz w:val="24"/>
          <w:szCs w:val="24"/>
        </w:rPr>
      </w:pPr>
      <w:r>
        <w:rPr>
          <w:rFonts w:ascii="Times New Roman" w:hAnsi="Times New Roman" w:cs="Times New Roman"/>
          <w:sz w:val="24"/>
          <w:szCs w:val="24"/>
        </w:rPr>
        <w:t xml:space="preserve">f. copies </w:t>
      </w:r>
      <w:r w:rsidR="0043382E" w:rsidRPr="004D41B6">
        <w:rPr>
          <w:rFonts w:ascii="Times New Roman" w:hAnsi="Times New Roman" w:cs="Times New Roman"/>
          <w:sz w:val="24"/>
          <w:szCs w:val="24"/>
        </w:rPr>
        <w:t>of</w:t>
      </w:r>
      <w:r w:rsidR="0043382E">
        <w:rPr>
          <w:rFonts w:ascii="Times New Roman" w:hAnsi="Times New Roman" w:cs="Times New Roman"/>
          <w:sz w:val="24"/>
          <w:szCs w:val="24"/>
        </w:rPr>
        <w:t xml:space="preserve"> </w:t>
      </w:r>
      <w:r>
        <w:rPr>
          <w:rFonts w:ascii="Times New Roman" w:hAnsi="Times New Roman" w:cs="Times New Roman"/>
          <w:sz w:val="24"/>
          <w:szCs w:val="24"/>
        </w:rPr>
        <w:t>the studies published in the last 2 (two) years in a recognized journal in the research field chosen by the candidate;</w:t>
      </w:r>
    </w:p>
    <w:p w14:paraId="1671EBB2" w14:textId="77777777" w:rsidR="00FA23D5" w:rsidRDefault="00D4068B">
      <w:pPr>
        <w:rPr>
          <w:rFonts w:ascii="Times New Roman" w:hAnsi="Times New Roman" w:cs="Times New Roman"/>
          <w:sz w:val="24"/>
          <w:szCs w:val="24"/>
        </w:rPr>
      </w:pPr>
      <w:r>
        <w:rPr>
          <w:rFonts w:ascii="Times New Roman" w:hAnsi="Times New Roman" w:cs="Times New Roman"/>
          <w:sz w:val="24"/>
          <w:szCs w:val="24"/>
        </w:rPr>
        <w:t>g. a work plan during the period for which the scholarship is requested;</w:t>
      </w:r>
    </w:p>
    <w:p w14:paraId="2B6BC97B" w14:textId="77777777" w:rsidR="00FA23D5" w:rsidRDefault="00D4068B">
      <w:pPr>
        <w:rPr>
          <w:rFonts w:ascii="Times New Roman" w:hAnsi="Times New Roman" w:cs="Times New Roman"/>
          <w:sz w:val="24"/>
          <w:szCs w:val="24"/>
        </w:rPr>
      </w:pPr>
      <w:r>
        <w:rPr>
          <w:rFonts w:ascii="Times New Roman" w:hAnsi="Times New Roman" w:cs="Times New Roman"/>
          <w:sz w:val="24"/>
          <w:szCs w:val="24"/>
        </w:rPr>
        <w:t>h. in the case of doctoral students, copies of official documents certifying participation in an accredited doctoral program.</w:t>
      </w:r>
    </w:p>
    <w:p w14:paraId="611D47E7" w14:textId="77777777" w:rsidR="00FA23D5" w:rsidRDefault="00D4068B">
      <w:pPr>
        <w:rPr>
          <w:rFonts w:ascii="Times New Roman" w:hAnsi="Times New Roman" w:cs="Times New Roman"/>
          <w:sz w:val="24"/>
          <w:szCs w:val="24"/>
        </w:rPr>
      </w:pPr>
      <w:r>
        <w:rPr>
          <w:rFonts w:ascii="Times New Roman" w:hAnsi="Times New Roman" w:cs="Times New Roman"/>
          <w:sz w:val="24"/>
          <w:szCs w:val="24"/>
        </w:rPr>
        <w:t xml:space="preserve">The documentation will be written in English. </w:t>
      </w:r>
    </w:p>
    <w:p w14:paraId="3B5C490D" w14:textId="77777777" w:rsidR="00FF6210" w:rsidRPr="00FF6210" w:rsidRDefault="00FF6210">
      <w:pPr>
        <w:rPr>
          <w:rFonts w:ascii="Times New Roman" w:hAnsi="Times New Roman" w:cs="Times New Roman"/>
          <w:sz w:val="24"/>
          <w:szCs w:val="24"/>
          <w:lang w:val="ro-RO"/>
        </w:rPr>
      </w:pPr>
      <w:r>
        <w:rPr>
          <w:rFonts w:ascii="Times New Roman" w:hAnsi="Times New Roman" w:cs="Times New Roman"/>
          <w:sz w:val="24"/>
          <w:szCs w:val="24"/>
        </w:rPr>
        <w:t>Contact</w:t>
      </w:r>
      <w:r>
        <w:rPr>
          <w:rFonts w:ascii="Times New Roman" w:hAnsi="Times New Roman" w:cs="Times New Roman"/>
          <w:sz w:val="24"/>
          <w:szCs w:val="24"/>
          <w:lang w:val="ro-RO"/>
        </w:rPr>
        <w:t xml:space="preserve">: </w:t>
      </w:r>
      <w:hyperlink r:id="rId7" w:history="1">
        <w:r w:rsidRPr="002A64FF">
          <w:rPr>
            <w:rStyle w:val="Hyperlink"/>
            <w:rFonts w:ascii="Times New Roman" w:hAnsi="Times New Roman" w:cs="Times New Roman"/>
            <w:sz w:val="24"/>
            <w:szCs w:val="24"/>
            <w:lang w:val="ro-RO"/>
          </w:rPr>
          <w:t>burse@icr.ro</w:t>
        </w:r>
      </w:hyperlink>
      <w:r>
        <w:rPr>
          <w:rFonts w:ascii="Times New Roman" w:hAnsi="Times New Roman" w:cs="Times New Roman"/>
          <w:sz w:val="24"/>
          <w:szCs w:val="24"/>
          <w:lang w:val="ro-RO"/>
        </w:rPr>
        <w:t xml:space="preserve"> </w:t>
      </w:r>
    </w:p>
    <w:p w14:paraId="5E6B5349" w14:textId="77777777" w:rsidR="00FA23D5" w:rsidRDefault="00D4068B">
      <w:pPr>
        <w:rPr>
          <w:rFonts w:ascii="Times New Roman" w:hAnsi="Times New Roman" w:cs="Times New Roman"/>
          <w:sz w:val="24"/>
          <w:szCs w:val="24"/>
        </w:rPr>
      </w:pPr>
      <w:r>
        <w:rPr>
          <w:rFonts w:ascii="Times New Roman" w:hAnsi="Times New Roman" w:cs="Times New Roman"/>
          <w:b/>
          <w:sz w:val="24"/>
          <w:szCs w:val="24"/>
        </w:rPr>
        <w:lastRenderedPageBreak/>
        <w:t>Anexa VI</w:t>
      </w:r>
      <w:r>
        <w:rPr>
          <w:rFonts w:ascii="Times New Roman" w:hAnsi="Times New Roman" w:cs="Times New Roman"/>
          <w:sz w:val="24"/>
          <w:szCs w:val="24"/>
        </w:rPr>
        <w:t xml:space="preserve">  </w:t>
      </w:r>
      <w:r>
        <w:rPr>
          <w:rFonts w:ascii="Times New Roman" w:hAnsi="Times New Roman" w:cs="Times New Roman"/>
          <w:b/>
          <w:bCs/>
          <w:sz w:val="24"/>
          <w:szCs w:val="24"/>
          <w:lang w:val="ro-RO"/>
        </w:rPr>
        <w:t>la Regulamentul general privind acordarea burselor</w:t>
      </w:r>
    </w:p>
    <w:p w14:paraId="5666F002" w14:textId="77777777" w:rsidR="00FA23D5" w:rsidRDefault="00D4068B">
      <w:pPr>
        <w:spacing w:after="0" w:line="312" w:lineRule="auto"/>
        <w:ind w:firstLine="720"/>
        <w:jc w:val="both"/>
        <w:rPr>
          <w:rFonts w:ascii="Times New Roman" w:hAnsi="Times New Roman" w:cs="Times New Roman"/>
          <w:sz w:val="24"/>
          <w:szCs w:val="24"/>
          <w:lang w:val="ro-RO"/>
        </w:rPr>
      </w:pPr>
      <w:r>
        <w:rPr>
          <w:rFonts w:ascii="Times New Roman" w:hAnsi="Times New Roman" w:cs="Times New Roman"/>
          <w:b/>
          <w:sz w:val="24"/>
          <w:szCs w:val="24"/>
          <w:lang w:val="ro-RO"/>
        </w:rPr>
        <w:t>Bursele destinate Cercetătorilor Străini</w:t>
      </w:r>
      <w:r>
        <w:rPr>
          <w:rFonts w:ascii="Times New Roman" w:hAnsi="Times New Roman" w:cs="Times New Roman"/>
          <w:sz w:val="24"/>
          <w:szCs w:val="24"/>
          <w:lang w:val="ro-RO"/>
        </w:rPr>
        <w:t xml:space="preserve"> constau în sprijinul financiar pentru un stagiu de 3 (trei) luni, într-o instituţie de profil din România, în vederea elaborării unei lucrări ce dezbate subiecte ce ţin de diverse sfere ale societăţii româneşti. Programul este dedicat perfecţionării academice, vizând atât doctoranzi care lucrează pe o temă românească, pentru pregătirea lucrărilor de doctorat, cât şi cercetători consacraţi. Selecţia este făcută de o comisie independentă de specialişti pe baza dosarelor de candidatură primite. Dosarul de candidatură trebuie să conţină, printre altele, </w:t>
      </w:r>
      <w:r>
        <w:rPr>
          <w:rFonts w:ascii="Times New Roman" w:hAnsi="Times New Roman" w:cs="Times New Roman"/>
          <w:bCs/>
          <w:sz w:val="24"/>
          <w:szCs w:val="24"/>
          <w:lang w:val="fr-FR"/>
        </w:rPr>
        <w:t xml:space="preserve">două scrisori de recomandare </w:t>
      </w:r>
      <w:r>
        <w:rPr>
          <w:rFonts w:ascii="Times New Roman" w:hAnsi="Times New Roman" w:cs="Times New Roman"/>
          <w:sz w:val="24"/>
          <w:szCs w:val="24"/>
          <w:lang w:val="fr-FR"/>
        </w:rPr>
        <w:t>din partea specialiștilor din domeniu</w:t>
      </w:r>
      <w:r>
        <w:rPr>
          <w:rFonts w:ascii="Times New Roman" w:hAnsi="Times New Roman" w:cs="Times New Roman"/>
          <w:sz w:val="24"/>
          <w:szCs w:val="24"/>
          <w:lang w:val="ro-RO"/>
        </w:rPr>
        <w:t xml:space="preserve">. </w:t>
      </w:r>
    </w:p>
    <w:p w14:paraId="46126A6C" w14:textId="77777777" w:rsidR="00FA23D5" w:rsidRDefault="00D4068B">
      <w:pPr>
        <w:spacing w:after="0" w:line="312" w:lineRule="auto"/>
        <w:jc w:val="both"/>
        <w:rPr>
          <w:rFonts w:ascii="Times New Roman" w:hAnsi="Times New Roman" w:cs="Times New Roman"/>
          <w:sz w:val="24"/>
          <w:szCs w:val="24"/>
          <w:lang w:val="ro-RO"/>
        </w:rPr>
      </w:pPr>
      <w:r>
        <w:rPr>
          <w:rFonts w:ascii="Times New Roman" w:hAnsi="Times New Roman" w:cs="Times New Roman"/>
          <w:b/>
          <w:bCs/>
          <w:sz w:val="24"/>
          <w:szCs w:val="24"/>
          <w:lang w:val="ro-RO"/>
        </w:rPr>
        <w:t>Numărul de burse acordate anual</w:t>
      </w:r>
      <w:r>
        <w:rPr>
          <w:rFonts w:ascii="Times New Roman" w:hAnsi="Times New Roman" w:cs="Times New Roman"/>
          <w:sz w:val="24"/>
          <w:szCs w:val="24"/>
          <w:lang w:val="ro-RO"/>
        </w:rPr>
        <w:t xml:space="preserve">: 3 (trei) </w:t>
      </w:r>
    </w:p>
    <w:p w14:paraId="4B898813" w14:textId="77777777" w:rsidR="00FA23D5" w:rsidRDefault="00D4068B">
      <w:pPr>
        <w:spacing w:after="0" w:line="312" w:lineRule="auto"/>
        <w:jc w:val="both"/>
        <w:rPr>
          <w:rFonts w:ascii="Times New Roman" w:hAnsi="Times New Roman" w:cs="Times New Roman"/>
          <w:sz w:val="24"/>
          <w:szCs w:val="24"/>
          <w:lang w:val="ro-RO"/>
        </w:rPr>
      </w:pPr>
      <w:r>
        <w:rPr>
          <w:rFonts w:ascii="Times New Roman" w:hAnsi="Times New Roman" w:cs="Times New Roman"/>
          <w:b/>
          <w:bCs/>
          <w:sz w:val="24"/>
          <w:szCs w:val="24"/>
          <w:lang w:val="ro-RO"/>
        </w:rPr>
        <w:t>Durata bursei</w:t>
      </w:r>
      <w:r>
        <w:rPr>
          <w:rFonts w:ascii="Times New Roman" w:hAnsi="Times New Roman" w:cs="Times New Roman"/>
          <w:sz w:val="24"/>
          <w:szCs w:val="24"/>
          <w:lang w:val="ro-RO"/>
        </w:rPr>
        <w:t xml:space="preserve">: 3 (trei) luni, </w:t>
      </w:r>
      <w:r w:rsidRPr="00FF6210">
        <w:rPr>
          <w:rFonts w:ascii="Times New Roman" w:hAnsi="Times New Roman" w:cs="Times New Roman"/>
          <w:sz w:val="24"/>
          <w:szCs w:val="24"/>
          <w:lang w:val="ro-RO"/>
        </w:rPr>
        <w:t>în perioada 1 mai - 31 octombrie</w:t>
      </w:r>
    </w:p>
    <w:p w14:paraId="76362EBF" w14:textId="65A406BD" w:rsidR="00FA23D5" w:rsidRDefault="00D4068B">
      <w:pPr>
        <w:pStyle w:val="NormalWeb"/>
        <w:spacing w:before="280" w:after="280"/>
        <w:jc w:val="both"/>
      </w:pPr>
      <w:r>
        <w:rPr>
          <w:b/>
          <w:bCs/>
          <w:lang w:val="ro-RO"/>
        </w:rPr>
        <w:t xml:space="preserve">Domeniile </w:t>
      </w:r>
      <w:r>
        <w:rPr>
          <w:b/>
          <w:lang w:val="ro-RO"/>
        </w:rPr>
        <w:t>pentru care se organizează evaluarea şi selecţia:</w:t>
      </w:r>
      <w:r>
        <w:rPr>
          <w:lang w:val="ro-RO"/>
        </w:rPr>
        <w:t xml:space="preserve"> cercetare şi documentare în domeniile </w:t>
      </w:r>
      <w:r>
        <w:t>Arte vizuale, curatoriat şi critică de artă, muzeologie/muzeografie; Muzică şi muzicologie; Arhitectură, urbanism şi design; Literatură şi critică literară; Patrimoniu cultural; Management cultural; Ştiinţe economice; Științe umane și sociale.</w:t>
      </w:r>
    </w:p>
    <w:p w14:paraId="17AC3A2B" w14:textId="77777777" w:rsidR="00FA23D5" w:rsidRDefault="00D4068B">
      <w:pPr>
        <w:spacing w:after="0" w:line="312" w:lineRule="auto"/>
        <w:jc w:val="both"/>
        <w:rPr>
          <w:rFonts w:ascii="Times New Roman" w:hAnsi="Times New Roman" w:cs="Times New Roman"/>
          <w:b/>
          <w:bCs/>
          <w:color w:val="000000"/>
          <w:sz w:val="24"/>
          <w:szCs w:val="24"/>
          <w:lang w:val="ro-RO"/>
        </w:rPr>
      </w:pPr>
      <w:r>
        <w:rPr>
          <w:rFonts w:ascii="Times New Roman" w:hAnsi="Times New Roman" w:cs="Times New Roman"/>
          <w:b/>
          <w:bCs/>
          <w:sz w:val="24"/>
          <w:szCs w:val="24"/>
          <w:lang w:val="ro-RO"/>
        </w:rPr>
        <w:t xml:space="preserve">Data limită pentru depunerea dosarelor: </w:t>
      </w:r>
      <w:r>
        <w:rPr>
          <w:rFonts w:ascii="Times New Roman" w:hAnsi="Times New Roman" w:cs="Times New Roman"/>
          <w:bCs/>
          <w:sz w:val="24"/>
          <w:szCs w:val="24"/>
          <w:lang w:val="ro-RO"/>
        </w:rPr>
        <w:t>0</w:t>
      </w:r>
      <w:r w:rsidR="00701AD2">
        <w:rPr>
          <w:rFonts w:ascii="Times New Roman" w:hAnsi="Times New Roman" w:cs="Times New Roman"/>
          <w:bCs/>
          <w:sz w:val="24"/>
          <w:szCs w:val="24"/>
          <w:lang w:val="ro-RO"/>
        </w:rPr>
        <w:t>9</w:t>
      </w:r>
      <w:r>
        <w:rPr>
          <w:rFonts w:ascii="Times New Roman" w:hAnsi="Times New Roman" w:cs="Times New Roman"/>
          <w:bCs/>
          <w:sz w:val="24"/>
          <w:szCs w:val="24"/>
          <w:lang w:val="ro-RO"/>
        </w:rPr>
        <w:t>.04.</w:t>
      </w:r>
      <w:r>
        <w:rPr>
          <w:rFonts w:ascii="Times New Roman" w:hAnsi="Times New Roman" w:cs="Times New Roman"/>
          <w:bCs/>
          <w:color w:val="000000"/>
          <w:sz w:val="24"/>
          <w:szCs w:val="24"/>
          <w:lang w:val="ro-RO"/>
        </w:rPr>
        <w:t xml:space="preserve">2023. </w:t>
      </w:r>
    </w:p>
    <w:p w14:paraId="454042EF" w14:textId="77777777" w:rsidR="00FA23D5" w:rsidRDefault="00D4068B">
      <w:pPr>
        <w:spacing w:after="0" w:line="312" w:lineRule="auto"/>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Sumele acordate: </w:t>
      </w:r>
      <w:r>
        <w:rPr>
          <w:rFonts w:ascii="Times New Roman" w:hAnsi="Times New Roman" w:cs="Times New Roman"/>
          <w:bCs/>
          <w:sz w:val="24"/>
          <w:szCs w:val="24"/>
          <w:lang w:val="ro-RO"/>
        </w:rPr>
        <w:t>5.000 euro/bursă.</w:t>
      </w:r>
      <w:r>
        <w:rPr>
          <w:rFonts w:ascii="Times New Roman" w:hAnsi="Times New Roman" w:cs="Times New Roman"/>
          <w:b/>
          <w:bCs/>
          <w:sz w:val="24"/>
          <w:szCs w:val="24"/>
          <w:lang w:val="ro-RO"/>
        </w:rPr>
        <w:t xml:space="preserve"> </w:t>
      </w:r>
    </w:p>
    <w:p w14:paraId="4D54B752" w14:textId="77777777" w:rsidR="00FA23D5" w:rsidRDefault="00D4068B">
      <w:pPr>
        <w:spacing w:after="0" w:line="312" w:lineRule="auto"/>
        <w:rPr>
          <w:rFonts w:ascii="Times New Roman" w:hAnsi="Times New Roman" w:cs="Times New Roman"/>
          <w:b/>
          <w:bCs/>
          <w:sz w:val="24"/>
          <w:szCs w:val="24"/>
          <w:lang w:val="ro-RO"/>
        </w:rPr>
      </w:pPr>
      <w:r>
        <w:rPr>
          <w:rFonts w:ascii="Times New Roman" w:hAnsi="Times New Roman" w:cs="Times New Roman"/>
          <w:sz w:val="24"/>
          <w:szCs w:val="24"/>
          <w:lang w:val="ro-RO"/>
        </w:rPr>
        <w:t>Documente necesare pentru înscriere (dosarul de solicitare a bursei):</w:t>
      </w:r>
    </w:p>
    <w:p w14:paraId="46099F3A" w14:textId="77777777" w:rsidR="00FA23D5" w:rsidRDefault="00D4068B">
      <w:pPr>
        <w:numPr>
          <w:ilvl w:val="0"/>
          <w:numId w:val="3"/>
        </w:numPr>
        <w:spacing w:after="0" w:line="312" w:lineRule="auto"/>
        <w:jc w:val="both"/>
        <w:rPr>
          <w:rFonts w:ascii="Times New Roman" w:hAnsi="Times New Roman" w:cs="Times New Roman"/>
          <w:kern w:val="2"/>
          <w:sz w:val="24"/>
          <w:szCs w:val="24"/>
          <w:lang w:val="ro-RO"/>
        </w:rPr>
      </w:pPr>
      <w:r>
        <w:rPr>
          <w:rFonts w:ascii="Times New Roman" w:hAnsi="Times New Roman" w:cs="Times New Roman"/>
          <w:sz w:val="24"/>
          <w:szCs w:val="24"/>
          <w:lang w:val="ro-RO"/>
        </w:rPr>
        <w:t>formularul de înscriere;</w:t>
      </w:r>
    </w:p>
    <w:p w14:paraId="7A2E571F" w14:textId="77777777" w:rsidR="00FA23D5" w:rsidRDefault="00D4068B">
      <w:pPr>
        <w:numPr>
          <w:ilvl w:val="0"/>
          <w:numId w:val="1"/>
        </w:numPr>
        <w:spacing w:after="0" w:line="312" w:lineRule="auto"/>
        <w:jc w:val="both"/>
        <w:rPr>
          <w:rFonts w:ascii="Times New Roman" w:hAnsi="Times New Roman" w:cs="Times New Roman"/>
          <w:kern w:val="2"/>
          <w:sz w:val="24"/>
          <w:szCs w:val="24"/>
          <w:lang w:val="ro-RO"/>
        </w:rPr>
      </w:pPr>
      <w:r>
        <w:rPr>
          <w:rFonts w:ascii="Times New Roman" w:hAnsi="Times New Roman" w:cs="Times New Roman"/>
          <w:kern w:val="2"/>
          <w:sz w:val="24"/>
          <w:szCs w:val="24"/>
          <w:lang w:val="ro-RO"/>
        </w:rPr>
        <w:t xml:space="preserve">CV; </w:t>
      </w:r>
    </w:p>
    <w:p w14:paraId="5ED14568" w14:textId="77777777" w:rsidR="00FA23D5" w:rsidRDefault="00D4068B">
      <w:pPr>
        <w:numPr>
          <w:ilvl w:val="0"/>
          <w:numId w:val="1"/>
        </w:numPr>
        <w:spacing w:after="0" w:line="312" w:lineRule="auto"/>
        <w:jc w:val="both"/>
        <w:rPr>
          <w:rFonts w:ascii="Times New Roman" w:hAnsi="Times New Roman" w:cs="Times New Roman"/>
          <w:kern w:val="2"/>
          <w:sz w:val="24"/>
          <w:szCs w:val="24"/>
          <w:lang w:val="ro-RO"/>
        </w:rPr>
      </w:pPr>
      <w:r>
        <w:rPr>
          <w:rFonts w:ascii="Times New Roman" w:hAnsi="Times New Roman" w:cs="Times New Roman"/>
          <w:kern w:val="2"/>
          <w:sz w:val="24"/>
          <w:szCs w:val="24"/>
          <w:lang w:val="ro-RO"/>
        </w:rPr>
        <w:t>copia după actul de identitate/paşaport;</w:t>
      </w:r>
    </w:p>
    <w:p w14:paraId="1D609E72" w14:textId="77777777" w:rsidR="00FA23D5" w:rsidRDefault="00D4068B">
      <w:pPr>
        <w:numPr>
          <w:ilvl w:val="0"/>
          <w:numId w:val="1"/>
        </w:numPr>
        <w:spacing w:after="0" w:line="312" w:lineRule="auto"/>
        <w:jc w:val="both"/>
        <w:rPr>
          <w:rFonts w:ascii="Times New Roman" w:hAnsi="Times New Roman" w:cs="Times New Roman"/>
          <w:kern w:val="2"/>
          <w:sz w:val="24"/>
          <w:szCs w:val="24"/>
          <w:lang w:val="ro-RO"/>
        </w:rPr>
      </w:pPr>
      <w:r>
        <w:rPr>
          <w:rFonts w:ascii="Times New Roman" w:hAnsi="Times New Roman" w:cs="Times New Roman"/>
          <w:kern w:val="2"/>
          <w:sz w:val="24"/>
          <w:szCs w:val="24"/>
          <w:lang w:val="ro-RO"/>
        </w:rPr>
        <w:t xml:space="preserve">un proiect de cercetare; </w:t>
      </w:r>
    </w:p>
    <w:p w14:paraId="1EAB31F7" w14:textId="77777777" w:rsidR="00FA23D5" w:rsidRDefault="00D4068B">
      <w:pPr>
        <w:numPr>
          <w:ilvl w:val="0"/>
          <w:numId w:val="1"/>
        </w:numPr>
        <w:spacing w:after="0" w:line="312" w:lineRule="auto"/>
        <w:jc w:val="both"/>
        <w:rPr>
          <w:rFonts w:ascii="Times New Roman" w:hAnsi="Times New Roman" w:cs="Times New Roman"/>
          <w:kern w:val="2"/>
          <w:sz w:val="24"/>
          <w:szCs w:val="24"/>
          <w:lang w:val="ro-RO"/>
        </w:rPr>
      </w:pPr>
      <w:r>
        <w:rPr>
          <w:rFonts w:ascii="Times New Roman" w:hAnsi="Times New Roman" w:cs="Times New Roman"/>
          <w:kern w:val="2"/>
          <w:sz w:val="24"/>
          <w:szCs w:val="24"/>
          <w:lang w:val="ro-RO"/>
        </w:rPr>
        <w:t xml:space="preserve">2 (două) </w:t>
      </w:r>
      <w:r>
        <w:rPr>
          <w:rFonts w:ascii="Times New Roman" w:hAnsi="Times New Roman" w:cs="Times New Roman"/>
          <w:bCs/>
          <w:sz w:val="24"/>
          <w:szCs w:val="24"/>
          <w:lang w:val="fr-FR"/>
        </w:rPr>
        <w:t xml:space="preserve">scrisori de recomandare </w:t>
      </w:r>
      <w:r>
        <w:rPr>
          <w:rFonts w:ascii="Times New Roman" w:hAnsi="Times New Roman" w:cs="Times New Roman"/>
          <w:sz w:val="24"/>
          <w:szCs w:val="24"/>
          <w:lang w:val="fr-FR"/>
        </w:rPr>
        <w:t>din partea specialiștilor din domeniu;</w:t>
      </w:r>
      <w:r>
        <w:rPr>
          <w:rFonts w:ascii="Times New Roman" w:hAnsi="Times New Roman" w:cs="Times New Roman"/>
          <w:kern w:val="2"/>
          <w:sz w:val="24"/>
          <w:szCs w:val="24"/>
          <w:lang w:val="ro-RO"/>
        </w:rPr>
        <w:t xml:space="preserve">; </w:t>
      </w:r>
    </w:p>
    <w:p w14:paraId="28A88D33" w14:textId="60A36151" w:rsidR="00FA23D5" w:rsidRDefault="00D4068B">
      <w:pPr>
        <w:numPr>
          <w:ilvl w:val="0"/>
          <w:numId w:val="1"/>
        </w:numPr>
        <w:spacing w:after="0" w:line="312" w:lineRule="auto"/>
        <w:jc w:val="both"/>
        <w:rPr>
          <w:rFonts w:ascii="Times New Roman" w:hAnsi="Times New Roman" w:cs="Times New Roman"/>
          <w:kern w:val="2"/>
          <w:sz w:val="24"/>
          <w:szCs w:val="24"/>
          <w:lang w:val="ro-RO"/>
        </w:rPr>
      </w:pPr>
      <w:r>
        <w:rPr>
          <w:rFonts w:ascii="Times New Roman" w:hAnsi="Times New Roman" w:cs="Times New Roman"/>
          <w:kern w:val="2"/>
          <w:sz w:val="24"/>
          <w:szCs w:val="24"/>
          <w:lang w:val="ro-RO"/>
        </w:rPr>
        <w:t>copii după studiile publicate în ultimii 2 (doi) ani într-o revistă de specialitate recunoscută în domeniul de cercetare ales de către candidat;</w:t>
      </w:r>
    </w:p>
    <w:p w14:paraId="653DA768" w14:textId="77777777" w:rsidR="00FA23D5" w:rsidRDefault="00D4068B">
      <w:pPr>
        <w:numPr>
          <w:ilvl w:val="0"/>
          <w:numId w:val="1"/>
        </w:numPr>
        <w:spacing w:after="0" w:line="312" w:lineRule="auto"/>
        <w:rPr>
          <w:rFonts w:ascii="Times New Roman" w:hAnsi="Times New Roman" w:cs="Times New Roman"/>
          <w:kern w:val="2"/>
          <w:sz w:val="24"/>
          <w:szCs w:val="24"/>
          <w:lang w:val="ro-RO"/>
        </w:rPr>
      </w:pPr>
      <w:r>
        <w:rPr>
          <w:rFonts w:ascii="Times New Roman" w:hAnsi="Times New Roman" w:cs="Times New Roman"/>
          <w:kern w:val="2"/>
          <w:sz w:val="24"/>
          <w:szCs w:val="24"/>
          <w:lang w:val="ro-RO"/>
        </w:rPr>
        <w:t>un plan de lucru în perioada pentru care se solicită bursa;</w:t>
      </w:r>
    </w:p>
    <w:p w14:paraId="094C1E5F" w14:textId="77777777" w:rsidR="00FA23D5" w:rsidRDefault="00D4068B">
      <w:pPr>
        <w:numPr>
          <w:ilvl w:val="0"/>
          <w:numId w:val="1"/>
        </w:numPr>
        <w:spacing w:after="0" w:line="312" w:lineRule="auto"/>
        <w:rPr>
          <w:rFonts w:ascii="Times New Roman" w:hAnsi="Times New Roman" w:cs="Times New Roman"/>
          <w:kern w:val="2"/>
          <w:sz w:val="24"/>
          <w:szCs w:val="24"/>
          <w:lang w:val="ro-RO"/>
        </w:rPr>
      </w:pPr>
      <w:r>
        <w:rPr>
          <w:rFonts w:ascii="Times New Roman" w:hAnsi="Times New Roman" w:cs="Times New Roman"/>
          <w:kern w:val="2"/>
          <w:sz w:val="24"/>
          <w:szCs w:val="24"/>
          <w:lang w:val="ro-RO"/>
        </w:rPr>
        <w:t xml:space="preserve">în cazul doctoranzilor, </w:t>
      </w:r>
      <w:r>
        <w:rPr>
          <w:rFonts w:ascii="Times New Roman" w:hAnsi="Times New Roman" w:cs="Times New Roman"/>
          <w:bCs/>
          <w:sz w:val="24"/>
          <w:szCs w:val="24"/>
          <w:lang w:val="ro-RO"/>
        </w:rPr>
        <w:t>copii după documente oficiale care atestă participarea într-un program doctoral acreditat.</w:t>
      </w:r>
    </w:p>
    <w:p w14:paraId="4835D0F8" w14:textId="77777777" w:rsidR="00D4068B" w:rsidRDefault="00D4068B">
      <w:pPr>
        <w:spacing w:after="0" w:line="312" w:lineRule="auto"/>
        <w:ind w:firstLine="720"/>
        <w:jc w:val="both"/>
        <w:rPr>
          <w:rFonts w:ascii="Times New Roman" w:hAnsi="Times New Roman" w:cs="Times New Roman"/>
          <w:sz w:val="24"/>
          <w:szCs w:val="24"/>
          <w:lang w:val="ro-RO"/>
        </w:rPr>
      </w:pPr>
    </w:p>
    <w:p w14:paraId="539E853F" w14:textId="77777777" w:rsidR="00FA23D5" w:rsidRDefault="00D4068B" w:rsidP="00D4068B">
      <w:pPr>
        <w:rPr>
          <w:rFonts w:ascii="Times New Roman" w:hAnsi="Times New Roman" w:cs="Times New Roman"/>
          <w:sz w:val="24"/>
          <w:szCs w:val="24"/>
          <w:lang w:val="ro-RO"/>
        </w:rPr>
      </w:pPr>
      <w:r>
        <w:rPr>
          <w:rFonts w:ascii="Times New Roman" w:hAnsi="Times New Roman" w:cs="Times New Roman"/>
          <w:sz w:val="24"/>
          <w:szCs w:val="24"/>
          <w:lang w:val="ro-RO"/>
        </w:rPr>
        <w:t xml:space="preserve">Documentaţia va fi redactată în limba engleză. </w:t>
      </w:r>
    </w:p>
    <w:p w14:paraId="036AA2D9" w14:textId="77777777" w:rsidR="00FF6210" w:rsidRPr="00FF6210" w:rsidRDefault="00FF6210" w:rsidP="00FF6210">
      <w:pPr>
        <w:rPr>
          <w:rFonts w:ascii="Times New Roman" w:hAnsi="Times New Roman" w:cs="Times New Roman"/>
          <w:sz w:val="24"/>
          <w:szCs w:val="24"/>
          <w:lang w:val="ro-RO"/>
        </w:rPr>
      </w:pPr>
      <w:r>
        <w:rPr>
          <w:rFonts w:ascii="Times New Roman" w:hAnsi="Times New Roman" w:cs="Times New Roman"/>
          <w:sz w:val="24"/>
          <w:szCs w:val="24"/>
        </w:rPr>
        <w:t>Contact</w:t>
      </w:r>
      <w:r>
        <w:rPr>
          <w:rFonts w:ascii="Times New Roman" w:hAnsi="Times New Roman" w:cs="Times New Roman"/>
          <w:sz w:val="24"/>
          <w:szCs w:val="24"/>
          <w:lang w:val="ro-RO"/>
        </w:rPr>
        <w:t xml:space="preserve">: </w:t>
      </w:r>
      <w:hyperlink r:id="rId8" w:history="1">
        <w:r w:rsidRPr="002A64FF">
          <w:rPr>
            <w:rStyle w:val="Hyperlink"/>
            <w:rFonts w:ascii="Times New Roman" w:hAnsi="Times New Roman" w:cs="Times New Roman"/>
            <w:sz w:val="24"/>
            <w:szCs w:val="24"/>
            <w:lang w:val="ro-RO"/>
          </w:rPr>
          <w:t>burse@icr.ro</w:t>
        </w:r>
      </w:hyperlink>
      <w:r>
        <w:rPr>
          <w:rFonts w:ascii="Times New Roman" w:hAnsi="Times New Roman" w:cs="Times New Roman"/>
          <w:sz w:val="24"/>
          <w:szCs w:val="24"/>
          <w:lang w:val="ro-RO"/>
        </w:rPr>
        <w:t xml:space="preserve"> </w:t>
      </w:r>
    </w:p>
    <w:p w14:paraId="2CF613F5" w14:textId="77777777" w:rsidR="00FF6210" w:rsidRPr="00D4068B" w:rsidRDefault="00FF6210" w:rsidP="00D4068B">
      <w:pPr>
        <w:rPr>
          <w:strike/>
          <w:shd w:val="clear" w:color="auto" w:fill="FFFF00"/>
        </w:rPr>
      </w:pPr>
    </w:p>
    <w:sectPr w:rsidR="00FF6210" w:rsidRPr="00D4068B" w:rsidSect="00FA23D5">
      <w:headerReference w:type="default" r:id="rId9"/>
      <w:pgSz w:w="12240" w:h="15840"/>
      <w:pgMar w:top="1440" w:right="1440" w:bottom="1440" w:left="1440" w:header="72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6400E" w14:textId="77777777" w:rsidR="003545D6" w:rsidRDefault="003545D6" w:rsidP="00FA23D5">
      <w:pPr>
        <w:spacing w:after="0" w:line="240" w:lineRule="auto"/>
      </w:pPr>
      <w:r>
        <w:separator/>
      </w:r>
    </w:p>
  </w:endnote>
  <w:endnote w:type="continuationSeparator" w:id="0">
    <w:p w14:paraId="36FA2079" w14:textId="77777777" w:rsidR="003545D6" w:rsidRDefault="003545D6" w:rsidP="00FA2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641A1" w14:textId="77777777" w:rsidR="003545D6" w:rsidRDefault="003545D6" w:rsidP="00FA23D5">
      <w:pPr>
        <w:spacing w:after="0" w:line="240" w:lineRule="auto"/>
      </w:pPr>
      <w:r>
        <w:separator/>
      </w:r>
    </w:p>
  </w:footnote>
  <w:footnote w:type="continuationSeparator" w:id="0">
    <w:p w14:paraId="3F4A791A" w14:textId="77777777" w:rsidR="003545D6" w:rsidRDefault="003545D6" w:rsidP="00FA2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C2C5" w14:textId="77777777" w:rsidR="00FA23D5" w:rsidRDefault="00D4068B">
    <w:pPr>
      <w:pStyle w:val="Header"/>
    </w:pPr>
    <w:r>
      <w:rPr>
        <w:noProof/>
      </w:rPr>
      <w:drawing>
        <wp:inline distT="0" distB="0" distL="0" distR="0" wp14:anchorId="57525DA0" wp14:editId="0DDEA5A9">
          <wp:extent cx="5943600" cy="666750"/>
          <wp:effectExtent l="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pic:cNvPicPr>
                    <a:picLocks noChangeAspect="1" noChangeArrowheads="1"/>
                  </pic:cNvPicPr>
                </pic:nvPicPr>
                <pic:blipFill>
                  <a:blip r:embed="rId1"/>
                  <a:stretch>
                    <a:fillRect/>
                  </a:stretch>
                </pic:blipFill>
                <pic:spPr bwMode="auto">
                  <a:xfrm>
                    <a:off x="0" y="0"/>
                    <a:ext cx="5943600" cy="666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47396"/>
    <w:multiLevelType w:val="multilevel"/>
    <w:tmpl w:val="9EA45F72"/>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79FC7B4B"/>
    <w:multiLevelType w:val="multilevel"/>
    <w:tmpl w:val="5DA294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33626410">
    <w:abstractNumId w:val="0"/>
  </w:num>
  <w:num w:numId="2" w16cid:durableId="28772883">
    <w:abstractNumId w:val="1"/>
  </w:num>
  <w:num w:numId="3" w16cid:durableId="11218048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3D5"/>
    <w:rsid w:val="0025705B"/>
    <w:rsid w:val="003545D6"/>
    <w:rsid w:val="0043382E"/>
    <w:rsid w:val="004D41B6"/>
    <w:rsid w:val="006835E8"/>
    <w:rsid w:val="006C6B7A"/>
    <w:rsid w:val="00701AD2"/>
    <w:rsid w:val="0079198B"/>
    <w:rsid w:val="007B09AA"/>
    <w:rsid w:val="00A25217"/>
    <w:rsid w:val="00BA22A2"/>
    <w:rsid w:val="00D4068B"/>
    <w:rsid w:val="00EB7B37"/>
    <w:rsid w:val="00FA23D5"/>
    <w:rsid w:val="00FF6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1211F"/>
  <w15:docId w15:val="{97ADA98E-90B7-5745-945A-B116336CE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3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PreformattedChar">
    <w:name w:val="HTML Preformatted Char"/>
    <w:basedOn w:val="DefaultParagraphFont"/>
    <w:link w:val="HTMLPreformatted"/>
    <w:uiPriority w:val="99"/>
    <w:qFormat/>
    <w:rsid w:val="00D96F07"/>
    <w:rPr>
      <w:rFonts w:ascii="Consolas" w:hAnsi="Consolas"/>
      <w:sz w:val="20"/>
      <w:szCs w:val="20"/>
    </w:rPr>
  </w:style>
  <w:style w:type="character" w:customStyle="1" w:styleId="HeaderChar">
    <w:name w:val="Header Char"/>
    <w:basedOn w:val="DefaultParagraphFont"/>
    <w:link w:val="Header"/>
    <w:uiPriority w:val="99"/>
    <w:qFormat/>
    <w:rsid w:val="00673E2D"/>
  </w:style>
  <w:style w:type="character" w:customStyle="1" w:styleId="FooterChar">
    <w:name w:val="Footer Char"/>
    <w:basedOn w:val="DefaultParagraphFont"/>
    <w:link w:val="Footer"/>
    <w:uiPriority w:val="99"/>
    <w:qFormat/>
    <w:rsid w:val="00673E2D"/>
  </w:style>
  <w:style w:type="character" w:customStyle="1" w:styleId="BalloonTextChar">
    <w:name w:val="Balloon Text Char"/>
    <w:basedOn w:val="DefaultParagraphFont"/>
    <w:link w:val="BalloonText"/>
    <w:uiPriority w:val="99"/>
    <w:semiHidden/>
    <w:qFormat/>
    <w:rsid w:val="00673E2D"/>
    <w:rPr>
      <w:rFonts w:ascii="Tahoma" w:hAnsi="Tahoma" w:cs="Tahoma"/>
      <w:sz w:val="16"/>
      <w:szCs w:val="16"/>
    </w:rPr>
  </w:style>
  <w:style w:type="paragraph" w:customStyle="1" w:styleId="Heading">
    <w:name w:val="Heading"/>
    <w:basedOn w:val="Normal"/>
    <w:next w:val="BodyText"/>
    <w:qFormat/>
    <w:rsid w:val="00FA23D5"/>
    <w:pPr>
      <w:keepNext/>
      <w:spacing w:before="240" w:after="120"/>
    </w:pPr>
    <w:rPr>
      <w:rFonts w:ascii="Liberation Sans" w:eastAsia="Microsoft YaHei" w:hAnsi="Liberation Sans" w:cs="Lucida Sans"/>
      <w:sz w:val="28"/>
      <w:szCs w:val="28"/>
    </w:rPr>
  </w:style>
  <w:style w:type="paragraph" w:styleId="BodyText">
    <w:name w:val="Body Text"/>
    <w:basedOn w:val="Normal"/>
    <w:rsid w:val="00FA23D5"/>
    <w:pPr>
      <w:spacing w:after="140"/>
    </w:pPr>
  </w:style>
  <w:style w:type="paragraph" w:styleId="List">
    <w:name w:val="List"/>
    <w:basedOn w:val="BodyText"/>
    <w:rsid w:val="00FA23D5"/>
    <w:rPr>
      <w:rFonts w:cs="Lucida Sans"/>
    </w:rPr>
  </w:style>
  <w:style w:type="paragraph" w:styleId="Caption">
    <w:name w:val="caption"/>
    <w:basedOn w:val="Normal"/>
    <w:qFormat/>
    <w:rsid w:val="00FA23D5"/>
    <w:pPr>
      <w:suppressLineNumbers/>
      <w:spacing w:before="120" w:after="120"/>
    </w:pPr>
    <w:rPr>
      <w:rFonts w:cs="Lucida Sans"/>
      <w:i/>
      <w:iCs/>
      <w:sz w:val="24"/>
      <w:szCs w:val="24"/>
    </w:rPr>
  </w:style>
  <w:style w:type="paragraph" w:customStyle="1" w:styleId="Index">
    <w:name w:val="Index"/>
    <w:basedOn w:val="Normal"/>
    <w:qFormat/>
    <w:rsid w:val="00FA23D5"/>
    <w:pPr>
      <w:suppressLineNumbers/>
    </w:pPr>
    <w:rPr>
      <w:rFonts w:cs="Lucida Sans"/>
    </w:rPr>
  </w:style>
  <w:style w:type="paragraph" w:styleId="HTMLPreformatted">
    <w:name w:val="HTML Preformatted"/>
    <w:basedOn w:val="Normal"/>
    <w:link w:val="HTMLPreformattedChar"/>
    <w:uiPriority w:val="99"/>
    <w:unhideWhenUsed/>
    <w:qFormat/>
    <w:rsid w:val="00D96F07"/>
    <w:pPr>
      <w:spacing w:after="0" w:line="240" w:lineRule="auto"/>
    </w:pPr>
    <w:rPr>
      <w:rFonts w:ascii="Consolas" w:hAnsi="Consolas"/>
      <w:sz w:val="20"/>
      <w:szCs w:val="20"/>
    </w:rPr>
  </w:style>
  <w:style w:type="paragraph" w:styleId="NormalWeb">
    <w:name w:val="Normal (Web)"/>
    <w:basedOn w:val="Normal"/>
    <w:uiPriority w:val="99"/>
    <w:unhideWhenUsed/>
    <w:qFormat/>
    <w:rsid w:val="00F26B3F"/>
    <w:pPr>
      <w:spacing w:beforeAutospacing="1" w:afterAutospacing="1" w:line="240" w:lineRule="auto"/>
    </w:pPr>
    <w:rPr>
      <w:rFonts w:ascii="Times New Roman" w:eastAsia="Times New Roman" w:hAnsi="Times New Roman" w:cs="Times New Roman"/>
      <w:sz w:val="24"/>
      <w:szCs w:val="24"/>
    </w:rPr>
  </w:style>
  <w:style w:type="paragraph" w:customStyle="1" w:styleId="HeaderandFooter">
    <w:name w:val="Header and Footer"/>
    <w:basedOn w:val="Normal"/>
    <w:qFormat/>
    <w:rsid w:val="00FA23D5"/>
  </w:style>
  <w:style w:type="paragraph" w:styleId="Header">
    <w:name w:val="header"/>
    <w:basedOn w:val="Normal"/>
    <w:link w:val="HeaderChar"/>
    <w:uiPriority w:val="99"/>
    <w:unhideWhenUsed/>
    <w:rsid w:val="00673E2D"/>
    <w:pPr>
      <w:tabs>
        <w:tab w:val="center" w:pos="4680"/>
        <w:tab w:val="right" w:pos="9360"/>
      </w:tabs>
      <w:spacing w:after="0" w:line="240" w:lineRule="auto"/>
    </w:pPr>
  </w:style>
  <w:style w:type="paragraph" w:styleId="Footer">
    <w:name w:val="footer"/>
    <w:basedOn w:val="Normal"/>
    <w:link w:val="FooterChar"/>
    <w:uiPriority w:val="99"/>
    <w:unhideWhenUsed/>
    <w:rsid w:val="00673E2D"/>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673E2D"/>
    <w:pPr>
      <w:spacing w:after="0" w:line="240" w:lineRule="auto"/>
    </w:pPr>
    <w:rPr>
      <w:rFonts w:ascii="Tahoma" w:hAnsi="Tahoma" w:cs="Tahoma"/>
      <w:sz w:val="16"/>
      <w:szCs w:val="16"/>
    </w:rPr>
  </w:style>
  <w:style w:type="character" w:styleId="Hyperlink">
    <w:name w:val="Hyperlink"/>
    <w:basedOn w:val="DefaultParagraphFont"/>
    <w:uiPriority w:val="99"/>
    <w:unhideWhenUsed/>
    <w:rsid w:val="00FF62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urse@icr.ro" TargetMode="External"/><Relationship Id="rId3" Type="http://schemas.openxmlformats.org/officeDocument/2006/relationships/settings" Target="settings.xml"/><Relationship Id="rId7" Type="http://schemas.openxmlformats.org/officeDocument/2006/relationships/hyperlink" Target="mailto:burse@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 Zamfir</dc:creator>
  <cp:lastModifiedBy>Ioana Apostolescu</cp:lastModifiedBy>
  <cp:revision>7</cp:revision>
  <dcterms:created xsi:type="dcterms:W3CDTF">2023-03-09T12:17:00Z</dcterms:created>
  <dcterms:modified xsi:type="dcterms:W3CDTF">2023-03-10T11:08:00Z</dcterms:modified>
  <dc:language>en-US</dc:language>
</cp:coreProperties>
</file>