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7B51" w:rsidRPr="007866ED" w14:paraId="5F39B799" w14:textId="77777777" w:rsidTr="00867B51">
        <w:tc>
          <w:tcPr>
            <w:tcW w:w="4675" w:type="dxa"/>
          </w:tcPr>
          <w:p w14:paraId="4127F6B1" w14:textId="77777777" w:rsidR="00867B51" w:rsidRPr="007866ED" w:rsidRDefault="00867B51" w:rsidP="007866E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ANEXA VI A la Regulamentul general privind acordarea burselor</w:t>
            </w:r>
          </w:p>
          <w:p w14:paraId="5753DF16" w14:textId="0C320E96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Bursele pentru „Traducători Profesioniști“</w:t>
            </w:r>
          </w:p>
          <w:p w14:paraId="37525C4A" w14:textId="77777777" w:rsidR="00867B51" w:rsidRPr="007866ED" w:rsidRDefault="00867B51" w:rsidP="007866ED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944E80C" w14:textId="77777777" w:rsidR="00867B51" w:rsidRPr="007866ED" w:rsidRDefault="00867B51" w:rsidP="007866E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ANNEX VI A to the General Regulation on the award of grants</w:t>
            </w:r>
          </w:p>
          <w:p w14:paraId="6DAB49C3" w14:textId="5C0DBDD1" w:rsidR="00867B51" w:rsidRPr="007866ED" w:rsidRDefault="00867B51" w:rsidP="007866E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Grants </w:t>
            </w:r>
            <w:proofErr w:type="gramStart"/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for ”Professional</w:t>
            </w:r>
            <w:proofErr w:type="gramEnd"/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Translators”</w:t>
            </w:r>
          </w:p>
        </w:tc>
      </w:tr>
      <w:tr w:rsidR="00867B51" w:rsidRPr="007866ED" w14:paraId="487B0244" w14:textId="77777777" w:rsidTr="00BD233C">
        <w:trPr>
          <w:trHeight w:val="485"/>
        </w:trPr>
        <w:tc>
          <w:tcPr>
            <w:tcW w:w="4675" w:type="dxa"/>
          </w:tcPr>
          <w:p w14:paraId="3620DF06" w14:textId="77777777" w:rsidR="00867B51" w:rsidRPr="007866ED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Programul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îşi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propune o colaborare cât mai strânsă cu traducătorii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profesionişti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specializaţi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în traducerea autorilor români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  <w:footnoteReference w:id="1"/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  <w:t>*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în limbi străine. </w:t>
            </w:r>
          </w:p>
          <w:p w14:paraId="79543911" w14:textId="2F1E3D42" w:rsidR="00867B51" w:rsidRPr="007866ED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Candidaţilor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selecţionaţi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li se oferă posibilitatea de a traduce în România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şi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 a interacționa în mod direct cu scriitorii, editorii și traducătorii români. </w:t>
            </w:r>
          </w:p>
          <w:p w14:paraId="573E5FF0" w14:textId="1637E4E1" w:rsidR="00867B51" w:rsidRPr="007866ED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Selecţia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dosarelor este făcută de o comisie independentă de 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specialişti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(profesori universitari de limbi străine), pe baza dosarelor de candidatură primite. </w:t>
            </w:r>
          </w:p>
          <w:p w14:paraId="0EF35A2D" w14:textId="77777777" w:rsidR="00867B51" w:rsidRPr="00867B51" w:rsidRDefault="00867B51" w:rsidP="007866ED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Numărul de burse acordate anual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 5 (cinci);</w:t>
            </w:r>
          </w:p>
          <w:p w14:paraId="3C991930" w14:textId="77777777" w:rsidR="007F7B50" w:rsidRDefault="007F7B50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8D7179D" w14:textId="0609AF5C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Durata bursei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una sau două luni, în funcție de perioada solicitată de bursier;</w:t>
            </w:r>
          </w:p>
          <w:p w14:paraId="5EB19C67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Domeniile pentru care se organizează evaluarea </w:t>
            </w:r>
            <w:proofErr w:type="spellStart"/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şi</w:t>
            </w:r>
            <w:proofErr w:type="spellEnd"/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selecţia</w:t>
            </w:r>
            <w:proofErr w:type="spellEnd"/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traduceri; </w:t>
            </w:r>
          </w:p>
          <w:p w14:paraId="5ECA085D" w14:textId="77777777" w:rsid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Data limită pentru depunerea dosarelor: 19.03.2024, ora 16.00, ora României</w:t>
            </w:r>
            <w:r w:rsidRPr="00867B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  <w:p w14:paraId="1A617552" w14:textId="77777777" w:rsidR="007F7B50" w:rsidRPr="00867B51" w:rsidRDefault="007F7B50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7AFB5AD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Sumele acordate: 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1.500 euro/1 lună sau 3.000 euro/2 luni,</w:t>
            </w:r>
            <w:r w:rsidRPr="00867B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în funcție de perioada solicitată de bursier;</w:t>
            </w:r>
          </w:p>
          <w:p w14:paraId="7AD951CF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Documente necesare pentru înscriere (dosarul de solicitare a bursei): </w:t>
            </w:r>
          </w:p>
          <w:p w14:paraId="7E247997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a. 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formularul de înscriere; </w:t>
            </w:r>
          </w:p>
          <w:p w14:paraId="58599EC0" w14:textId="21329B3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b. 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CV, care să </w:t>
            </w:r>
            <w:r w:rsidR="000E564A"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conțină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după caz: participări la colocvii, </w:t>
            </w:r>
            <w:proofErr w:type="spellStart"/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seminarii</w:t>
            </w:r>
            <w:proofErr w:type="spellEnd"/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, </w:t>
            </w:r>
            <w:proofErr w:type="spellStart"/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conferinţe</w:t>
            </w:r>
            <w:proofErr w:type="spellEnd"/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, congrese, comunicări; lucrări publicate, proiecte realizate sau în curs de realizare; alte date considerate utile de către solicitant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; </w:t>
            </w:r>
          </w:p>
          <w:p w14:paraId="012C0033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c. 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copie după actul de identitate/</w:t>
            </w:r>
            <w:proofErr w:type="spellStart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paşaport</w:t>
            </w:r>
            <w:proofErr w:type="spellEnd"/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;</w:t>
            </w:r>
          </w:p>
          <w:p w14:paraId="10104CD8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d.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copii ale diplomelor de studii;</w:t>
            </w:r>
          </w:p>
          <w:p w14:paraId="5C60A34E" w14:textId="24C39F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 xml:space="preserve">e. 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scrisoare de </w:t>
            </w:r>
            <w:r w:rsidR="000E564A"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intenție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/proiect de lucru;</w:t>
            </w:r>
          </w:p>
          <w:p w14:paraId="0265CC75" w14:textId="77777777" w:rsid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f.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copie după un contract valabil la momentul depunerii dosarului de candidatură, încheiat cu o editura străină pentru publicarea operei traduse (proiectul de candidatură) din literatura română;</w:t>
            </w:r>
          </w:p>
          <w:p w14:paraId="4177D2CC" w14:textId="77777777" w:rsidR="000E564A" w:rsidRPr="00867B51" w:rsidRDefault="000E564A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6614985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g.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declarație pe propria răspundere din care să rezulte că toate documentele trimise sunt conforme cu originalul. </w:t>
            </w:r>
          </w:p>
          <w:p w14:paraId="2E66320E" w14:textId="77777777" w:rsidR="00867B51" w:rsidRPr="00867B51" w:rsidRDefault="00867B51" w:rsidP="007866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Contact: </w:t>
            </w:r>
            <w:hyperlink r:id="rId7" w:history="1">
              <w:r w:rsidRPr="00867B5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tr-TR"/>
                  <w14:ligatures w14:val="none"/>
                </w:rPr>
                <w:t>burse@icr.ro</w:t>
              </w:r>
            </w:hyperlink>
          </w:p>
          <w:p w14:paraId="219B0CAB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41BDD5" w14:textId="77777777" w:rsidR="00867B51" w:rsidRPr="00867B51" w:rsidRDefault="00867B51" w:rsidP="007866E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*GRILA DE EVALUARE</w:t>
            </w:r>
          </w:p>
          <w:p w14:paraId="791C79AE" w14:textId="77777777" w:rsidR="00867B51" w:rsidRPr="00867B51" w:rsidRDefault="00867B51" w:rsidP="007866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 </w:t>
            </w: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PROIECT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punctaj maxim </w:t>
            </w: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= 60;</w:t>
            </w:r>
          </w:p>
          <w:p w14:paraId="5474F83A" w14:textId="77777777" w:rsidR="00867B51" w:rsidRPr="00867B51" w:rsidRDefault="00867B51" w:rsidP="007866E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 w:line="276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10%:Obiective</w:t>
            </w:r>
          </w:p>
          <w:p w14:paraId="2663B831" w14:textId="77777777" w:rsidR="00867B51" w:rsidRPr="00867B51" w:rsidRDefault="00867B51" w:rsidP="007866E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 w:line="276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10%: Motivație</w:t>
            </w:r>
          </w:p>
          <w:p w14:paraId="5A9DF196" w14:textId="77777777" w:rsidR="00867B51" w:rsidRPr="00867B51" w:rsidRDefault="00867B51" w:rsidP="007866E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 w:line="276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20%: Originalitate în maniera de traducere </w:t>
            </w:r>
          </w:p>
          <w:p w14:paraId="7849F3C3" w14:textId="77777777" w:rsidR="00867B51" w:rsidRPr="00867B51" w:rsidRDefault="00867B51" w:rsidP="007866E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 w:line="276" w:lineRule="auto"/>
              <w:ind w:left="3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10%: Context (plasare literatură)</w:t>
            </w:r>
          </w:p>
          <w:p w14:paraId="48196BBD" w14:textId="77777777" w:rsidR="00867B51" w:rsidRPr="00867B51" w:rsidRDefault="00867B51" w:rsidP="007866E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 w:line="276" w:lineRule="auto"/>
              <w:ind w:left="33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10%:</w:t>
            </w:r>
            <w:r w:rsidRPr="00867B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Aparat critic</w:t>
            </w:r>
          </w:p>
          <w:p w14:paraId="1246FAB8" w14:textId="0E57E5BE" w:rsidR="00867B51" w:rsidRPr="00867B51" w:rsidRDefault="00867B51" w:rsidP="007866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lastRenderedPageBreak/>
              <w:t xml:space="preserve">2.CV </w:t>
            </w:r>
            <w:proofErr w:type="spellStart"/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şi</w:t>
            </w:r>
            <w:proofErr w:type="spellEnd"/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 xml:space="preserve"> listă de </w:t>
            </w:r>
            <w:r w:rsidR="000B2800"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publicații</w:t>
            </w: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punctaj maxim </w:t>
            </w:r>
            <w:r w:rsidRPr="00867B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= 40;</w:t>
            </w:r>
          </w:p>
          <w:p w14:paraId="480D1C24" w14:textId="2C3DFDD6" w:rsidR="00867B51" w:rsidRPr="00867B51" w:rsidRDefault="00867B51" w:rsidP="007866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-  20%: Studii &amp; </w:t>
            </w:r>
            <w:proofErr w:type="spellStart"/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competenţe</w:t>
            </w:r>
            <w:proofErr w:type="spellEnd"/>
          </w:p>
          <w:p w14:paraId="444548DD" w14:textId="21ECFF50" w:rsidR="00867B51" w:rsidRPr="007866ED" w:rsidRDefault="00867B51" w:rsidP="007866ED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-  20%: </w:t>
            </w:r>
            <w:r w:rsidR="00BD233C" w:rsidRPr="00786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Publicații</w:t>
            </w:r>
          </w:p>
        </w:tc>
        <w:tc>
          <w:tcPr>
            <w:tcW w:w="4675" w:type="dxa"/>
          </w:tcPr>
          <w:p w14:paraId="0C005158" w14:textId="77777777" w:rsidR="00867B51" w:rsidRPr="007866ED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The programme aims to work as closely as possible with professional translators specialised in translating Romanian authors * into foreign languages. </w:t>
            </w:r>
          </w:p>
          <w:p w14:paraId="033D5CA9" w14:textId="77777777" w:rsidR="00867B51" w:rsidRPr="007866ED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Selected candidates are offered the opportunity to translate in Romania and to interact directly with Romanian writers, publishers and translators. </w:t>
            </w:r>
          </w:p>
          <w:p w14:paraId="42A85581" w14:textId="77777777" w:rsidR="00867B51" w:rsidRPr="007866ED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selection of applications is made by an independent committee of specialists (university professors of foreign languages) on the basis of the applications received.</w:t>
            </w:r>
          </w:p>
          <w:p w14:paraId="4202B6B0" w14:textId="283B94EC" w:rsidR="00867B51" w:rsidRPr="007866ED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grants awarded annually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BD233C"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0E56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(five);</w:t>
            </w:r>
          </w:p>
          <w:p w14:paraId="7D27535A" w14:textId="77777777" w:rsidR="00867B51" w:rsidRPr="007866ED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Duration of the grant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one or two months, depending on the period requested by the grantee;</w:t>
            </w:r>
          </w:p>
          <w:p w14:paraId="26A2D807" w14:textId="77777777" w:rsidR="00867B51" w:rsidRDefault="00867B51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Fields for which evaluation and selection is organised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translations;</w:t>
            </w:r>
          </w:p>
          <w:p w14:paraId="636EC371" w14:textId="1EDA8359" w:rsidR="007F7B50" w:rsidRPr="007F7B50" w:rsidRDefault="007F7B50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F7B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Deadline for applications: 19.03.2024, 16.00 Romanian time.</w:t>
            </w:r>
          </w:p>
          <w:p w14:paraId="2F27282C" w14:textId="77777777" w:rsidR="00BD233C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amounts awarded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€1,500/1 month or €3,000/2 months, depending on the period requested by the grant holder;</w:t>
            </w:r>
          </w:p>
          <w:p w14:paraId="0957B126" w14:textId="77777777" w:rsidR="007F7B50" w:rsidRPr="007866ED" w:rsidRDefault="007F7B50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F279E9" w14:textId="67690F63" w:rsidR="00BD233C" w:rsidRPr="007866ED" w:rsidRDefault="00BD233C" w:rsidP="007F7B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Documents required for application (grant application form): </w:t>
            </w:r>
          </w:p>
          <w:p w14:paraId="603BC0FA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a. application form; </w:t>
            </w:r>
          </w:p>
          <w:p w14:paraId="6F670EC9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b. CV, including, where appropriate: participation in colloquia, seminars, conferences, congresses, communications; published works, projects carried out or in progress; other data considered useful by the applicant; </w:t>
            </w:r>
          </w:p>
          <w:p w14:paraId="5FAF184C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copy of identity card/passport;</w:t>
            </w:r>
          </w:p>
          <w:p w14:paraId="5B440F5F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 copies of diplomas;</w:t>
            </w:r>
          </w:p>
          <w:p w14:paraId="5D0EA1B3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 letter of intent/work project;</w:t>
            </w:r>
          </w:p>
          <w:p w14:paraId="155E4957" w14:textId="3E18BAB8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f. copy of </w:t>
            </w:r>
            <w:proofErr w:type="gramStart"/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gramEnd"/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E56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agreement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valid at the time of application, concluded with a foreign publishing house for the publication of the translated work (application project) from Romanian literature;</w:t>
            </w:r>
          </w:p>
          <w:p w14:paraId="5D304501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g. a sworn statement that all documents submitted are in conformity with the original. </w:t>
            </w:r>
          </w:p>
          <w:p w14:paraId="788F2A95" w14:textId="77777777" w:rsidR="000E564A" w:rsidRDefault="000E564A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E7121A" w14:textId="2CDEC09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Contact: </w:t>
            </w:r>
            <w:hyperlink r:id="rId8" w:history="1">
              <w:r w:rsidRPr="007866E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burse@icr.ro</w:t>
              </w:r>
            </w:hyperlink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FAE25EB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F1843B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*ASSESSMENT GRID</w:t>
            </w:r>
          </w:p>
          <w:p w14:paraId="5A6ABFCC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PROJECT: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maximum score = </w:t>
            </w:r>
            <w:r w:rsidRPr="000B2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60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4C4CD252" w14:textId="2453B344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- 10%: Objectives</w:t>
            </w:r>
          </w:p>
          <w:p w14:paraId="3A2D6C21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- 10%: Motivation</w:t>
            </w:r>
          </w:p>
          <w:p w14:paraId="7B9A0DBE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- 20%: Originality in the manner of translation </w:t>
            </w:r>
          </w:p>
          <w:p w14:paraId="600E3778" w14:textId="77777777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- 10%: Context (literature placement)</w:t>
            </w:r>
          </w:p>
          <w:p w14:paraId="1C72E3C4" w14:textId="77777777" w:rsidR="00BD233C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- 10%: Critical apparatus</w:t>
            </w:r>
          </w:p>
          <w:p w14:paraId="644A1E36" w14:textId="77777777" w:rsidR="000E564A" w:rsidRPr="007866ED" w:rsidRDefault="000E564A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98A2A0" w14:textId="77777777" w:rsidR="00BD233C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lastRenderedPageBreak/>
              <w:t>2.CV and list of publications:</w:t>
            </w:r>
            <w:r w:rsidRPr="00786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maximum score = 40</w:t>
            </w: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1A9947AE" w14:textId="77777777" w:rsidR="000B2800" w:rsidRPr="007866ED" w:rsidRDefault="000B2800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A3DED1" w14:textId="470E4280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- 20%: Studies &amp; skills</w:t>
            </w:r>
          </w:p>
          <w:p w14:paraId="31092FC9" w14:textId="3F59339E" w:rsidR="00BD233C" w:rsidRPr="007866ED" w:rsidRDefault="00BD233C" w:rsidP="007866E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6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- 20%: Publications</w:t>
            </w:r>
          </w:p>
        </w:tc>
      </w:tr>
    </w:tbl>
    <w:p w14:paraId="6623DBAF" w14:textId="77777777" w:rsidR="00A01B36" w:rsidRPr="007866ED" w:rsidRDefault="00A01B36" w:rsidP="007866ED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A01B36" w:rsidRPr="007866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998" w14:textId="77777777" w:rsidR="008C7F84" w:rsidRDefault="008C7F84" w:rsidP="00867B51">
      <w:pPr>
        <w:spacing w:after="0" w:line="240" w:lineRule="auto"/>
      </w:pPr>
      <w:r>
        <w:separator/>
      </w:r>
    </w:p>
  </w:endnote>
  <w:endnote w:type="continuationSeparator" w:id="0">
    <w:p w14:paraId="0D0F1584" w14:textId="77777777" w:rsidR="008C7F84" w:rsidRDefault="008C7F84" w:rsidP="0086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2793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E79487" w14:textId="1652CE76" w:rsidR="00BD233C" w:rsidRDefault="00BD233C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8DC79" w14:textId="77777777" w:rsidR="00BD233C" w:rsidRDefault="00BD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39BD" w14:textId="77777777" w:rsidR="008C7F84" w:rsidRDefault="008C7F84" w:rsidP="00867B51">
      <w:pPr>
        <w:spacing w:after="0" w:line="240" w:lineRule="auto"/>
      </w:pPr>
      <w:r>
        <w:separator/>
      </w:r>
    </w:p>
  </w:footnote>
  <w:footnote w:type="continuationSeparator" w:id="0">
    <w:p w14:paraId="5CB3B908" w14:textId="77777777" w:rsidR="008C7F84" w:rsidRDefault="008C7F84" w:rsidP="00867B51">
      <w:pPr>
        <w:spacing w:after="0" w:line="240" w:lineRule="auto"/>
      </w:pPr>
      <w:r>
        <w:continuationSeparator/>
      </w:r>
    </w:p>
  </w:footnote>
  <w:footnote w:id="1">
    <w:p w14:paraId="0538BF8C" w14:textId="27861458" w:rsidR="00867B51" w:rsidRDefault="00867B51" w:rsidP="00867B5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Calibri"/>
          <w:color w:val="000000"/>
          <w:sz w:val="24"/>
          <w:szCs w:val="24"/>
          <w:vertAlign w:val="superscript"/>
          <w:lang w:val="ro-RO"/>
        </w:rPr>
        <w:t>*</w:t>
      </w:r>
      <w:r>
        <w:rPr>
          <w:rFonts w:eastAsia="Calibri"/>
          <w:i/>
          <w:color w:val="000000"/>
          <w:sz w:val="24"/>
          <w:szCs w:val="24"/>
          <w:lang w:val="ro-RO"/>
        </w:rPr>
        <w:t>autori cetățeni români sau originari din România sau autori având ca limbă maternă limba română</w:t>
      </w:r>
      <w:r w:rsidR="00095431">
        <w:rPr>
          <w:rFonts w:eastAsia="Calibri"/>
          <w:i/>
          <w:color w:val="000000"/>
          <w:sz w:val="24"/>
          <w:szCs w:val="24"/>
          <w:lang w:val="ro-RO"/>
        </w:rPr>
        <w:t>/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authors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who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are Romanian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citizens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or Romanian-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born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or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authors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whose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mother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tongue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>is</w:t>
      </w:r>
      <w:proofErr w:type="spellEnd"/>
      <w:r w:rsidR="00095431" w:rsidRPr="00095431">
        <w:rPr>
          <w:rFonts w:eastAsia="Calibri"/>
          <w:i/>
          <w:color w:val="000000"/>
          <w:sz w:val="24"/>
          <w:szCs w:val="24"/>
          <w:lang w:val="ro-RO"/>
        </w:rPr>
        <w:t xml:space="preserve"> Romanian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D93F" w14:textId="79F36B6B" w:rsidR="00867B51" w:rsidRPr="00867B51" w:rsidRDefault="00867B51" w:rsidP="00867B51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  <w:r w:rsidRPr="00867B51"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w:drawing>
        <wp:inline distT="0" distB="0" distL="0" distR="0" wp14:anchorId="2A38CA33" wp14:editId="56A102C0">
          <wp:extent cx="5943600" cy="798830"/>
          <wp:effectExtent l="0" t="0" r="0" b="1270"/>
          <wp:docPr id="707988406" name="Picture 1" descr="SAINT MACHINE:Users:saintmachine:Desktop:ICR-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ICR-signa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D4628" w14:textId="77777777" w:rsidR="00867B51" w:rsidRDefault="00867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6A46"/>
    <w:multiLevelType w:val="hybridMultilevel"/>
    <w:tmpl w:val="1AEEA314"/>
    <w:lvl w:ilvl="0" w:tplc="93D27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06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C4"/>
    <w:rsid w:val="00095431"/>
    <w:rsid w:val="000B2800"/>
    <w:rsid w:val="000E564A"/>
    <w:rsid w:val="00777196"/>
    <w:rsid w:val="007866ED"/>
    <w:rsid w:val="007F7B50"/>
    <w:rsid w:val="00867B51"/>
    <w:rsid w:val="008C7F84"/>
    <w:rsid w:val="00964BD3"/>
    <w:rsid w:val="009B1C53"/>
    <w:rsid w:val="00A01B36"/>
    <w:rsid w:val="00AF55C4"/>
    <w:rsid w:val="00BD233C"/>
    <w:rsid w:val="00C96A1A"/>
    <w:rsid w:val="00F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B8C6"/>
  <w15:chartTrackingRefBased/>
  <w15:docId w15:val="{D6A9B8AE-6AEB-454D-BA2B-5DE6A161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5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51"/>
    <w:rPr>
      <w:lang w:val="ro-RO"/>
    </w:rPr>
  </w:style>
  <w:style w:type="table" w:styleId="TableGrid">
    <w:name w:val="Table Grid"/>
    <w:basedOn w:val="TableNormal"/>
    <w:uiPriority w:val="39"/>
    <w:rsid w:val="0086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7B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B51"/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</w:style>
  <w:style w:type="character" w:styleId="FootnoteReference">
    <w:name w:val="footnote reference"/>
    <w:uiPriority w:val="99"/>
    <w:semiHidden/>
    <w:unhideWhenUsed/>
    <w:rsid w:val="00867B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2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e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e@ic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Diana Onea</dc:creator>
  <cp:keywords/>
  <dc:description/>
  <cp:lastModifiedBy>Larisa Diana Onea</cp:lastModifiedBy>
  <cp:revision>13</cp:revision>
  <cp:lastPrinted>2024-02-14T11:54:00Z</cp:lastPrinted>
  <dcterms:created xsi:type="dcterms:W3CDTF">2024-02-14T11:08:00Z</dcterms:created>
  <dcterms:modified xsi:type="dcterms:W3CDTF">2024-02-14T11:54:00Z</dcterms:modified>
</cp:coreProperties>
</file>