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F6" w:rsidRPr="00164163" w:rsidRDefault="007251F6" w:rsidP="007251F6">
      <w:pPr>
        <w:pStyle w:val="Default"/>
        <w:spacing w:before="100" w:beforeAutospacing="1" w:after="240"/>
        <w:jc w:val="right"/>
        <w:rPr>
          <w:b/>
          <w:i/>
          <w:lang w:val="ro-RO"/>
        </w:rPr>
      </w:pPr>
    </w:p>
    <w:p w:rsidR="00FC4DAB" w:rsidRPr="00164163" w:rsidRDefault="003C22B7" w:rsidP="003C22B7">
      <w:pPr>
        <w:pStyle w:val="Default"/>
        <w:spacing w:after="240"/>
        <w:jc w:val="right"/>
        <w:rPr>
          <w:lang w:val="ro-RO"/>
        </w:rPr>
      </w:pPr>
      <w:bookmarkStart w:id="0" w:name="_GoBack"/>
      <w:r w:rsidRPr="00164163">
        <w:rPr>
          <w:lang w:val="ro-RO"/>
        </w:rPr>
        <w:t xml:space="preserve">21 </w:t>
      </w:r>
      <w:r w:rsidR="00FC4DAB" w:rsidRPr="00164163">
        <w:rPr>
          <w:lang w:val="ro-RO"/>
        </w:rPr>
        <w:t>iunie 2022</w:t>
      </w:r>
    </w:p>
    <w:p w:rsidR="006978E2" w:rsidRPr="00164163" w:rsidRDefault="006978E2" w:rsidP="003C22B7">
      <w:pPr>
        <w:pStyle w:val="Default"/>
        <w:spacing w:before="100" w:beforeAutospacing="1" w:after="240"/>
        <w:jc w:val="center"/>
        <w:rPr>
          <w:b/>
          <w:lang w:val="ro-RO"/>
        </w:rPr>
      </w:pPr>
    </w:p>
    <w:p w:rsidR="00164163" w:rsidRDefault="000776BE" w:rsidP="000776BE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4163">
        <w:rPr>
          <w:rFonts w:ascii="Times New Roman" w:hAnsi="Times New Roman"/>
          <w:b/>
          <w:bCs/>
          <w:sz w:val="24"/>
          <w:szCs w:val="24"/>
        </w:rPr>
        <w:t xml:space="preserve">De Ziua europeană a muzicii, Institutul Cultural Român lansează </w:t>
      </w:r>
    </w:p>
    <w:p w:rsidR="000776BE" w:rsidRPr="00164163" w:rsidRDefault="000776BE" w:rsidP="000776BE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64163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164163">
        <w:rPr>
          <w:rFonts w:ascii="Times New Roman" w:hAnsi="Times New Roman"/>
          <w:b/>
          <w:bCs/>
          <w:sz w:val="24"/>
          <w:szCs w:val="24"/>
        </w:rPr>
        <w:t xml:space="preserve"> cincea ediție #ADMUSICAM</w:t>
      </w:r>
    </w:p>
    <w:bookmarkEnd w:id="0"/>
    <w:p w:rsidR="000776BE" w:rsidRPr="00164163" w:rsidRDefault="000776BE" w:rsidP="000776BE">
      <w:pPr>
        <w:spacing w:after="240"/>
        <w:rPr>
          <w:rFonts w:ascii="Times New Roman" w:hAnsi="Times New Roman"/>
          <w:b/>
          <w:bCs/>
          <w:sz w:val="24"/>
          <w:szCs w:val="24"/>
        </w:rPr>
      </w:pP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>Cu ocazia</w:t>
      </w:r>
      <w:r w:rsidRPr="00164163">
        <w:rPr>
          <w:rFonts w:ascii="Times New Roman" w:hAnsi="Times New Roman"/>
          <w:b/>
          <w:bCs/>
          <w:sz w:val="24"/>
          <w:szCs w:val="24"/>
        </w:rPr>
        <w:t xml:space="preserve"> Zilei europene a muzicii</w:t>
      </w:r>
      <w:r w:rsidRPr="00164163">
        <w:rPr>
          <w:rFonts w:ascii="Times New Roman" w:hAnsi="Times New Roman"/>
          <w:sz w:val="24"/>
          <w:szCs w:val="24"/>
        </w:rPr>
        <w:t>, sărbătorită anual la data de 21 iunie,</w:t>
      </w:r>
      <w:r w:rsidRPr="00164163">
        <w:rPr>
          <w:rFonts w:ascii="Times New Roman" w:hAnsi="Times New Roman"/>
          <w:b/>
          <w:bCs/>
          <w:sz w:val="24"/>
          <w:szCs w:val="24"/>
        </w:rPr>
        <w:t xml:space="preserve"> Institutul Cultural Român </w:t>
      </w:r>
      <w:r w:rsidRPr="00164163">
        <w:rPr>
          <w:rFonts w:ascii="Times New Roman" w:hAnsi="Times New Roman"/>
          <w:sz w:val="24"/>
          <w:szCs w:val="24"/>
        </w:rPr>
        <w:t xml:space="preserve">lansează a cincea ediție </w:t>
      </w:r>
      <w:r w:rsidRPr="00164163">
        <w:rPr>
          <w:rFonts w:ascii="Times New Roman" w:hAnsi="Times New Roman"/>
          <w:b/>
          <w:bCs/>
          <w:sz w:val="24"/>
          <w:szCs w:val="24"/>
        </w:rPr>
        <w:t>#ADMUSICAM</w:t>
      </w:r>
      <w:r w:rsidRPr="00164163">
        <w:rPr>
          <w:rFonts w:ascii="Times New Roman" w:hAnsi="Times New Roman"/>
          <w:sz w:val="24"/>
          <w:szCs w:val="24"/>
        </w:rPr>
        <w:t xml:space="preserve"> - o sesiune de două săptămâni de instruire în management personal, prezentare şi audiţii, dedicată muzicienilor cu vârste între 16 și 25 de ani. Evenimentul </w:t>
      </w:r>
      <w:proofErr w:type="gramStart"/>
      <w:r w:rsidRPr="00164163">
        <w:rPr>
          <w:rFonts w:ascii="Times New Roman" w:hAnsi="Times New Roman"/>
          <w:sz w:val="24"/>
          <w:szCs w:val="24"/>
        </w:rPr>
        <w:t>va</w:t>
      </w:r>
      <w:proofErr w:type="gramEnd"/>
      <w:r w:rsidRPr="00164163">
        <w:rPr>
          <w:rFonts w:ascii="Times New Roman" w:hAnsi="Times New Roman"/>
          <w:sz w:val="24"/>
          <w:szCs w:val="24"/>
        </w:rPr>
        <w:t xml:space="preserve"> avea loc la </w:t>
      </w:r>
      <w:r w:rsidRPr="00164163">
        <w:rPr>
          <w:rFonts w:ascii="Times New Roman" w:hAnsi="Times New Roman"/>
          <w:b/>
          <w:bCs/>
          <w:sz w:val="24"/>
          <w:szCs w:val="24"/>
        </w:rPr>
        <w:t>Centrul Cultural Palatele Brâncoveneşti</w:t>
      </w:r>
      <w:r w:rsidRPr="00164163">
        <w:rPr>
          <w:rFonts w:ascii="Times New Roman" w:hAnsi="Times New Roman"/>
          <w:sz w:val="24"/>
          <w:szCs w:val="24"/>
        </w:rPr>
        <w:t xml:space="preserve"> </w:t>
      </w:r>
      <w:r w:rsidRPr="00164163">
        <w:rPr>
          <w:rFonts w:ascii="Times New Roman" w:hAnsi="Times New Roman"/>
          <w:b/>
          <w:bCs/>
          <w:sz w:val="24"/>
          <w:szCs w:val="24"/>
        </w:rPr>
        <w:t>de la Mogoşoaia</w:t>
      </w:r>
      <w:r w:rsidRPr="00164163">
        <w:rPr>
          <w:rFonts w:ascii="Times New Roman" w:hAnsi="Times New Roman"/>
          <w:sz w:val="24"/>
          <w:szCs w:val="24"/>
        </w:rPr>
        <w:t xml:space="preserve">, în perioada </w:t>
      </w:r>
      <w:r w:rsidRPr="00164163">
        <w:rPr>
          <w:rFonts w:ascii="Times New Roman" w:hAnsi="Times New Roman"/>
          <w:b/>
          <w:bCs/>
          <w:sz w:val="24"/>
          <w:szCs w:val="24"/>
        </w:rPr>
        <w:t>4- 15 iulie 2022.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 xml:space="preserve">În cadrul sesiunii de pregătire, </w:t>
      </w:r>
      <w:r w:rsidRPr="00164163">
        <w:rPr>
          <w:rFonts w:ascii="Times New Roman" w:hAnsi="Times New Roman"/>
          <w:b/>
          <w:sz w:val="24"/>
          <w:szCs w:val="24"/>
        </w:rPr>
        <w:t xml:space="preserve">cei 20 de </w:t>
      </w:r>
      <w:r w:rsidRPr="00164163">
        <w:rPr>
          <w:rFonts w:ascii="Times New Roman" w:hAnsi="Times New Roman"/>
          <w:b/>
          <w:bCs/>
          <w:sz w:val="24"/>
          <w:szCs w:val="24"/>
        </w:rPr>
        <w:t xml:space="preserve">tineri muzicieni selectaţi vor avea ocazia să participe la sesiuni de consiliere vocațională, ateliere de prezență scenică și expresie corporală, Alexander technique, </w:t>
      </w:r>
      <w:r w:rsidRPr="00164163">
        <w:rPr>
          <w:rFonts w:ascii="Times New Roman" w:hAnsi="Times New Roman"/>
          <w:b/>
          <w:bCs/>
          <w:i/>
          <w:iCs/>
          <w:sz w:val="24"/>
          <w:szCs w:val="24"/>
        </w:rPr>
        <w:t>social media skills</w:t>
      </w:r>
      <w:r w:rsidRPr="00164163">
        <w:rPr>
          <w:rFonts w:ascii="Times New Roman" w:hAnsi="Times New Roman"/>
          <w:b/>
          <w:bCs/>
          <w:sz w:val="24"/>
          <w:szCs w:val="24"/>
        </w:rPr>
        <w:t xml:space="preserve"> și </w:t>
      </w:r>
      <w:r w:rsidRPr="00164163">
        <w:rPr>
          <w:rFonts w:ascii="Times New Roman" w:hAnsi="Times New Roman"/>
          <w:b/>
          <w:bCs/>
          <w:i/>
          <w:iCs/>
          <w:sz w:val="24"/>
          <w:szCs w:val="24"/>
        </w:rPr>
        <w:t>personal branding</w:t>
      </w:r>
      <w:r w:rsidRPr="00164163">
        <w:rPr>
          <w:rFonts w:ascii="Times New Roman" w:hAnsi="Times New Roman"/>
          <w:b/>
          <w:bCs/>
          <w:sz w:val="24"/>
          <w:szCs w:val="24"/>
        </w:rPr>
        <w:t>.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 xml:space="preserve">Foști și actuali membri ai </w:t>
      </w:r>
      <w:hyperlink r:id="rId7" w:history="1">
        <w:r w:rsidRPr="00164163">
          <w:rPr>
            <w:rStyle w:val="Hyperlink"/>
            <w:rFonts w:ascii="Times New Roman" w:hAnsi="Times New Roman"/>
            <w:sz w:val="24"/>
            <w:szCs w:val="24"/>
          </w:rPr>
          <w:t>EUYO</w:t>
        </w:r>
      </w:hyperlink>
      <w:r w:rsidR="006C44BE" w:rsidRPr="00164163">
        <w:rPr>
          <w:rFonts w:ascii="Times New Roman" w:hAnsi="Times New Roman"/>
          <w:sz w:val="24"/>
          <w:szCs w:val="24"/>
        </w:rPr>
        <w:t xml:space="preserve"> vor veni </w:t>
      </w:r>
      <w:proofErr w:type="gramStart"/>
      <w:r w:rsidR="006C44BE" w:rsidRPr="00164163">
        <w:rPr>
          <w:rFonts w:ascii="Times New Roman" w:hAnsi="Times New Roman"/>
          <w:sz w:val="24"/>
          <w:szCs w:val="24"/>
        </w:rPr>
        <w:t>să</w:t>
      </w:r>
      <w:proofErr w:type="gramEnd"/>
      <w:r w:rsidRPr="00164163">
        <w:rPr>
          <w:rFonts w:ascii="Times New Roman" w:hAnsi="Times New Roman"/>
          <w:sz w:val="24"/>
          <w:szCs w:val="24"/>
        </w:rPr>
        <w:t xml:space="preserve"> le împărtășească mai tinerilor lor colegi din experiența proprie, iar muzicieni români recunoscuți internațional vor oferi sesiuni de mentorat.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>Pentru a putea participa la prog</w:t>
      </w:r>
      <w:r w:rsidR="006C44BE" w:rsidRPr="00164163">
        <w:rPr>
          <w:rFonts w:ascii="Times New Roman" w:hAnsi="Times New Roman"/>
          <w:sz w:val="24"/>
          <w:szCs w:val="24"/>
        </w:rPr>
        <w:t xml:space="preserve">ram, candidaţii trebuie să aibă </w:t>
      </w:r>
      <w:r w:rsidRPr="00164163">
        <w:rPr>
          <w:rFonts w:ascii="Times New Roman" w:hAnsi="Times New Roman"/>
          <w:b/>
          <w:bCs/>
          <w:sz w:val="24"/>
          <w:szCs w:val="24"/>
        </w:rPr>
        <w:t xml:space="preserve">studii </w:t>
      </w:r>
      <w:r w:rsidR="006C44BE" w:rsidRPr="00164163">
        <w:rPr>
          <w:rFonts w:ascii="Times New Roman" w:hAnsi="Times New Roman"/>
          <w:b/>
          <w:bCs/>
          <w:sz w:val="24"/>
          <w:szCs w:val="24"/>
        </w:rPr>
        <w:t>mu</w:t>
      </w:r>
      <w:r w:rsidR="0017257C" w:rsidRPr="00164163">
        <w:rPr>
          <w:rFonts w:ascii="Times New Roman" w:hAnsi="Times New Roman"/>
          <w:b/>
          <w:bCs/>
          <w:sz w:val="24"/>
          <w:szCs w:val="24"/>
        </w:rPr>
        <w:t>z</w:t>
      </w:r>
      <w:r w:rsidR="006C44BE" w:rsidRPr="00164163">
        <w:rPr>
          <w:rFonts w:ascii="Times New Roman" w:hAnsi="Times New Roman"/>
          <w:b/>
          <w:bCs/>
          <w:sz w:val="24"/>
          <w:szCs w:val="24"/>
        </w:rPr>
        <w:t>icale</w:t>
      </w:r>
      <w:r w:rsidR="006C44BE" w:rsidRPr="00164163">
        <w:rPr>
          <w:rFonts w:ascii="Times New Roman" w:hAnsi="Times New Roman"/>
          <w:sz w:val="24"/>
          <w:szCs w:val="24"/>
        </w:rPr>
        <w:t xml:space="preserve"> </w:t>
      </w:r>
      <w:r w:rsidRPr="00164163">
        <w:rPr>
          <w:rFonts w:ascii="Times New Roman" w:hAnsi="Times New Roman"/>
          <w:sz w:val="24"/>
          <w:szCs w:val="24"/>
        </w:rPr>
        <w:t>(finalizate sau în curs), vârsta</w:t>
      </w:r>
      <w:r w:rsidR="006C44BE" w:rsidRPr="00164163">
        <w:rPr>
          <w:rFonts w:ascii="Times New Roman" w:hAnsi="Times New Roman"/>
          <w:sz w:val="24"/>
          <w:szCs w:val="24"/>
        </w:rPr>
        <w:t xml:space="preserve"> </w:t>
      </w:r>
      <w:r w:rsidRPr="00164163">
        <w:rPr>
          <w:rFonts w:ascii="Times New Roman" w:hAnsi="Times New Roman"/>
          <w:b/>
          <w:bCs/>
          <w:sz w:val="24"/>
          <w:szCs w:val="24"/>
        </w:rPr>
        <w:t>între 16 şi 25</w:t>
      </w:r>
      <w:r w:rsidR="006C44BE" w:rsidRPr="00164163">
        <w:rPr>
          <w:rFonts w:ascii="Times New Roman" w:hAnsi="Times New Roman"/>
          <w:sz w:val="24"/>
          <w:szCs w:val="24"/>
        </w:rPr>
        <w:t xml:space="preserve"> </w:t>
      </w:r>
      <w:r w:rsidR="0017257C" w:rsidRPr="00164163">
        <w:rPr>
          <w:rFonts w:ascii="Times New Roman" w:hAnsi="Times New Roman"/>
          <w:sz w:val="24"/>
          <w:szCs w:val="24"/>
        </w:rPr>
        <w:t xml:space="preserve">de </w:t>
      </w:r>
      <w:r w:rsidR="006C44BE" w:rsidRPr="00164163">
        <w:rPr>
          <w:rFonts w:ascii="Times New Roman" w:hAnsi="Times New Roman"/>
          <w:sz w:val="24"/>
          <w:szCs w:val="24"/>
        </w:rPr>
        <w:t xml:space="preserve">ani şi să cunoască </w:t>
      </w:r>
      <w:r w:rsidRPr="00164163">
        <w:rPr>
          <w:rFonts w:ascii="Times New Roman" w:hAnsi="Times New Roman"/>
          <w:b/>
          <w:bCs/>
          <w:sz w:val="24"/>
          <w:szCs w:val="24"/>
        </w:rPr>
        <w:t>limba engleză</w:t>
      </w:r>
      <w:r w:rsidRPr="00164163">
        <w:rPr>
          <w:rFonts w:ascii="Times New Roman" w:hAnsi="Times New Roman"/>
          <w:sz w:val="24"/>
          <w:szCs w:val="24"/>
        </w:rPr>
        <w:t>.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 xml:space="preserve">Muzicienii selectaţi din afara Bucureştiului trebuie </w:t>
      </w:r>
      <w:proofErr w:type="gramStart"/>
      <w:r w:rsidRPr="00164163">
        <w:rPr>
          <w:rFonts w:ascii="Times New Roman" w:hAnsi="Times New Roman"/>
          <w:sz w:val="24"/>
          <w:szCs w:val="24"/>
        </w:rPr>
        <w:t>să</w:t>
      </w:r>
      <w:proofErr w:type="gramEnd"/>
      <w:r w:rsidRPr="00164163">
        <w:rPr>
          <w:rFonts w:ascii="Times New Roman" w:hAnsi="Times New Roman"/>
          <w:sz w:val="24"/>
          <w:szCs w:val="24"/>
        </w:rPr>
        <w:t xml:space="preserve"> sosească la Mogoşoaia luni, 4 iulie 2022, iar data de întoarcere va fi luni, 18 iulie 2022. </w:t>
      </w:r>
      <w:proofErr w:type="gramStart"/>
      <w:r w:rsidRPr="00164163">
        <w:rPr>
          <w:rFonts w:ascii="Times New Roman" w:hAnsi="Times New Roman"/>
          <w:sz w:val="24"/>
          <w:szCs w:val="24"/>
        </w:rPr>
        <w:t>Participanții selectați vor suporta costul transportului până la Mogoşoaia și retur.</w:t>
      </w:r>
      <w:proofErr w:type="gramEnd"/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b/>
          <w:bCs/>
          <w:sz w:val="24"/>
          <w:szCs w:val="24"/>
        </w:rPr>
        <w:t xml:space="preserve">Cursurile sunt gratuite, nu </w:t>
      </w:r>
      <w:proofErr w:type="gramStart"/>
      <w:r w:rsidRPr="00164163">
        <w:rPr>
          <w:rFonts w:ascii="Times New Roman" w:hAnsi="Times New Roman"/>
          <w:b/>
          <w:bCs/>
          <w:sz w:val="24"/>
          <w:szCs w:val="24"/>
        </w:rPr>
        <w:t>este</w:t>
      </w:r>
      <w:proofErr w:type="gramEnd"/>
      <w:r w:rsidRPr="00164163">
        <w:rPr>
          <w:rFonts w:ascii="Times New Roman" w:hAnsi="Times New Roman"/>
          <w:b/>
          <w:bCs/>
          <w:sz w:val="24"/>
          <w:szCs w:val="24"/>
        </w:rPr>
        <w:t xml:space="preserve"> percepută o taxă de participare. </w:t>
      </w:r>
      <w:proofErr w:type="gramStart"/>
      <w:r w:rsidRPr="00164163">
        <w:rPr>
          <w:rFonts w:ascii="Times New Roman" w:hAnsi="Times New Roman"/>
          <w:b/>
          <w:bCs/>
          <w:sz w:val="24"/>
          <w:szCs w:val="24"/>
        </w:rPr>
        <w:t>Locurile se ocupă în ordinea înscrierii.</w:t>
      </w:r>
      <w:proofErr w:type="gramEnd"/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b/>
          <w:bCs/>
          <w:sz w:val="24"/>
          <w:szCs w:val="24"/>
        </w:rPr>
        <w:t>ÎNSCRIERE</w:t>
      </w:r>
      <w:r w:rsidR="0017257C" w:rsidRPr="00164163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Pr="00164163">
          <w:rPr>
            <w:rStyle w:val="Hyperlink"/>
            <w:rFonts w:ascii="Times New Roman" w:hAnsi="Times New Roman"/>
            <w:b/>
            <w:bCs/>
            <w:sz w:val="24"/>
            <w:szCs w:val="24"/>
          </w:rPr>
          <w:t>aici</w:t>
        </w:r>
      </w:hyperlink>
    </w:p>
    <w:p w:rsidR="000776BE" w:rsidRPr="00164163" w:rsidRDefault="0017257C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 xml:space="preserve">Data limită: </w:t>
      </w:r>
      <w:r w:rsidR="000776BE" w:rsidRPr="00164163">
        <w:rPr>
          <w:rFonts w:ascii="Times New Roman" w:hAnsi="Times New Roman"/>
          <w:b/>
          <w:bCs/>
          <w:sz w:val="24"/>
          <w:szCs w:val="24"/>
        </w:rPr>
        <w:t>29 iunie 2022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>Informații suplimentare: Irina Iacob, Coordonator Program, irina.iacob@icr.ro, 031 71 00 671.</w:t>
      </w:r>
    </w:p>
    <w:p w:rsidR="000776BE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>Proiect realizat în parteneriat cu</w:t>
      </w:r>
      <w:r w:rsidR="0017257C" w:rsidRPr="0016416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164163">
          <w:rPr>
            <w:rStyle w:val="Hyperlink"/>
            <w:rFonts w:ascii="Times New Roman" w:hAnsi="Times New Roman"/>
            <w:b/>
            <w:bCs/>
            <w:sz w:val="24"/>
            <w:szCs w:val="24"/>
          </w:rPr>
          <w:t>Centrul Cultural Palatele Brâncoveneşti Mogoşoaia</w:t>
        </w:r>
      </w:hyperlink>
    </w:p>
    <w:p w:rsidR="0068560F" w:rsidRPr="00164163" w:rsidRDefault="000776BE" w:rsidP="006C44BE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164163">
        <w:rPr>
          <w:rFonts w:ascii="Times New Roman" w:hAnsi="Times New Roman"/>
          <w:sz w:val="24"/>
          <w:szCs w:val="24"/>
        </w:rPr>
        <w:t>Proiectul a fost iniţiat ca parte a</w:t>
      </w:r>
      <w:r w:rsidR="0017257C" w:rsidRPr="0016416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164163">
          <w:rPr>
            <w:rStyle w:val="Hyperlink"/>
            <w:rFonts w:ascii="Times New Roman" w:hAnsi="Times New Roman"/>
            <w:i/>
            <w:iCs/>
            <w:sz w:val="24"/>
            <w:szCs w:val="24"/>
          </w:rPr>
          <w:t>Towards 2020</w:t>
        </w:r>
      </w:hyperlink>
      <w:r w:rsidR="0017257C" w:rsidRPr="001641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4163">
        <w:rPr>
          <w:rFonts w:ascii="Times New Roman" w:hAnsi="Times New Roman"/>
          <w:i/>
          <w:iCs/>
          <w:sz w:val="24"/>
          <w:szCs w:val="24"/>
        </w:rPr>
        <w:t>Phase 2: Skilling Musicians &amp; Engaging Audiences in Europe's Orchestral Sector</w:t>
      </w:r>
      <w:r w:rsidR="0017257C" w:rsidRPr="001641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64163">
        <w:rPr>
          <w:rFonts w:ascii="Times New Roman" w:hAnsi="Times New Roman"/>
          <w:sz w:val="24"/>
          <w:szCs w:val="24"/>
        </w:rPr>
        <w:t>ce</w:t>
      </w:r>
      <w:proofErr w:type="gramEnd"/>
      <w:r w:rsidRPr="00164163">
        <w:rPr>
          <w:rFonts w:ascii="Times New Roman" w:hAnsi="Times New Roman"/>
          <w:sz w:val="24"/>
          <w:szCs w:val="24"/>
        </w:rPr>
        <w:t xml:space="preserve"> și-a propus să revigoreze, prin cultură, muzică şi dezbateri, idealurile ce au dus la crearea Uniunii Europene. Acesta include şi încercarea de a vedea în ce mod dezvoltarea abilităţilor orchestrale ar putea ajuta la sustenabilitatea Europei într-o perioadă dificilă din punct de vedere economic şi cum pot fi create noi locuri de muncă pentru </w:t>
      </w:r>
      <w:r w:rsidRPr="00164163">
        <w:rPr>
          <w:rFonts w:ascii="Times New Roman" w:hAnsi="Times New Roman"/>
          <w:sz w:val="24"/>
          <w:szCs w:val="24"/>
        </w:rPr>
        <w:lastRenderedPageBreak/>
        <w:t xml:space="preserve">tinerii muzicieni europeni. </w:t>
      </w:r>
      <w:r w:rsidRPr="00164163">
        <w:rPr>
          <w:rFonts w:ascii="Times New Roman" w:hAnsi="Times New Roman"/>
          <w:i/>
          <w:iCs/>
          <w:sz w:val="24"/>
          <w:szCs w:val="24"/>
        </w:rPr>
        <w:t>Towards 2020 Phase 2: Skilling Musicians &amp; Engaging Audiences in Europe's Orchestral Sector</w:t>
      </w:r>
      <w:r w:rsidR="0017257C" w:rsidRPr="00164163">
        <w:rPr>
          <w:rFonts w:ascii="Times New Roman" w:hAnsi="Times New Roman"/>
          <w:sz w:val="24"/>
          <w:szCs w:val="24"/>
        </w:rPr>
        <w:t xml:space="preserve"> </w:t>
      </w:r>
      <w:r w:rsidRPr="00164163">
        <w:rPr>
          <w:rFonts w:ascii="Times New Roman" w:hAnsi="Times New Roman"/>
          <w:sz w:val="24"/>
          <w:szCs w:val="24"/>
        </w:rPr>
        <w:t>şi-a propus să construiască un nou model de calificare a tinerilor muzicieni talentați din toate statele membre UE, ajutându-i astfel să răspundă nevoilor în schimbar</w:t>
      </w:r>
      <w:r w:rsidR="0017257C" w:rsidRPr="00164163">
        <w:rPr>
          <w:rFonts w:ascii="Times New Roman" w:hAnsi="Times New Roman"/>
          <w:sz w:val="24"/>
          <w:szCs w:val="24"/>
        </w:rPr>
        <w:t xml:space="preserve">e ale societăţii secolului 21. </w:t>
      </w:r>
      <w:r w:rsidRPr="00164163">
        <w:rPr>
          <w:rFonts w:ascii="Times New Roman" w:hAnsi="Times New Roman"/>
          <w:i/>
          <w:iCs/>
          <w:sz w:val="24"/>
          <w:szCs w:val="24"/>
        </w:rPr>
        <w:t>T2020</w:t>
      </w:r>
      <w:r w:rsidR="0017257C" w:rsidRPr="00164163">
        <w:rPr>
          <w:rFonts w:ascii="Times New Roman" w:hAnsi="Times New Roman"/>
          <w:sz w:val="24"/>
          <w:szCs w:val="24"/>
        </w:rPr>
        <w:t xml:space="preserve"> </w:t>
      </w:r>
      <w:r w:rsidRPr="00164163">
        <w:rPr>
          <w:rFonts w:ascii="Times New Roman" w:hAnsi="Times New Roman"/>
          <w:sz w:val="24"/>
          <w:szCs w:val="24"/>
        </w:rPr>
        <w:t xml:space="preserve">se bazează pe inovație și pe cele mai bune practici actuale în educaţie şi performanță, mobilitate transnațională, dezvoltarea publicului, inserție profesională și platforme digitale, toate structurate pentru a oferi strategii transferabile în orice alt sector </w:t>
      </w:r>
      <w:proofErr w:type="gramStart"/>
      <w:r w:rsidRPr="00164163">
        <w:rPr>
          <w:rFonts w:ascii="Times New Roman" w:hAnsi="Times New Roman"/>
          <w:sz w:val="24"/>
          <w:szCs w:val="24"/>
        </w:rPr>
        <w:t>ce</w:t>
      </w:r>
      <w:proofErr w:type="gramEnd"/>
      <w:r w:rsidRPr="00164163">
        <w:rPr>
          <w:rFonts w:ascii="Times New Roman" w:hAnsi="Times New Roman"/>
          <w:sz w:val="24"/>
          <w:szCs w:val="24"/>
        </w:rPr>
        <w:t xml:space="preserve"> lucrează cu tinerii. Acesta a fost conceput nu numai pentru a consolida capacitatea sectorului orchestral, pentru a promova ocuparea forței de muncă de către tineri și a crea noi categorii de public în Europa, dar și ca un model exemplar pentru aspirațiile europene.</w:t>
      </w:r>
    </w:p>
    <w:sectPr w:rsidR="0068560F" w:rsidRPr="00164163" w:rsidSect="00164163">
      <w:headerReference w:type="default" r:id="rId11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0E" w:rsidRDefault="00226C0E" w:rsidP="00FC4DAB">
      <w:r>
        <w:separator/>
      </w:r>
    </w:p>
  </w:endnote>
  <w:endnote w:type="continuationSeparator" w:id="0">
    <w:p w:rsidR="00226C0E" w:rsidRDefault="00226C0E" w:rsidP="00F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0E" w:rsidRDefault="00226C0E" w:rsidP="00FC4DAB">
      <w:r>
        <w:separator/>
      </w:r>
    </w:p>
  </w:footnote>
  <w:footnote w:type="continuationSeparator" w:id="0">
    <w:p w:rsidR="00226C0E" w:rsidRDefault="00226C0E" w:rsidP="00FC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63" w:rsidRDefault="00164163">
    <w:pPr>
      <w:pStyle w:val="Header"/>
    </w:pPr>
    <w:r w:rsidRPr="003C22B7">
      <w:rPr>
        <w:noProof/>
      </w:rPr>
      <w:drawing>
        <wp:inline distT="0" distB="0" distL="0" distR="0" wp14:anchorId="729A57D0" wp14:editId="2627C6FE">
          <wp:extent cx="5943600" cy="856662"/>
          <wp:effectExtent l="0" t="0" r="0" b="635"/>
          <wp:docPr id="2" name="Picture 2" descr="C:\Users\raluca.burtescu\AppData\Local\Microsoft\Windows\INetCache\Content.Outlook\17V8JCRW\ICR antet albastru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luca.burtescu\AppData\Local\Microsoft\Windows\INetCache\Content.Outlook\17V8JCRW\ICR antet albastru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56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0F"/>
    <w:rsid w:val="000776BE"/>
    <w:rsid w:val="000C5F1D"/>
    <w:rsid w:val="000C7DC1"/>
    <w:rsid w:val="00164163"/>
    <w:rsid w:val="0017257C"/>
    <w:rsid w:val="001F3780"/>
    <w:rsid w:val="00221D78"/>
    <w:rsid w:val="00226C0E"/>
    <w:rsid w:val="002E381A"/>
    <w:rsid w:val="003C22B7"/>
    <w:rsid w:val="004B059E"/>
    <w:rsid w:val="004B729E"/>
    <w:rsid w:val="00522B21"/>
    <w:rsid w:val="005743EB"/>
    <w:rsid w:val="00580049"/>
    <w:rsid w:val="00613416"/>
    <w:rsid w:val="0068560F"/>
    <w:rsid w:val="006978E2"/>
    <w:rsid w:val="006C44BE"/>
    <w:rsid w:val="007251F6"/>
    <w:rsid w:val="007709E3"/>
    <w:rsid w:val="007748E2"/>
    <w:rsid w:val="007B426C"/>
    <w:rsid w:val="0086189D"/>
    <w:rsid w:val="00906EE4"/>
    <w:rsid w:val="009F1871"/>
    <w:rsid w:val="00AD0620"/>
    <w:rsid w:val="00B85E0D"/>
    <w:rsid w:val="00BD3374"/>
    <w:rsid w:val="00C564A1"/>
    <w:rsid w:val="00C978DE"/>
    <w:rsid w:val="00CF4114"/>
    <w:rsid w:val="00D00E36"/>
    <w:rsid w:val="00DD4535"/>
    <w:rsid w:val="00E4051E"/>
    <w:rsid w:val="00F3501F"/>
    <w:rsid w:val="00F54131"/>
    <w:rsid w:val="00F67202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0F"/>
    <w:rPr>
      <w:color w:val="0563C1"/>
      <w:u w:val="single"/>
    </w:rPr>
  </w:style>
  <w:style w:type="paragraph" w:customStyle="1" w:styleId="Default">
    <w:name w:val="Default"/>
    <w:basedOn w:val="Normal"/>
    <w:rsid w:val="0068560F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04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4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A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0F"/>
    <w:rPr>
      <w:color w:val="0563C1"/>
      <w:u w:val="single"/>
    </w:rPr>
  </w:style>
  <w:style w:type="paragraph" w:customStyle="1" w:styleId="Default">
    <w:name w:val="Default"/>
    <w:basedOn w:val="Normal"/>
    <w:rsid w:val="0068560F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04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D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4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DA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dRrg8GVAtx5H4st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uyo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2020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atebrancovenesti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Madalina Dolcescu</cp:lastModifiedBy>
  <cp:revision>6</cp:revision>
  <dcterms:created xsi:type="dcterms:W3CDTF">2022-06-21T17:00:00Z</dcterms:created>
  <dcterms:modified xsi:type="dcterms:W3CDTF">2022-06-24T12:08:00Z</dcterms:modified>
</cp:coreProperties>
</file>