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2A8E5" w14:textId="0F99C0FC" w:rsidR="00044EC9" w:rsidRPr="00DC40F0" w:rsidRDefault="00DC40F0" w:rsidP="00044EC9">
      <w:pPr>
        <w:pStyle w:val="Body"/>
        <w:jc w:val="right"/>
        <w:rPr>
          <w:rFonts w:ascii="Times New Roman" w:hAnsi="Times New Roman" w:cs="Times New Roman"/>
          <w:sz w:val="24"/>
          <w:szCs w:val="24"/>
          <w:lang w:val="ro-RO"/>
        </w:rPr>
      </w:pPr>
      <w:bookmarkStart w:id="0" w:name="_Hlk63778406"/>
      <w:r w:rsidRPr="00C858A9">
        <w:rPr>
          <w:rFonts w:ascii="Times New Roman" w:hAnsi="Times New Roman" w:cs="Times New Roman"/>
          <w:sz w:val="24"/>
          <w:szCs w:val="24"/>
          <w:lang w:val="ro-RO"/>
        </w:rPr>
        <w:t>28</w:t>
      </w:r>
      <w:r w:rsidR="0009424A" w:rsidRPr="00C858A9">
        <w:rPr>
          <w:rFonts w:ascii="Times New Roman" w:hAnsi="Times New Roman" w:cs="Times New Roman"/>
          <w:sz w:val="24"/>
          <w:szCs w:val="24"/>
          <w:lang w:val="ro-RO"/>
        </w:rPr>
        <w:t xml:space="preserve"> septembrie</w:t>
      </w:r>
      <w:r w:rsidR="00044EC9" w:rsidRPr="00C858A9">
        <w:rPr>
          <w:rFonts w:ascii="Times New Roman" w:hAnsi="Times New Roman" w:cs="Times New Roman"/>
          <w:sz w:val="24"/>
          <w:szCs w:val="24"/>
          <w:lang w:val="ro-RO"/>
        </w:rPr>
        <w:t xml:space="preserve"> 2021</w:t>
      </w:r>
    </w:p>
    <w:bookmarkEnd w:id="0"/>
    <w:p w14:paraId="1E556DCF" w14:textId="77777777" w:rsidR="00DC40F0" w:rsidRDefault="00DC40F0" w:rsidP="00DC40F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eastAsia="Calibri"/>
          <w:b/>
          <w:bCs/>
          <w:bdr w:val="none" w:sz="0" w:space="0" w:color="auto"/>
        </w:rPr>
      </w:pPr>
    </w:p>
    <w:p w14:paraId="62A86A25" w14:textId="77777777" w:rsidR="00C858A9" w:rsidRDefault="00DC40F0" w:rsidP="00C858A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Calibri"/>
          <w:b/>
          <w:bCs/>
          <w:bdr w:val="none" w:sz="0" w:space="0" w:color="auto"/>
        </w:rPr>
      </w:pPr>
      <w:r w:rsidRPr="00DC40F0">
        <w:rPr>
          <w:rFonts w:eastAsia="Calibri"/>
          <w:b/>
          <w:bCs/>
          <w:bdr w:val="none" w:sz="0" w:space="0" w:color="auto"/>
        </w:rPr>
        <w:t xml:space="preserve">Artista Ligia Podorean-Ekström </w:t>
      </w:r>
    </w:p>
    <w:p w14:paraId="166CA465" w14:textId="71FCFE5B" w:rsidR="00DC40F0" w:rsidRPr="00DC40F0" w:rsidRDefault="00DC40F0" w:rsidP="00C858A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Calibri"/>
          <w:b/>
          <w:bCs/>
          <w:bdr w:val="none" w:sz="0" w:space="0" w:color="auto"/>
        </w:rPr>
      </w:pPr>
      <w:proofErr w:type="gramStart"/>
      <w:r w:rsidRPr="00DC40F0">
        <w:rPr>
          <w:rFonts w:eastAsia="Calibri"/>
          <w:b/>
          <w:bCs/>
          <w:bdr w:val="none" w:sz="0" w:space="0" w:color="auto"/>
        </w:rPr>
        <w:t>prezintă</w:t>
      </w:r>
      <w:proofErr w:type="gramEnd"/>
      <w:r w:rsidRPr="00DC40F0">
        <w:rPr>
          <w:rFonts w:eastAsia="Calibri"/>
          <w:b/>
          <w:bCs/>
          <w:bdr w:val="none" w:sz="0" w:space="0" w:color="auto"/>
        </w:rPr>
        <w:t xml:space="preserve"> expoziția „Spiritualizarea acuarelei” la Galeria ICR Stockholm</w:t>
      </w:r>
    </w:p>
    <w:p w14:paraId="367B46D4" w14:textId="77777777" w:rsidR="00DC40F0" w:rsidRPr="00DC40F0" w:rsidRDefault="00DC40F0" w:rsidP="00DC40F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bdr w:val="none" w:sz="0" w:space="0" w:color="auto"/>
        </w:rPr>
      </w:pPr>
    </w:p>
    <w:p w14:paraId="015479BA" w14:textId="548939E4" w:rsidR="00DC40F0" w:rsidRPr="00DC40F0" w:rsidRDefault="00AE009B" w:rsidP="00C858A9">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eastAsia="Calibri"/>
          <w:bdr w:val="none" w:sz="0" w:space="0" w:color="auto"/>
        </w:rPr>
      </w:pPr>
      <w:r>
        <w:rPr>
          <w:rFonts w:eastAsia="Calibri"/>
          <w:bdr w:val="none" w:sz="0" w:space="0" w:color="auto"/>
        </w:rPr>
        <w:t xml:space="preserve">Expoziția retrospectivă </w:t>
      </w:r>
      <w:r w:rsidR="00DC40F0" w:rsidRPr="00DC40F0">
        <w:rPr>
          <w:rFonts w:eastAsia="Calibri"/>
          <w:bCs/>
          <w:bdr w:val="none" w:sz="0" w:space="0" w:color="auto"/>
        </w:rPr>
        <w:t>„Spiritualizarea acuarelei”,</w:t>
      </w:r>
      <w:r>
        <w:rPr>
          <w:rFonts w:eastAsia="Calibri"/>
          <w:bdr w:val="none" w:sz="0" w:space="0" w:color="auto"/>
        </w:rPr>
        <w:t xml:space="preserve"> semnată de </w:t>
      </w:r>
      <w:r w:rsidR="00DC40F0" w:rsidRPr="00DC40F0">
        <w:rPr>
          <w:rFonts w:eastAsia="Calibri"/>
          <w:bCs/>
          <w:bdr w:val="none" w:sz="0" w:space="0" w:color="auto"/>
        </w:rPr>
        <w:t>Ligia Podorean-Ekström</w:t>
      </w:r>
      <w:r>
        <w:rPr>
          <w:rFonts w:eastAsia="Calibri"/>
          <w:bdr w:val="none" w:sz="0" w:space="0" w:color="auto"/>
        </w:rPr>
        <w:t xml:space="preserve">, va fi vernisată </w:t>
      </w:r>
      <w:r w:rsidR="00DC40F0" w:rsidRPr="00DC40F0">
        <w:rPr>
          <w:rFonts w:eastAsia="Calibri"/>
          <w:bCs/>
          <w:bdr w:val="none" w:sz="0" w:space="0" w:color="auto"/>
        </w:rPr>
        <w:t>miercuri, 6 octo</w:t>
      </w:r>
      <w:r>
        <w:rPr>
          <w:rFonts w:eastAsia="Calibri"/>
          <w:bCs/>
          <w:bdr w:val="none" w:sz="0" w:space="0" w:color="auto"/>
        </w:rPr>
        <w:t>m</w:t>
      </w:r>
      <w:r w:rsidR="00DC40F0" w:rsidRPr="00DC40F0">
        <w:rPr>
          <w:rFonts w:eastAsia="Calibri"/>
          <w:bCs/>
          <w:bdr w:val="none" w:sz="0" w:space="0" w:color="auto"/>
        </w:rPr>
        <w:t>brie 2021</w:t>
      </w:r>
      <w:r>
        <w:rPr>
          <w:rFonts w:eastAsia="Calibri"/>
          <w:bdr w:val="none" w:sz="0" w:space="0" w:color="auto"/>
        </w:rPr>
        <w:t xml:space="preserve">, la sediul </w:t>
      </w:r>
      <w:r w:rsidR="00DC40F0" w:rsidRPr="00DC40F0">
        <w:rPr>
          <w:rFonts w:eastAsia="Calibri"/>
          <w:bCs/>
          <w:bdr w:val="none" w:sz="0" w:space="0" w:color="auto"/>
        </w:rPr>
        <w:t>Institutului Cultural Român din Stockholm</w:t>
      </w:r>
      <w:r>
        <w:rPr>
          <w:rFonts w:eastAsia="Calibri"/>
          <w:bdr w:val="none" w:sz="0" w:space="0" w:color="auto"/>
        </w:rPr>
        <w:t xml:space="preserve"> </w:t>
      </w:r>
      <w:r w:rsidR="00DC40F0" w:rsidRPr="00DC40F0">
        <w:rPr>
          <w:rFonts w:eastAsia="Calibri"/>
          <w:bdr w:val="none" w:sz="0" w:space="0" w:color="auto"/>
        </w:rPr>
        <w:t>(Skeppsbron 20), în p</w:t>
      </w:r>
      <w:r>
        <w:rPr>
          <w:rFonts w:eastAsia="Calibri"/>
          <w:bdr w:val="none" w:sz="0" w:space="0" w:color="auto"/>
        </w:rPr>
        <w:t xml:space="preserve">rezința artistei, a curatorului </w:t>
      </w:r>
      <w:r w:rsidR="00DC40F0" w:rsidRPr="00DC40F0">
        <w:rPr>
          <w:rFonts w:eastAsia="Calibri"/>
          <w:bCs/>
          <w:bdr w:val="none" w:sz="0" w:space="0" w:color="auto"/>
        </w:rPr>
        <w:t>Adrian-Silvan Ionescu</w:t>
      </w:r>
      <w:r>
        <w:rPr>
          <w:rFonts w:eastAsia="Calibri"/>
          <w:bdr w:val="none" w:sz="0" w:space="0" w:color="auto"/>
        </w:rPr>
        <w:t xml:space="preserve">, a criticului de artă suedez </w:t>
      </w:r>
      <w:r>
        <w:rPr>
          <w:rFonts w:eastAsia="Calibri"/>
          <w:bCs/>
          <w:bdr w:val="none" w:sz="0" w:space="0" w:color="auto"/>
        </w:rPr>
        <w:t xml:space="preserve">Larz </w:t>
      </w:r>
      <w:r w:rsidR="00DC40F0" w:rsidRPr="00DC40F0">
        <w:rPr>
          <w:rFonts w:eastAsia="Calibri"/>
          <w:bCs/>
          <w:bdr w:val="none" w:sz="0" w:space="0" w:color="auto"/>
        </w:rPr>
        <w:t>Eldbåge</w:t>
      </w:r>
      <w:r>
        <w:rPr>
          <w:rFonts w:eastAsia="Calibri"/>
          <w:bdr w:val="none" w:sz="0" w:space="0" w:color="auto"/>
        </w:rPr>
        <w:t xml:space="preserve"> </w:t>
      </w:r>
      <w:r w:rsidR="00DC40F0" w:rsidRPr="00DC40F0">
        <w:rPr>
          <w:rFonts w:eastAsia="Calibri"/>
          <w:bdr w:val="none" w:sz="0" w:space="0" w:color="auto"/>
        </w:rPr>
        <w:t>ș</w:t>
      </w:r>
      <w:r>
        <w:rPr>
          <w:rFonts w:eastAsia="Calibri"/>
          <w:bdr w:val="none" w:sz="0" w:space="0" w:color="auto"/>
        </w:rPr>
        <w:t xml:space="preserve">i a arhitectului </w:t>
      </w:r>
      <w:r w:rsidR="00DC40F0" w:rsidRPr="00DC40F0">
        <w:rPr>
          <w:rFonts w:eastAsia="Calibri"/>
          <w:bCs/>
          <w:bdr w:val="none" w:sz="0" w:space="0" w:color="auto"/>
        </w:rPr>
        <w:t>Dragoș Dordea</w:t>
      </w:r>
      <w:r w:rsidR="00DC40F0" w:rsidRPr="00DC40F0">
        <w:rPr>
          <w:rFonts w:eastAsia="Calibri"/>
          <w:bdr w:val="none" w:sz="0" w:space="0" w:color="auto"/>
        </w:rPr>
        <w:t>.</w:t>
      </w:r>
    </w:p>
    <w:p w14:paraId="20CE93E3" w14:textId="2DB3AF21" w:rsidR="00DC40F0" w:rsidRPr="00DC40F0" w:rsidRDefault="00DC40F0" w:rsidP="00C858A9">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eastAsia="Calibri"/>
          <w:bdr w:val="none" w:sz="0" w:space="0" w:color="auto"/>
        </w:rPr>
      </w:pPr>
      <w:r w:rsidRPr="00DC40F0">
        <w:rPr>
          <w:rFonts w:eastAsia="Calibri"/>
          <w:bdr w:val="none" w:sz="0" w:space="0" w:color="auto"/>
        </w:rPr>
        <w:t xml:space="preserve">Ligia Podorean-Ekström, care are o carieră impresionantă de peste jumătate de veac, </w:t>
      </w:r>
      <w:proofErr w:type="gramStart"/>
      <w:r w:rsidRPr="00DC40F0">
        <w:rPr>
          <w:rFonts w:eastAsia="Calibri"/>
          <w:bdr w:val="none" w:sz="0" w:space="0" w:color="auto"/>
        </w:rPr>
        <w:t>este</w:t>
      </w:r>
      <w:proofErr w:type="gramEnd"/>
      <w:r w:rsidRPr="00DC40F0">
        <w:rPr>
          <w:rFonts w:eastAsia="Calibri"/>
          <w:bdr w:val="none" w:sz="0" w:space="0" w:color="auto"/>
        </w:rPr>
        <w:t xml:space="preserve"> de formație architect.</w:t>
      </w:r>
      <w:r w:rsidR="00AE009B">
        <w:rPr>
          <w:rFonts w:eastAsia="Calibri"/>
          <w:bCs/>
          <w:bdr w:val="none" w:sz="0" w:space="0" w:color="auto"/>
        </w:rPr>
        <w:t xml:space="preserve"> </w:t>
      </w:r>
      <w:r w:rsidRPr="00DC40F0">
        <w:rPr>
          <w:rFonts w:eastAsia="Calibri"/>
          <w:bCs/>
          <w:bdr w:val="none" w:sz="0" w:space="0" w:color="auto"/>
        </w:rPr>
        <w:t>„</w:t>
      </w:r>
      <w:r w:rsidRPr="00DC40F0">
        <w:rPr>
          <w:rFonts w:eastAsia="Calibri"/>
          <w:bdr w:val="none" w:sz="0" w:space="0" w:color="auto"/>
        </w:rPr>
        <w:t xml:space="preserve">Pictura </w:t>
      </w:r>
      <w:proofErr w:type="gramStart"/>
      <w:r w:rsidRPr="00DC40F0">
        <w:rPr>
          <w:rFonts w:eastAsia="Calibri"/>
          <w:bdr w:val="none" w:sz="0" w:space="0" w:color="auto"/>
        </w:rPr>
        <w:t>a</w:t>
      </w:r>
      <w:proofErr w:type="gramEnd"/>
      <w:r w:rsidRPr="00DC40F0">
        <w:rPr>
          <w:rFonts w:eastAsia="Calibri"/>
          <w:bdr w:val="none" w:sz="0" w:space="0" w:color="auto"/>
        </w:rPr>
        <w:t xml:space="preserve"> început înaintea arhitecturii. Petele de culoare m-au dus la aşezarea lor pe ceva stabil. Culoarea mea era în flori, în petale, în ceruri, în nori. Apoi le-am concretizat pe case, uliţe sau monumente”, spune artista.</w:t>
      </w:r>
    </w:p>
    <w:p w14:paraId="300C319A" w14:textId="0CBEB307" w:rsidR="00DC40F0" w:rsidRPr="00DC40F0" w:rsidRDefault="00DC40F0" w:rsidP="00C858A9">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eastAsia="Calibri"/>
          <w:bdr w:val="none" w:sz="0" w:space="0" w:color="auto"/>
        </w:rPr>
      </w:pPr>
      <w:r w:rsidRPr="00DC40F0">
        <w:rPr>
          <w:rFonts w:eastAsia="Calibri"/>
          <w:bdr w:val="none" w:sz="0" w:space="0" w:color="auto"/>
        </w:rPr>
        <w:t xml:space="preserve">„În acuarelele mele se simt urmele oamenilor. Pălăria unui pictor, un trabuc, un pachet de ţigări, o floare care a rămas încă proaspătă. M-am concentrat foarte mult pe mobilier – aici a intervenit arhitectul – să redau stilul, lemnul. Într-o arhitectură de interior nu desenezi cu echerul sau cu teul. Trebuie să prinzi foarte bine perspectiva. Acuarela se face în momentul când </w:t>
      </w:r>
      <w:proofErr w:type="gramStart"/>
      <w:r w:rsidRPr="00DC40F0">
        <w:rPr>
          <w:rFonts w:eastAsia="Calibri"/>
          <w:bdr w:val="none" w:sz="0" w:space="0" w:color="auto"/>
        </w:rPr>
        <w:t>te</w:t>
      </w:r>
      <w:proofErr w:type="gramEnd"/>
      <w:r w:rsidRPr="00DC40F0">
        <w:rPr>
          <w:rFonts w:eastAsia="Calibri"/>
          <w:bdr w:val="none" w:sz="0" w:space="0" w:color="auto"/>
        </w:rPr>
        <w:t xml:space="preserve"> impresionează ceva, aici intervine sp</w:t>
      </w:r>
      <w:r w:rsidR="00123668">
        <w:rPr>
          <w:rFonts w:eastAsia="Calibri"/>
          <w:bdr w:val="none" w:sz="0" w:space="0" w:color="auto"/>
        </w:rPr>
        <w:t xml:space="preserve">iritualizarea ei”, mărturisește </w:t>
      </w:r>
      <w:r w:rsidRPr="00DC40F0">
        <w:rPr>
          <w:rFonts w:eastAsia="Calibri"/>
          <w:bCs/>
          <w:bdr w:val="none" w:sz="0" w:space="0" w:color="auto"/>
        </w:rPr>
        <w:t>Ligia Podorean-Ekström</w:t>
      </w:r>
      <w:r w:rsidRPr="00DC40F0">
        <w:rPr>
          <w:rFonts w:eastAsia="Calibri"/>
          <w:bdr w:val="none" w:sz="0" w:space="0" w:color="auto"/>
        </w:rPr>
        <w:t>.</w:t>
      </w:r>
    </w:p>
    <w:p w14:paraId="5ED7A085" w14:textId="5DD1A368" w:rsidR="00DC40F0" w:rsidRPr="00DC40F0" w:rsidRDefault="00DC40F0" w:rsidP="00C858A9">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eastAsia="Calibri"/>
          <w:bdr w:val="none" w:sz="0" w:space="0" w:color="auto"/>
        </w:rPr>
      </w:pPr>
      <w:r w:rsidRPr="00DC40F0">
        <w:rPr>
          <w:rFonts w:eastAsia="Calibri"/>
          <w:bdr w:val="none" w:sz="0" w:space="0" w:color="auto"/>
          <w:lang w:val="sv-SE"/>
        </w:rPr>
        <w:t>„Rar am întâlnit un artist acuarelist atât de talentat și plin de măiestrie”, apreciază invitatul</w:t>
      </w:r>
      <w:r w:rsidR="00123668">
        <w:rPr>
          <w:rFonts w:eastAsia="Calibri"/>
          <w:bdr w:val="none" w:sz="0" w:space="0" w:color="auto"/>
          <w:lang w:val="sv-SE"/>
        </w:rPr>
        <w:t xml:space="preserve"> </w:t>
      </w:r>
      <w:r w:rsidR="00123668">
        <w:rPr>
          <w:rFonts w:eastAsia="Calibri"/>
          <w:bCs/>
          <w:bdr w:val="none" w:sz="0" w:space="0" w:color="auto"/>
        </w:rPr>
        <w:t xml:space="preserve">Larz </w:t>
      </w:r>
      <w:r w:rsidRPr="00DC40F0">
        <w:rPr>
          <w:rFonts w:eastAsia="Calibri"/>
          <w:bCs/>
          <w:bdr w:val="none" w:sz="0" w:space="0" w:color="auto"/>
        </w:rPr>
        <w:t>Eldbåge</w:t>
      </w:r>
      <w:r w:rsidRPr="00DC40F0">
        <w:rPr>
          <w:rFonts w:eastAsia="Calibri"/>
          <w:bdr w:val="none" w:sz="0" w:space="0" w:color="auto"/>
        </w:rPr>
        <w:t>, artist plastic profesionist din anul 1993, care a jurizat importante concursuri de acuarelă și pictură în țările nordice.</w:t>
      </w:r>
    </w:p>
    <w:p w14:paraId="11360006" w14:textId="1A98233C" w:rsidR="00DC40F0" w:rsidRPr="00DC40F0" w:rsidRDefault="00DC40F0" w:rsidP="00C858A9">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eastAsia="Calibri"/>
          <w:bdr w:val="none" w:sz="0" w:space="0" w:color="auto"/>
        </w:rPr>
      </w:pPr>
      <w:r w:rsidRPr="00DC40F0">
        <w:rPr>
          <w:rFonts w:eastAsia="Calibri"/>
          <w:bdr w:val="none" w:sz="0" w:space="0" w:color="auto"/>
          <w:lang w:val="ro-RO"/>
        </w:rPr>
        <w:t xml:space="preserve">„Prin imposibilitatea de a reveni asupra tușelor – așa cum permite pictura în ulei – acuarela este o tehnică dificilă și delicată, </w:t>
      </w:r>
      <w:r w:rsidR="00123668">
        <w:rPr>
          <w:rFonts w:eastAsia="Calibri"/>
          <w:bdr w:val="none" w:sz="0" w:space="0" w:color="auto"/>
          <w:lang w:val="ro-RO"/>
        </w:rPr>
        <w:t>rezervată unor artiști versați.</w:t>
      </w:r>
      <w:r w:rsidRPr="00DC40F0">
        <w:rPr>
          <w:rFonts w:eastAsia="Calibri"/>
          <w:bdr w:val="none" w:sz="0" w:space="0" w:color="auto"/>
          <w:lang w:val="ro-RO"/>
        </w:rPr>
        <w:t xml:space="preserve"> Ligia Podorean-Ekström este un astfel de plastician, sensibil ș</w:t>
      </w:r>
      <w:r w:rsidR="00123668">
        <w:rPr>
          <w:rFonts w:eastAsia="Calibri"/>
          <w:bdr w:val="none" w:sz="0" w:space="0" w:color="auto"/>
          <w:lang w:val="ro-RO"/>
        </w:rPr>
        <w:t xml:space="preserve">i sigur pe mâna sa”, subliniază </w:t>
      </w:r>
      <w:r w:rsidRPr="00DC40F0">
        <w:rPr>
          <w:rFonts w:eastAsia="Calibri"/>
          <w:bCs/>
          <w:bdr w:val="none" w:sz="0" w:space="0" w:color="auto"/>
        </w:rPr>
        <w:t>Adrian-Silvan Ionescu</w:t>
      </w:r>
      <w:r w:rsidR="00123668">
        <w:rPr>
          <w:rFonts w:eastAsia="Calibri"/>
          <w:bdr w:val="none" w:sz="0" w:space="0" w:color="auto"/>
        </w:rPr>
        <w:t xml:space="preserve">, </w:t>
      </w:r>
      <w:r w:rsidRPr="00DC40F0">
        <w:rPr>
          <w:rFonts w:eastAsia="Calibri"/>
          <w:bdr w:val="none" w:sz="0" w:space="0" w:color="auto"/>
        </w:rPr>
        <w:t>critic de artă şi director al Institutului de Istoria Artei „G. Opr</w:t>
      </w:r>
      <w:r w:rsidR="00123668">
        <w:rPr>
          <w:rFonts w:eastAsia="Calibri"/>
          <w:bdr w:val="none" w:sz="0" w:space="0" w:color="auto"/>
        </w:rPr>
        <w:t xml:space="preserve">escu” din Bucureşti, în prefața </w:t>
      </w:r>
      <w:r w:rsidRPr="00DC40F0">
        <w:rPr>
          <w:rFonts w:eastAsia="Calibri"/>
          <w:bdr w:val="none" w:sz="0" w:space="0" w:color="auto"/>
        </w:rPr>
        <w:t>c</w:t>
      </w:r>
      <w:r w:rsidR="00123668">
        <w:rPr>
          <w:rFonts w:eastAsia="Calibri"/>
          <w:bdr w:val="none" w:sz="0" w:space="0" w:color="auto"/>
        </w:rPr>
        <w:t>atalogului expoziției, realizat</w:t>
      </w:r>
      <w:r w:rsidRPr="00DC40F0">
        <w:rPr>
          <w:rFonts w:eastAsia="Calibri"/>
          <w:bdr w:val="none" w:sz="0" w:space="0" w:color="auto"/>
        </w:rPr>
        <w:t xml:space="preserve"> în l</w:t>
      </w:r>
      <w:r w:rsidR="00123668">
        <w:rPr>
          <w:rFonts w:eastAsia="Calibri"/>
          <w:bdr w:val="none" w:sz="0" w:space="0" w:color="auto"/>
        </w:rPr>
        <w:t xml:space="preserve">imba engleză, în parteneriat cu </w:t>
      </w:r>
      <w:r w:rsidRPr="00DC40F0">
        <w:rPr>
          <w:rFonts w:eastAsia="Calibri"/>
          <w:bCs/>
          <w:bdr w:val="none" w:sz="0" w:space="0" w:color="auto"/>
        </w:rPr>
        <w:t>Universit</w:t>
      </w:r>
      <w:r w:rsidR="00123668">
        <w:rPr>
          <w:rFonts w:eastAsia="Calibri"/>
          <w:bCs/>
          <w:bdr w:val="none" w:sz="0" w:space="0" w:color="auto"/>
        </w:rPr>
        <w:t xml:space="preserve">atea de Arhitectură și Urbanism </w:t>
      </w:r>
      <w:r w:rsidRPr="00DC40F0">
        <w:rPr>
          <w:rFonts w:eastAsia="Calibri"/>
          <w:bCs/>
          <w:bdr w:val="none" w:sz="0" w:space="0" w:color="auto"/>
        </w:rPr>
        <w:t>„Ion Mincu” din București</w:t>
      </w:r>
      <w:r w:rsidRPr="00DC40F0">
        <w:rPr>
          <w:rFonts w:eastAsia="Calibri"/>
          <w:bdr w:val="none" w:sz="0" w:space="0" w:color="auto"/>
        </w:rPr>
        <w:t>.</w:t>
      </w:r>
    </w:p>
    <w:p w14:paraId="5FAB9EF9" w14:textId="77777777" w:rsidR="00DC40F0" w:rsidRPr="00DC40F0" w:rsidRDefault="00DC40F0" w:rsidP="00C858A9">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eastAsia="Calibri"/>
          <w:bdr w:val="none" w:sz="0" w:space="0" w:color="auto"/>
        </w:rPr>
      </w:pPr>
      <w:r w:rsidRPr="00DC40F0">
        <w:rPr>
          <w:rFonts w:eastAsia="Calibri"/>
          <w:bdr w:val="none" w:sz="0" w:space="0" w:color="auto"/>
          <w:lang w:val="ro-RO"/>
        </w:rPr>
        <w:t>„În tematică, artista nu se limitează doar la frumosul natural – la flori și peisaje montane, campestre sau marine - ci se apropie, cu aceeași afecțiune, și de peisajul citadin (căci este doar arhitectă!) și de interioare. Intimismul încărcat de căldură familială al acestora este copleșitor. Unele lucrări au caracter autobiografic, precum „În timpul meu trecut, Finlanda”, care a fost distinsă, în 2008, cu Medalia de Aur la expoziția organizată la Muzeul Sigtuna”, precizează Adrian-Silvan Ionescu.</w:t>
      </w:r>
    </w:p>
    <w:p w14:paraId="55FEAA85" w14:textId="77777777" w:rsidR="00DC40F0" w:rsidRPr="00DC40F0" w:rsidRDefault="00DC40F0" w:rsidP="00C858A9">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eastAsia="Calibri"/>
          <w:bdr w:val="none" w:sz="0" w:space="0" w:color="auto"/>
        </w:rPr>
      </w:pPr>
      <w:r w:rsidRPr="00DC40F0">
        <w:rPr>
          <w:rFonts w:eastAsia="Calibri"/>
          <w:bdr w:val="none" w:sz="0" w:space="0" w:color="auto"/>
          <w:lang w:val="ro-RO"/>
        </w:rPr>
        <w:lastRenderedPageBreak/>
        <w:t>Soție a valorosului scriitor suedez Per Olof Ekström (</w:t>
      </w:r>
      <w:r w:rsidRPr="00DC40F0">
        <w:rPr>
          <w:rFonts w:eastAsia="Calibri"/>
          <w:bdr w:val="none" w:sz="0" w:space="0" w:color="auto"/>
        </w:rPr>
        <w:t>1926 -1981)</w:t>
      </w:r>
      <w:r w:rsidRPr="00DC40F0">
        <w:rPr>
          <w:rFonts w:eastAsia="Calibri"/>
          <w:bdr w:val="none" w:sz="0" w:space="0" w:color="auto"/>
          <w:lang w:val="ro-RO"/>
        </w:rPr>
        <w:t>, autor al neuitatului roman „N-a dansat decât o vară”, artista „readuce în actualitate acea idilă romantică, sfârșită tragic, printr-o serie de acuarele luate în locurile unde s-a petrecut acțiunea – Lacul Vänern”, potrivit criticului român de artă.</w:t>
      </w:r>
    </w:p>
    <w:p w14:paraId="25E09805" w14:textId="77777777" w:rsidR="00DC40F0" w:rsidRPr="00DC40F0" w:rsidRDefault="00DC40F0" w:rsidP="00C858A9">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eastAsia="Calibri"/>
          <w:bdr w:val="none" w:sz="0" w:space="0" w:color="auto"/>
        </w:rPr>
      </w:pPr>
      <w:r w:rsidRPr="00DC40F0">
        <w:rPr>
          <w:rFonts w:eastAsia="Calibri"/>
          <w:bdr w:val="none" w:sz="0" w:space="0" w:color="auto"/>
          <w:lang w:val="ro-RO"/>
        </w:rPr>
        <w:t>„Opera sa este o fereastră deschisă spre lumea largă de o artistă pasionată de transparențele și irizările culorilor de apă. (...) Aceste acuarele sunt mai grăitoare decât o bibliotecă academică și se adresează direct simțurilor printr-o comunicare subtilă dintre autor și privitor”, conchide Adrian-Silvan Ionescu.</w:t>
      </w:r>
    </w:p>
    <w:p w14:paraId="3434BA47" w14:textId="13B89C93" w:rsidR="00DC40F0" w:rsidRPr="00DC40F0" w:rsidRDefault="00DC40F0" w:rsidP="00C858A9">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eastAsia="Calibri"/>
          <w:bdr w:val="none" w:sz="0" w:space="0" w:color="auto"/>
        </w:rPr>
      </w:pPr>
      <w:r w:rsidRPr="00DC40F0">
        <w:rPr>
          <w:rFonts w:eastAsia="Calibri"/>
          <w:bdr w:val="none" w:sz="0" w:space="0" w:color="auto"/>
          <w:lang w:val="ro-RO"/>
        </w:rPr>
        <w:t>Palmaresul Ligiei Podorean-Ekström este impresionant. Acuarelistă recunoscută și recompensată cu multe premii și diplome la manifestări naționale și internaționale de prestigiu, a fost decorată, în 2012, de statul Român cu Medalia Bene Merenti. Ligia Podorean-Ekström este un distins pedagog în tehnica favorită, au</w:t>
      </w:r>
      <w:r w:rsidR="00D73662">
        <w:rPr>
          <w:rFonts w:eastAsia="Calibri"/>
          <w:bdr w:val="none" w:sz="0" w:space="0" w:color="auto"/>
          <w:lang w:val="ro-RO"/>
        </w:rPr>
        <w:t xml:space="preserve">tor al unui tratat de acuarelă, </w:t>
      </w:r>
      <w:r w:rsidRPr="00DC40F0">
        <w:rPr>
          <w:rFonts w:eastAsia="Calibri"/>
          <w:i/>
          <w:iCs/>
          <w:bdr w:val="none" w:sz="0" w:space="0" w:color="auto"/>
          <w:lang w:val="ro-RO"/>
        </w:rPr>
        <w:t>O istorie povestită a culorilor de apă</w:t>
      </w:r>
      <w:r w:rsidR="00D73662">
        <w:rPr>
          <w:rFonts w:eastAsia="Calibri"/>
          <w:bdr w:val="none" w:sz="0" w:space="0" w:color="auto"/>
          <w:lang w:val="ro-RO"/>
        </w:rPr>
        <w:t xml:space="preserve"> </w:t>
      </w:r>
      <w:r w:rsidR="00B42C1F">
        <w:rPr>
          <w:rFonts w:eastAsia="Calibri"/>
          <w:bdr w:val="none" w:sz="0" w:space="0" w:color="auto"/>
          <w:lang w:val="ro-RO"/>
        </w:rPr>
        <w:t xml:space="preserve">(Ed. </w:t>
      </w:r>
      <w:bookmarkStart w:id="1" w:name="_GoBack"/>
      <w:r w:rsidR="00B42C1F">
        <w:rPr>
          <w:rFonts w:eastAsia="Calibri"/>
          <w:bdr w:val="none" w:sz="0" w:space="0" w:color="auto"/>
          <w:lang w:val="ro-RO"/>
        </w:rPr>
        <w:t>Universită</w:t>
      </w:r>
      <w:r w:rsidRPr="00DC40F0">
        <w:rPr>
          <w:rFonts w:eastAsia="Calibri"/>
          <w:bdr w:val="none" w:sz="0" w:space="0" w:color="auto"/>
          <w:lang w:val="ro-RO"/>
        </w:rPr>
        <w:t>ții I</w:t>
      </w:r>
      <w:bookmarkEnd w:id="1"/>
      <w:r w:rsidRPr="00DC40F0">
        <w:rPr>
          <w:rFonts w:eastAsia="Calibri"/>
          <w:bdr w:val="none" w:sz="0" w:space="0" w:color="auto"/>
          <w:lang w:val="ro-RO"/>
        </w:rPr>
        <w:t>on Mincu, București, 2009. Artista s</w:t>
      </w:r>
      <w:r w:rsidR="00D73662">
        <w:rPr>
          <w:rFonts w:eastAsia="Calibri"/>
          <w:bdr w:val="none" w:sz="0" w:space="0" w:color="auto"/>
          <w:lang w:val="ro-RO"/>
        </w:rPr>
        <w:t xml:space="preserve">emnează și două albume de artă: </w:t>
      </w:r>
      <w:r w:rsidRPr="00DC40F0">
        <w:rPr>
          <w:rFonts w:eastAsia="Calibri"/>
          <w:i/>
          <w:iCs/>
          <w:bdr w:val="none" w:sz="0" w:space="0" w:color="auto"/>
          <w:lang w:val="ro-RO"/>
        </w:rPr>
        <w:t>Luminile Nordului</w:t>
      </w:r>
      <w:r w:rsidRPr="00DC40F0">
        <w:rPr>
          <w:rFonts w:eastAsia="Calibri"/>
          <w:bdr w:val="none" w:sz="0" w:space="0" w:color="auto"/>
          <w:lang w:val="ro-RO"/>
        </w:rPr>
        <w:t xml:space="preserve"> (Ed. Sp</w:t>
      </w:r>
      <w:r w:rsidR="00D73662">
        <w:rPr>
          <w:rFonts w:eastAsia="Calibri"/>
          <w:bdr w:val="none" w:sz="0" w:space="0" w:color="auto"/>
          <w:lang w:val="ro-RO"/>
        </w:rPr>
        <w:t xml:space="preserve">ort-Turism, București, 1977) și </w:t>
      </w:r>
      <w:r w:rsidRPr="00DC40F0">
        <w:rPr>
          <w:rFonts w:eastAsia="Calibri"/>
          <w:i/>
          <w:iCs/>
          <w:bdr w:val="none" w:sz="0" w:space="0" w:color="auto"/>
          <w:lang w:val="ro-RO"/>
        </w:rPr>
        <w:t>The Art of Ligia Podorean-Ekström – Memory Traces</w:t>
      </w:r>
      <w:r w:rsidR="00D73662">
        <w:rPr>
          <w:rFonts w:eastAsia="Calibri"/>
          <w:i/>
          <w:iCs/>
          <w:bdr w:val="none" w:sz="0" w:space="0" w:color="auto"/>
          <w:lang w:val="ro-RO"/>
        </w:rPr>
        <w:t xml:space="preserve"> </w:t>
      </w:r>
      <w:r w:rsidRPr="00DC40F0">
        <w:rPr>
          <w:rFonts w:eastAsia="Calibri"/>
          <w:bdr w:val="none" w:sz="0" w:space="0" w:color="auto"/>
          <w:lang w:val="ro-RO"/>
        </w:rPr>
        <w:t>(World of Art Publishing House, St</w:t>
      </w:r>
      <w:r w:rsidR="00B42C1F">
        <w:rPr>
          <w:rFonts w:eastAsia="Calibri"/>
          <w:bdr w:val="none" w:sz="0" w:space="0" w:color="auto"/>
          <w:lang w:val="ro-RO"/>
        </w:rPr>
        <w:t>o</w:t>
      </w:r>
      <w:r w:rsidRPr="00DC40F0">
        <w:rPr>
          <w:rFonts w:eastAsia="Calibri"/>
          <w:bdr w:val="none" w:sz="0" w:space="0" w:color="auto"/>
          <w:lang w:val="ro-RO"/>
        </w:rPr>
        <w:t>ckholm, 2000).</w:t>
      </w:r>
    </w:p>
    <w:p w14:paraId="0C6D1042" w14:textId="5291E9BB" w:rsidR="00CB7583" w:rsidRPr="00D74F1D" w:rsidRDefault="00DC40F0" w:rsidP="00D74F1D">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eastAsia="Calibri"/>
          <w:bdr w:val="none" w:sz="0" w:space="0" w:color="auto"/>
        </w:rPr>
      </w:pPr>
      <w:r w:rsidRPr="00DC40F0">
        <w:rPr>
          <w:rFonts w:eastAsia="Calibri"/>
          <w:bdr w:val="none" w:sz="0" w:space="0" w:color="auto"/>
          <w:lang w:val="ro-RO"/>
        </w:rPr>
        <w:t>Expoziția va rămâne deschisă în galeria ICR Sto</w:t>
      </w:r>
      <w:r w:rsidR="00C858A9">
        <w:rPr>
          <w:rFonts w:eastAsia="Calibri"/>
          <w:bdr w:val="none" w:sz="0" w:space="0" w:color="auto"/>
          <w:lang w:val="ro-RO"/>
        </w:rPr>
        <w:t>ckholm până pe 20 ianuarie 2022.</w:t>
      </w:r>
    </w:p>
    <w:sectPr w:rsidR="00CB7583" w:rsidRPr="00D74F1D">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DED57" w14:textId="77777777" w:rsidR="00164D1E" w:rsidRDefault="00164D1E">
      <w:r>
        <w:separator/>
      </w:r>
    </w:p>
  </w:endnote>
  <w:endnote w:type="continuationSeparator" w:id="0">
    <w:p w14:paraId="1F620217" w14:textId="77777777" w:rsidR="00164D1E" w:rsidRDefault="00164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919A8" w14:textId="77777777" w:rsidR="0017032F" w:rsidRPr="00BC4F95" w:rsidRDefault="0017032F" w:rsidP="0017032F">
    <w:pPr>
      <w:tabs>
        <w:tab w:val="center" w:pos="4680"/>
        <w:tab w:val="right" w:pos="9360"/>
      </w:tabs>
      <w:jc w:val="center"/>
      <w:rPr>
        <w:b/>
        <w:sz w:val="18"/>
        <w:szCs w:val="18"/>
        <w:lang w:val="ro-RO"/>
      </w:rPr>
    </w:pPr>
    <w:r w:rsidRPr="00BC4F95">
      <w:rPr>
        <w:b/>
        <w:sz w:val="18"/>
        <w:szCs w:val="18"/>
        <w:lang w:val="ro-RO"/>
      </w:rPr>
      <w:t>Direcția Comunicare și Promovare</w:t>
    </w:r>
  </w:p>
  <w:p w14:paraId="035A1A73" w14:textId="77777777" w:rsidR="0017032F" w:rsidRPr="00BC4F95" w:rsidRDefault="0017032F" w:rsidP="0017032F">
    <w:pPr>
      <w:tabs>
        <w:tab w:val="center" w:pos="4680"/>
        <w:tab w:val="right" w:pos="9360"/>
      </w:tabs>
      <w:jc w:val="center"/>
      <w:rPr>
        <w:sz w:val="18"/>
        <w:szCs w:val="18"/>
        <w:lang w:val="ro-RO"/>
      </w:rPr>
    </w:pPr>
    <w:r w:rsidRPr="00BC4F95">
      <w:rPr>
        <w:sz w:val="18"/>
        <w:szCs w:val="18"/>
        <w:lang w:val="ro-RO"/>
      </w:rPr>
      <w:t>Tel: 031 42 32 467</w:t>
    </w:r>
  </w:p>
  <w:p w14:paraId="32B56E24" w14:textId="77777777" w:rsidR="0017032F" w:rsidRPr="00BC4F95" w:rsidRDefault="0017032F" w:rsidP="0017032F">
    <w:pPr>
      <w:tabs>
        <w:tab w:val="center" w:pos="4680"/>
        <w:tab w:val="right" w:pos="9360"/>
      </w:tabs>
      <w:jc w:val="center"/>
      <w:rPr>
        <w:sz w:val="18"/>
        <w:szCs w:val="18"/>
        <w:lang w:val="ro-RO"/>
      </w:rPr>
    </w:pPr>
    <w:r w:rsidRPr="00BC4F95">
      <w:rPr>
        <w:sz w:val="18"/>
        <w:szCs w:val="18"/>
        <w:lang w:val="ro-RO"/>
      </w:rPr>
      <w:t>e-mail: biroul.presa@icr.ro</w:t>
    </w:r>
  </w:p>
  <w:p w14:paraId="2E575453" w14:textId="38038129" w:rsidR="0017032F" w:rsidRPr="0017032F" w:rsidRDefault="0017032F" w:rsidP="0017032F">
    <w:pPr>
      <w:spacing w:after="200" w:line="276" w:lineRule="auto"/>
      <w:jc w:val="center"/>
      <w:rPr>
        <w:lang w:val="ro-RO"/>
      </w:rPr>
    </w:pPr>
    <w:r w:rsidRPr="00BC4F95">
      <w:rPr>
        <w:rFonts w:eastAsia="Times New Roman"/>
        <w:i/>
        <w:lang w:val="ro-RO" w:eastAsia="zh-CN"/>
      </w:rPr>
      <w:t xml:space="preserve"> </w:t>
    </w:r>
    <w:r w:rsidRPr="00BC4F95">
      <w:rPr>
        <w:rFonts w:eastAsia="Times New Roman"/>
        <w:i/>
        <w:noProof/>
        <w:lang w:val="ro-RO" w:eastAsia="ro-RO"/>
      </w:rPr>
      <w:t xml:space="preserve"> </w:t>
    </w:r>
    <w:r>
      <w:rPr>
        <w:rFonts w:eastAsia="Times New Roman"/>
        <w:i/>
        <w:noProof/>
      </w:rPr>
      <w:drawing>
        <wp:inline distT="0" distB="0" distL="0" distR="0" wp14:anchorId="25762A49" wp14:editId="6C32EC0B">
          <wp:extent cx="266700" cy="247650"/>
          <wp:effectExtent l="0" t="0" r="0" b="0"/>
          <wp:docPr id="6" name="Picture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t="-3732" b="3729"/>
                  <a:stretch>
                    <a:fillRect/>
                  </a:stretch>
                </pic:blipFill>
                <pic:spPr bwMode="auto">
                  <a:xfrm>
                    <a:off x="0" y="0"/>
                    <a:ext cx="266700" cy="247650"/>
                  </a:xfrm>
                  <a:prstGeom prst="rect">
                    <a:avLst/>
                  </a:prstGeom>
                  <a:noFill/>
                  <a:ln>
                    <a:noFill/>
                  </a:ln>
                </pic:spPr>
              </pic:pic>
            </a:graphicData>
          </a:graphic>
        </wp:inline>
      </w:drawing>
    </w:r>
    <w:r w:rsidRPr="00BC4F95">
      <w:rPr>
        <w:rFonts w:eastAsia="Times New Roman"/>
        <w:i/>
        <w:noProof/>
        <w:lang w:val="ro-RO" w:eastAsia="ro-RO"/>
      </w:rPr>
      <w:t xml:space="preserve"> </w:t>
    </w:r>
    <w:r>
      <w:rPr>
        <w:rFonts w:eastAsia="Times New Roman"/>
        <w:i/>
        <w:noProof/>
      </w:rPr>
      <w:drawing>
        <wp:inline distT="0" distB="0" distL="0" distR="0" wp14:anchorId="4140EBC4" wp14:editId="3C68210A">
          <wp:extent cx="247650" cy="219075"/>
          <wp:effectExtent l="0" t="0" r="0" b="9525"/>
          <wp:docPr id="5" name="Picture 5">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l="8649" t="1227" r="-6194" b="1227"/>
                  <a:stretch>
                    <a:fillRect/>
                  </a:stretch>
                </pic:blipFill>
                <pic:spPr bwMode="auto">
                  <a:xfrm>
                    <a:off x="0" y="0"/>
                    <a:ext cx="247650" cy="219075"/>
                  </a:xfrm>
                  <a:prstGeom prst="rect">
                    <a:avLst/>
                  </a:prstGeom>
                  <a:noFill/>
                  <a:ln>
                    <a:noFill/>
                  </a:ln>
                </pic:spPr>
              </pic:pic>
            </a:graphicData>
          </a:graphic>
        </wp:inline>
      </w:drawing>
    </w:r>
    <w:r w:rsidRPr="00BC4F95">
      <w:rPr>
        <w:lang w:val="ro-RO"/>
      </w:rPr>
      <w:t xml:space="preserve"> </w:t>
    </w:r>
    <w:r>
      <w:rPr>
        <w:rFonts w:eastAsia="Times New Roman"/>
        <w:i/>
        <w:noProof/>
      </w:rPr>
      <w:drawing>
        <wp:inline distT="0" distB="0" distL="0" distR="0" wp14:anchorId="72A18F59" wp14:editId="0B42ABF7">
          <wp:extent cx="209550" cy="209550"/>
          <wp:effectExtent l="0" t="0" r="0" b="0"/>
          <wp:docPr id="4" name="Picture 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V="1">
                    <a:off x="0" y="0"/>
                    <a:ext cx="209550" cy="209550"/>
                  </a:xfrm>
                  <a:prstGeom prst="rect">
                    <a:avLst/>
                  </a:prstGeom>
                  <a:noFill/>
                  <a:ln>
                    <a:noFill/>
                  </a:ln>
                </pic:spPr>
              </pic:pic>
            </a:graphicData>
          </a:graphic>
        </wp:inline>
      </w:drawing>
    </w:r>
    <w:r w:rsidRPr="00BC4F95">
      <w:rPr>
        <w:lang w:val="ro-RO"/>
      </w:rPr>
      <w:t xml:space="preserve"> </w:t>
    </w:r>
    <w:r>
      <w:rPr>
        <w:rFonts w:eastAsia="Times New Roman"/>
        <w:i/>
        <w:noProof/>
      </w:rPr>
      <w:drawing>
        <wp:inline distT="0" distB="0" distL="0" distR="0" wp14:anchorId="3B053EAC" wp14:editId="440DD9A5">
          <wp:extent cx="228600" cy="228600"/>
          <wp:effectExtent l="0" t="0" r="0" b="0"/>
          <wp:docPr id="3"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eastAsia="Times New Roman"/>
        <w:i/>
        <w:noProof/>
      </w:rPr>
      <w:drawing>
        <wp:inline distT="0" distB="0" distL="0" distR="0" wp14:anchorId="53421158" wp14:editId="5D44A84C">
          <wp:extent cx="304800" cy="161925"/>
          <wp:effectExtent l="0" t="0" r="0" b="9525"/>
          <wp:docPr id="2"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161925"/>
                  </a:xfrm>
                  <a:prstGeom prst="rect">
                    <a:avLst/>
                  </a:prstGeom>
                  <a:noFill/>
                  <a:ln>
                    <a:noFill/>
                  </a:ln>
                </pic:spPr>
              </pic:pic>
            </a:graphicData>
          </a:graphic>
        </wp:inline>
      </w:drawing>
    </w:r>
    <w:r>
      <w:rPr>
        <w:noProof/>
      </w:rPr>
      <w:drawing>
        <wp:inline distT="0" distB="0" distL="0" distR="0" wp14:anchorId="28A0340A" wp14:editId="30DEF7ED">
          <wp:extent cx="219075" cy="219075"/>
          <wp:effectExtent l="0" t="0" r="9525" b="9525"/>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D7B22C" w14:textId="77777777" w:rsidR="00164D1E" w:rsidRDefault="00164D1E">
      <w:r>
        <w:separator/>
      </w:r>
    </w:p>
  </w:footnote>
  <w:footnote w:type="continuationSeparator" w:id="0">
    <w:p w14:paraId="70794BCB" w14:textId="77777777" w:rsidR="00164D1E" w:rsidRDefault="00164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BE9DF" w14:textId="1F6B6397" w:rsidR="00DE20C4" w:rsidRDefault="00C858A9">
    <w:pPr>
      <w:pStyle w:val="HeaderFooter"/>
    </w:pPr>
    <w:r w:rsidRPr="00DC40F0">
      <w:rPr>
        <w:rFonts w:ascii="Times New Roman" w:hAnsi="Times New Roman" w:cs="Times New Roman"/>
        <w:noProof/>
      </w:rPr>
      <w:drawing>
        <wp:inline distT="0" distB="0" distL="0" distR="0" wp14:anchorId="75D85093" wp14:editId="3953E5EC">
          <wp:extent cx="5943600" cy="81915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1"/>
                  <a:stretch>
                    <a:fillRect/>
                  </a:stretch>
                </pic:blipFill>
                <pic:spPr>
                  <a:xfrm>
                    <a:off x="0" y="0"/>
                    <a:ext cx="5943600" cy="81915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5CD"/>
    <w:rsid w:val="00044EC9"/>
    <w:rsid w:val="0009424A"/>
    <w:rsid w:val="000C1A87"/>
    <w:rsid w:val="000E22D1"/>
    <w:rsid w:val="000E36BA"/>
    <w:rsid w:val="00123668"/>
    <w:rsid w:val="00164D1E"/>
    <w:rsid w:val="0017032F"/>
    <w:rsid w:val="00295D69"/>
    <w:rsid w:val="002D35FB"/>
    <w:rsid w:val="00371324"/>
    <w:rsid w:val="003A6655"/>
    <w:rsid w:val="005905CD"/>
    <w:rsid w:val="00603963"/>
    <w:rsid w:val="00747C3A"/>
    <w:rsid w:val="0075298B"/>
    <w:rsid w:val="007B7B25"/>
    <w:rsid w:val="00966A91"/>
    <w:rsid w:val="00A53765"/>
    <w:rsid w:val="00AE009B"/>
    <w:rsid w:val="00AF1A6C"/>
    <w:rsid w:val="00B42C1F"/>
    <w:rsid w:val="00B94BA6"/>
    <w:rsid w:val="00C0297B"/>
    <w:rsid w:val="00C858A9"/>
    <w:rsid w:val="00CB7583"/>
    <w:rsid w:val="00D310A7"/>
    <w:rsid w:val="00D73662"/>
    <w:rsid w:val="00D74F1D"/>
    <w:rsid w:val="00DC40F0"/>
    <w:rsid w:val="00E06E55"/>
    <w:rsid w:val="00FD6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5C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5905CD"/>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paragraph" w:customStyle="1" w:styleId="Body">
    <w:name w:val="Body"/>
    <w:rsid w:val="005905CD"/>
    <w:pPr>
      <w:pBdr>
        <w:top w:val="nil"/>
        <w:left w:val="nil"/>
        <w:bottom w:val="nil"/>
        <w:right w:val="nil"/>
        <w:between w:val="nil"/>
        <w:bar w:val="nil"/>
      </w:pBdr>
    </w:pPr>
    <w:rPr>
      <w:rFonts w:ascii="Calibri" w:eastAsia="Calibri" w:hAnsi="Calibri" w:cs="Calibri"/>
      <w:color w:val="000000"/>
      <w:u w:color="000000"/>
      <w:bdr w:val="nil"/>
    </w:rPr>
  </w:style>
  <w:style w:type="character" w:styleId="Hyperlink">
    <w:name w:val="Hyperlink"/>
    <w:basedOn w:val="DefaultParagraphFont"/>
    <w:unhideWhenUsed/>
    <w:rsid w:val="0009424A"/>
    <w:rPr>
      <w:color w:val="0000FF"/>
      <w:u w:val="single"/>
    </w:rPr>
  </w:style>
  <w:style w:type="character" w:styleId="Emphasis">
    <w:name w:val="Emphasis"/>
    <w:basedOn w:val="DefaultParagraphFont"/>
    <w:uiPriority w:val="20"/>
    <w:qFormat/>
    <w:rsid w:val="0009424A"/>
    <w:rPr>
      <w:i/>
      <w:iCs/>
    </w:rPr>
  </w:style>
  <w:style w:type="paragraph" w:styleId="NormalWeb">
    <w:name w:val="Normal (Web)"/>
    <w:basedOn w:val="Normal"/>
    <w:uiPriority w:val="99"/>
    <w:unhideWhenUsed/>
    <w:rsid w:val="00C0297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BalloonText">
    <w:name w:val="Balloon Text"/>
    <w:basedOn w:val="Normal"/>
    <w:link w:val="BalloonTextChar"/>
    <w:uiPriority w:val="99"/>
    <w:semiHidden/>
    <w:unhideWhenUsed/>
    <w:rsid w:val="00C858A9"/>
    <w:rPr>
      <w:rFonts w:ascii="Tahoma" w:hAnsi="Tahoma" w:cs="Tahoma"/>
      <w:sz w:val="16"/>
      <w:szCs w:val="16"/>
    </w:rPr>
  </w:style>
  <w:style w:type="character" w:customStyle="1" w:styleId="BalloonTextChar">
    <w:name w:val="Balloon Text Char"/>
    <w:basedOn w:val="DefaultParagraphFont"/>
    <w:link w:val="BalloonText"/>
    <w:uiPriority w:val="99"/>
    <w:semiHidden/>
    <w:rsid w:val="00C858A9"/>
    <w:rPr>
      <w:rFonts w:ascii="Tahoma" w:eastAsia="Arial Unicode MS" w:hAnsi="Tahoma" w:cs="Tahoma"/>
      <w:sz w:val="16"/>
      <w:szCs w:val="16"/>
      <w:bdr w:val="nil"/>
    </w:rPr>
  </w:style>
  <w:style w:type="paragraph" w:styleId="Header">
    <w:name w:val="header"/>
    <w:basedOn w:val="Normal"/>
    <w:link w:val="HeaderChar"/>
    <w:uiPriority w:val="99"/>
    <w:unhideWhenUsed/>
    <w:rsid w:val="00C858A9"/>
    <w:pPr>
      <w:tabs>
        <w:tab w:val="center" w:pos="4680"/>
        <w:tab w:val="right" w:pos="9360"/>
      </w:tabs>
    </w:pPr>
  </w:style>
  <w:style w:type="character" w:customStyle="1" w:styleId="HeaderChar">
    <w:name w:val="Header Char"/>
    <w:basedOn w:val="DefaultParagraphFont"/>
    <w:link w:val="Header"/>
    <w:uiPriority w:val="99"/>
    <w:rsid w:val="00C858A9"/>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C858A9"/>
    <w:pPr>
      <w:tabs>
        <w:tab w:val="center" w:pos="4680"/>
        <w:tab w:val="right" w:pos="9360"/>
      </w:tabs>
    </w:pPr>
  </w:style>
  <w:style w:type="character" w:customStyle="1" w:styleId="FooterChar">
    <w:name w:val="Footer Char"/>
    <w:basedOn w:val="DefaultParagraphFont"/>
    <w:link w:val="Footer"/>
    <w:uiPriority w:val="99"/>
    <w:rsid w:val="00C858A9"/>
    <w:rPr>
      <w:rFonts w:ascii="Times New Roman" w:eastAsia="Arial Unicode MS" w:hAnsi="Times New Roman" w:cs="Times New Roman"/>
      <w:sz w:val="24"/>
      <w:szCs w:val="24"/>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5C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5905CD"/>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paragraph" w:customStyle="1" w:styleId="Body">
    <w:name w:val="Body"/>
    <w:rsid w:val="005905CD"/>
    <w:pPr>
      <w:pBdr>
        <w:top w:val="nil"/>
        <w:left w:val="nil"/>
        <w:bottom w:val="nil"/>
        <w:right w:val="nil"/>
        <w:between w:val="nil"/>
        <w:bar w:val="nil"/>
      </w:pBdr>
    </w:pPr>
    <w:rPr>
      <w:rFonts w:ascii="Calibri" w:eastAsia="Calibri" w:hAnsi="Calibri" w:cs="Calibri"/>
      <w:color w:val="000000"/>
      <w:u w:color="000000"/>
      <w:bdr w:val="nil"/>
    </w:rPr>
  </w:style>
  <w:style w:type="character" w:styleId="Hyperlink">
    <w:name w:val="Hyperlink"/>
    <w:basedOn w:val="DefaultParagraphFont"/>
    <w:unhideWhenUsed/>
    <w:rsid w:val="0009424A"/>
    <w:rPr>
      <w:color w:val="0000FF"/>
      <w:u w:val="single"/>
    </w:rPr>
  </w:style>
  <w:style w:type="character" w:styleId="Emphasis">
    <w:name w:val="Emphasis"/>
    <w:basedOn w:val="DefaultParagraphFont"/>
    <w:uiPriority w:val="20"/>
    <w:qFormat/>
    <w:rsid w:val="0009424A"/>
    <w:rPr>
      <w:i/>
      <w:iCs/>
    </w:rPr>
  </w:style>
  <w:style w:type="paragraph" w:styleId="NormalWeb">
    <w:name w:val="Normal (Web)"/>
    <w:basedOn w:val="Normal"/>
    <w:uiPriority w:val="99"/>
    <w:unhideWhenUsed/>
    <w:rsid w:val="00C0297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BalloonText">
    <w:name w:val="Balloon Text"/>
    <w:basedOn w:val="Normal"/>
    <w:link w:val="BalloonTextChar"/>
    <w:uiPriority w:val="99"/>
    <w:semiHidden/>
    <w:unhideWhenUsed/>
    <w:rsid w:val="00C858A9"/>
    <w:rPr>
      <w:rFonts w:ascii="Tahoma" w:hAnsi="Tahoma" w:cs="Tahoma"/>
      <w:sz w:val="16"/>
      <w:szCs w:val="16"/>
    </w:rPr>
  </w:style>
  <w:style w:type="character" w:customStyle="1" w:styleId="BalloonTextChar">
    <w:name w:val="Balloon Text Char"/>
    <w:basedOn w:val="DefaultParagraphFont"/>
    <w:link w:val="BalloonText"/>
    <w:uiPriority w:val="99"/>
    <w:semiHidden/>
    <w:rsid w:val="00C858A9"/>
    <w:rPr>
      <w:rFonts w:ascii="Tahoma" w:eastAsia="Arial Unicode MS" w:hAnsi="Tahoma" w:cs="Tahoma"/>
      <w:sz w:val="16"/>
      <w:szCs w:val="16"/>
      <w:bdr w:val="nil"/>
    </w:rPr>
  </w:style>
  <w:style w:type="paragraph" w:styleId="Header">
    <w:name w:val="header"/>
    <w:basedOn w:val="Normal"/>
    <w:link w:val="HeaderChar"/>
    <w:uiPriority w:val="99"/>
    <w:unhideWhenUsed/>
    <w:rsid w:val="00C858A9"/>
    <w:pPr>
      <w:tabs>
        <w:tab w:val="center" w:pos="4680"/>
        <w:tab w:val="right" w:pos="9360"/>
      </w:tabs>
    </w:pPr>
  </w:style>
  <w:style w:type="character" w:customStyle="1" w:styleId="HeaderChar">
    <w:name w:val="Header Char"/>
    <w:basedOn w:val="DefaultParagraphFont"/>
    <w:link w:val="Header"/>
    <w:uiPriority w:val="99"/>
    <w:rsid w:val="00C858A9"/>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C858A9"/>
    <w:pPr>
      <w:tabs>
        <w:tab w:val="center" w:pos="4680"/>
        <w:tab w:val="right" w:pos="9360"/>
      </w:tabs>
    </w:pPr>
  </w:style>
  <w:style w:type="character" w:customStyle="1" w:styleId="FooterChar">
    <w:name w:val="Footer Char"/>
    <w:basedOn w:val="DefaultParagraphFont"/>
    <w:link w:val="Footer"/>
    <w:uiPriority w:val="99"/>
    <w:rsid w:val="00C858A9"/>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393246">
      <w:bodyDiv w:val="1"/>
      <w:marLeft w:val="0"/>
      <w:marRight w:val="0"/>
      <w:marTop w:val="0"/>
      <w:marBottom w:val="0"/>
      <w:divBdr>
        <w:top w:val="none" w:sz="0" w:space="0" w:color="auto"/>
        <w:left w:val="none" w:sz="0" w:space="0" w:color="auto"/>
        <w:bottom w:val="none" w:sz="0" w:space="0" w:color="auto"/>
        <w:right w:val="none" w:sz="0" w:space="0" w:color="auto"/>
      </w:divBdr>
    </w:div>
    <w:div w:id="559248973">
      <w:bodyDiv w:val="1"/>
      <w:marLeft w:val="0"/>
      <w:marRight w:val="0"/>
      <w:marTop w:val="0"/>
      <w:marBottom w:val="0"/>
      <w:divBdr>
        <w:top w:val="none" w:sz="0" w:space="0" w:color="auto"/>
        <w:left w:val="none" w:sz="0" w:space="0" w:color="auto"/>
        <w:bottom w:val="none" w:sz="0" w:space="0" w:color="auto"/>
        <w:right w:val="none" w:sz="0" w:space="0" w:color="auto"/>
      </w:divBdr>
    </w:div>
    <w:div w:id="1033112101">
      <w:bodyDiv w:val="1"/>
      <w:marLeft w:val="0"/>
      <w:marRight w:val="0"/>
      <w:marTop w:val="0"/>
      <w:marBottom w:val="0"/>
      <w:divBdr>
        <w:top w:val="none" w:sz="0" w:space="0" w:color="auto"/>
        <w:left w:val="none" w:sz="0" w:space="0" w:color="auto"/>
        <w:bottom w:val="none" w:sz="0" w:space="0" w:color="auto"/>
        <w:right w:val="none" w:sz="0" w:space="0" w:color="auto"/>
      </w:divBdr>
      <w:divsChild>
        <w:div w:id="1527330101">
          <w:marLeft w:val="0"/>
          <w:marRight w:val="0"/>
          <w:marTop w:val="0"/>
          <w:marBottom w:val="0"/>
          <w:divBdr>
            <w:top w:val="none" w:sz="0" w:space="0" w:color="auto"/>
            <w:left w:val="none" w:sz="0" w:space="0" w:color="auto"/>
            <w:bottom w:val="none" w:sz="0" w:space="0" w:color="auto"/>
            <w:right w:val="none" w:sz="0" w:space="0" w:color="auto"/>
          </w:divBdr>
          <w:divsChild>
            <w:div w:id="84425195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75379298">
      <w:bodyDiv w:val="1"/>
      <w:marLeft w:val="0"/>
      <w:marRight w:val="0"/>
      <w:marTop w:val="0"/>
      <w:marBottom w:val="0"/>
      <w:divBdr>
        <w:top w:val="none" w:sz="0" w:space="0" w:color="auto"/>
        <w:left w:val="none" w:sz="0" w:space="0" w:color="auto"/>
        <w:bottom w:val="none" w:sz="0" w:space="0" w:color="auto"/>
        <w:right w:val="none" w:sz="0" w:space="0" w:color="auto"/>
      </w:divBdr>
    </w:div>
    <w:div w:id="1753039467">
      <w:bodyDiv w:val="1"/>
      <w:marLeft w:val="0"/>
      <w:marRight w:val="0"/>
      <w:marTop w:val="0"/>
      <w:marBottom w:val="0"/>
      <w:divBdr>
        <w:top w:val="none" w:sz="0" w:space="0" w:color="auto"/>
        <w:left w:val="none" w:sz="0" w:space="0" w:color="auto"/>
        <w:bottom w:val="none" w:sz="0" w:space="0" w:color="auto"/>
        <w:right w:val="none" w:sz="0" w:space="0" w:color="auto"/>
      </w:divBdr>
    </w:div>
    <w:div w:id="1992560684">
      <w:bodyDiv w:val="1"/>
      <w:marLeft w:val="0"/>
      <w:marRight w:val="0"/>
      <w:marTop w:val="0"/>
      <w:marBottom w:val="0"/>
      <w:divBdr>
        <w:top w:val="none" w:sz="0" w:space="0" w:color="auto"/>
        <w:left w:val="none" w:sz="0" w:space="0" w:color="auto"/>
        <w:bottom w:val="none" w:sz="0" w:space="0" w:color="auto"/>
        <w:right w:val="none" w:sz="0" w:space="0" w:color="auto"/>
      </w:divBdr>
    </w:div>
    <w:div w:id="199761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hyperlink" Target="https://www.facebook.com/InstitutulCulturalRoman/" TargetMode="External"/><Relationship Id="rId7" Type="http://schemas.openxmlformats.org/officeDocument/2006/relationships/hyperlink" Target="https://twitter.com/ICR_Romania" TargetMode="External"/><Relationship Id="rId12"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hyperlink" Target="https://www.icr.ro/" TargetMode="External"/><Relationship Id="rId6" Type="http://schemas.openxmlformats.org/officeDocument/2006/relationships/image" Target="media/image4.png"/><Relationship Id="rId11" Type="http://schemas.openxmlformats.org/officeDocument/2006/relationships/hyperlink" Target="https://www.reddit.com/user/ROCulturalInstitute" TargetMode="External"/><Relationship Id="rId5" Type="http://schemas.openxmlformats.org/officeDocument/2006/relationships/hyperlink" Target="https://www.instagram.com/icr.ro/?hl=ro" TargetMode="External"/><Relationship Id="rId10" Type="http://schemas.openxmlformats.org/officeDocument/2006/relationships/image" Target="media/image6.png"/><Relationship Id="rId4" Type="http://schemas.openxmlformats.org/officeDocument/2006/relationships/image" Target="media/image3.png"/><Relationship Id="rId9" Type="http://schemas.openxmlformats.org/officeDocument/2006/relationships/hyperlink" Target="https://www.youtube.com/channel/UCi1BY06x2ADESljhTZL76j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Rozy</dc:creator>
  <cp:keywords/>
  <dc:description/>
  <cp:lastModifiedBy>Madalina Dolcescu</cp:lastModifiedBy>
  <cp:revision>11</cp:revision>
  <dcterms:created xsi:type="dcterms:W3CDTF">2021-09-28T11:56:00Z</dcterms:created>
  <dcterms:modified xsi:type="dcterms:W3CDTF">2021-09-28T13:09:00Z</dcterms:modified>
</cp:coreProperties>
</file>