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777" w:rsidRPr="005F4777" w:rsidRDefault="005F4777" w:rsidP="005F4777">
      <w:pPr>
        <w:pStyle w:val="BodyTextIndent"/>
        <w:jc w:val="right"/>
        <w:rPr>
          <w:rFonts w:ascii="Times New Roman" w:hAnsi="Times New Roman"/>
          <w:bCs/>
          <w:szCs w:val="24"/>
          <w:lang w:val="en-US"/>
        </w:rPr>
      </w:pPr>
      <w:r>
        <w:rPr>
          <w:rFonts w:ascii="Times New Roman" w:hAnsi="Times New Roman"/>
          <w:bCs/>
          <w:szCs w:val="24"/>
          <w:lang w:val="en-US"/>
        </w:rPr>
        <w:t xml:space="preserve">                                           27 martie 2021</w:t>
      </w:r>
    </w:p>
    <w:p w:rsidR="005F4777" w:rsidRDefault="005F4777" w:rsidP="006B6574">
      <w:pPr>
        <w:jc w:val="both"/>
        <w:rPr>
          <w:rFonts w:ascii="Times New Roman" w:hAnsi="Times New Roman"/>
          <w:b/>
          <w:sz w:val="28"/>
          <w:szCs w:val="28"/>
          <w:lang w:eastAsia="zh-CN"/>
        </w:rPr>
      </w:pPr>
    </w:p>
    <w:p w:rsidR="006B6574" w:rsidRPr="006B6574" w:rsidRDefault="006B6574" w:rsidP="008F6BE6">
      <w:pPr>
        <w:jc w:val="center"/>
        <w:rPr>
          <w:rFonts w:ascii="Times New Roman" w:hAnsi="Times New Roman"/>
          <w:b/>
          <w:sz w:val="28"/>
          <w:szCs w:val="28"/>
          <w:lang w:eastAsia="zh-CN"/>
        </w:rPr>
      </w:pPr>
      <w:bookmarkStart w:id="0" w:name="_GoBack"/>
      <w:bookmarkEnd w:id="0"/>
      <w:r w:rsidRPr="006B6574">
        <w:rPr>
          <w:rFonts w:ascii="Times New Roman" w:hAnsi="Times New Roman"/>
          <w:b/>
          <w:sz w:val="28"/>
          <w:szCs w:val="28"/>
          <w:lang w:eastAsia="zh-CN"/>
        </w:rPr>
        <w:t>ISTANBUL. Scurtă antologie de muzică românească și turcească cu chitaristul Tudor Anghelescu</w:t>
      </w:r>
    </w:p>
    <w:p w:rsidR="006B6574" w:rsidRDefault="006B6574" w:rsidP="00AF5BC5">
      <w:pPr>
        <w:suppressAutoHyphens/>
        <w:spacing w:after="0" w:line="240" w:lineRule="auto"/>
        <w:jc w:val="both"/>
        <w:rPr>
          <w:rFonts w:ascii="Times New Roman" w:hAnsi="Times New Roman"/>
          <w:b/>
          <w:sz w:val="24"/>
          <w:szCs w:val="24"/>
        </w:rPr>
      </w:pPr>
    </w:p>
    <w:p w:rsidR="00AF5BC5" w:rsidRPr="005F4777" w:rsidRDefault="00AF5BC5" w:rsidP="00AF5BC5">
      <w:pPr>
        <w:suppressAutoHyphens/>
        <w:spacing w:after="0" w:line="240" w:lineRule="auto"/>
        <w:jc w:val="both"/>
        <w:rPr>
          <w:rFonts w:ascii="Times New Roman" w:hAnsi="Times New Roman"/>
          <w:sz w:val="24"/>
          <w:szCs w:val="24"/>
        </w:rPr>
      </w:pPr>
      <w:proofErr w:type="gramStart"/>
      <w:r w:rsidRPr="005F4777">
        <w:rPr>
          <w:rFonts w:ascii="Times New Roman" w:hAnsi="Times New Roman"/>
          <w:sz w:val="24"/>
          <w:szCs w:val="24"/>
        </w:rPr>
        <w:t>Un</w:t>
      </w:r>
      <w:proofErr w:type="gramEnd"/>
      <w:r w:rsidRPr="005F4777">
        <w:rPr>
          <w:rFonts w:ascii="Times New Roman" w:hAnsi="Times New Roman"/>
          <w:sz w:val="24"/>
          <w:szCs w:val="24"/>
        </w:rPr>
        <w:t xml:space="preserve"> program muzical cu iz oriental, prin acorduri românești și turcești, va fi lansat la 25 martie, în interpretarea chitaristului Tudor Anghelescu. Cele zece piese, special înregistrate pentru reprezentanța ICR Istanbul și care beneficiază de </w:t>
      </w:r>
      <w:proofErr w:type="gramStart"/>
      <w:r w:rsidRPr="005F4777">
        <w:rPr>
          <w:rFonts w:ascii="Times New Roman" w:hAnsi="Times New Roman"/>
          <w:sz w:val="24"/>
          <w:szCs w:val="24"/>
        </w:rPr>
        <w:t>un</w:t>
      </w:r>
      <w:proofErr w:type="gramEnd"/>
      <w:r w:rsidRPr="005F4777">
        <w:rPr>
          <w:rFonts w:ascii="Times New Roman" w:hAnsi="Times New Roman"/>
          <w:sz w:val="24"/>
          <w:szCs w:val="24"/>
        </w:rPr>
        <w:t xml:space="preserve"> aranjament inedit la chitară clasică, vor fi postate pe </w:t>
      </w:r>
      <w:hyperlink r:id="rId9" w:history="1">
        <w:r w:rsidRPr="008F6BE6">
          <w:rPr>
            <w:rStyle w:val="Hyperlink"/>
            <w:rFonts w:ascii="Times New Roman" w:hAnsi="Times New Roman"/>
            <w:sz w:val="24"/>
            <w:szCs w:val="24"/>
          </w:rPr>
          <w:t>pagina de Facebook</w:t>
        </w:r>
      </w:hyperlink>
      <w:r w:rsidRPr="005F4777">
        <w:rPr>
          <w:rFonts w:ascii="Times New Roman" w:hAnsi="Times New Roman"/>
          <w:sz w:val="24"/>
          <w:szCs w:val="24"/>
        </w:rPr>
        <w:t xml:space="preserve"> și </w:t>
      </w:r>
      <w:hyperlink r:id="rId10" w:history="1">
        <w:r w:rsidRPr="008F6BE6">
          <w:rPr>
            <w:rStyle w:val="Hyperlink"/>
            <w:rFonts w:ascii="Times New Roman" w:hAnsi="Times New Roman"/>
            <w:sz w:val="24"/>
            <w:szCs w:val="24"/>
          </w:rPr>
          <w:t>contul</w:t>
        </w:r>
      </w:hyperlink>
      <w:r w:rsidRPr="005F4777">
        <w:rPr>
          <w:rFonts w:ascii="Times New Roman" w:hAnsi="Times New Roman"/>
          <w:sz w:val="24"/>
          <w:szCs w:val="24"/>
        </w:rPr>
        <w:t xml:space="preserve"> Youtube al ICR Istanbul.</w:t>
      </w:r>
    </w:p>
    <w:p w:rsidR="00AF5BC5" w:rsidRPr="005F4777" w:rsidRDefault="00AF5BC5" w:rsidP="00AF5BC5">
      <w:pPr>
        <w:suppressAutoHyphens/>
        <w:spacing w:after="0" w:line="240" w:lineRule="auto"/>
        <w:jc w:val="both"/>
        <w:rPr>
          <w:rFonts w:ascii="Times New Roman" w:hAnsi="Times New Roman"/>
          <w:sz w:val="24"/>
          <w:szCs w:val="24"/>
        </w:rPr>
      </w:pPr>
      <w:r w:rsidRPr="005F4777">
        <w:rPr>
          <w:rFonts w:ascii="Times New Roman" w:hAnsi="Times New Roman"/>
          <w:sz w:val="24"/>
          <w:szCs w:val="24"/>
        </w:rPr>
        <w:t>Dat fiind interesul particular al publicului local pentru muzica de inspirație folclorică, echipa ICR Istanbul a ales un fascinant program susținut de talentatul chitarist român Tudor Anghelescu, care a inclus în program atât piese românești, cât și turcești, pentru a pune în valoare îndelungatul dialog cultural.</w:t>
      </w:r>
    </w:p>
    <w:p w:rsidR="00AF5BC5" w:rsidRPr="005F4777" w:rsidRDefault="00AF5BC5" w:rsidP="00AF5BC5">
      <w:pPr>
        <w:suppressAutoHyphens/>
        <w:spacing w:after="0" w:line="240" w:lineRule="auto"/>
        <w:jc w:val="both"/>
        <w:rPr>
          <w:rFonts w:ascii="Times New Roman" w:hAnsi="Times New Roman"/>
          <w:sz w:val="24"/>
          <w:szCs w:val="24"/>
        </w:rPr>
      </w:pPr>
    </w:p>
    <w:p w:rsidR="00AF5BC5" w:rsidRPr="005F4777" w:rsidRDefault="00AF5BC5" w:rsidP="00AF5BC5">
      <w:pPr>
        <w:suppressAutoHyphens/>
        <w:spacing w:after="0" w:line="240" w:lineRule="auto"/>
        <w:jc w:val="both"/>
        <w:rPr>
          <w:rFonts w:ascii="Times New Roman" w:hAnsi="Times New Roman"/>
          <w:sz w:val="24"/>
          <w:szCs w:val="24"/>
        </w:rPr>
      </w:pPr>
      <w:r w:rsidRPr="005F4777">
        <w:rPr>
          <w:rFonts w:ascii="Times New Roman" w:hAnsi="Times New Roman"/>
          <w:sz w:val="24"/>
          <w:szCs w:val="24"/>
        </w:rPr>
        <w:t>Piesel</w:t>
      </w:r>
      <w:r w:rsidR="005F4777">
        <w:rPr>
          <w:rFonts w:ascii="Times New Roman" w:hAnsi="Times New Roman"/>
          <w:sz w:val="24"/>
          <w:szCs w:val="24"/>
        </w:rPr>
        <w:t>e muzicale românești alese sunt</w:t>
      </w:r>
      <w:r w:rsidR="008F6BE6">
        <w:rPr>
          <w:rFonts w:ascii="Times New Roman" w:eastAsiaTheme="minorEastAsia" w:hAnsi="Times New Roman"/>
          <w:sz w:val="24"/>
          <w:szCs w:val="24"/>
          <w:lang w:eastAsia="zh-CN"/>
        </w:rPr>
        <w:t>,</w:t>
      </w:r>
      <w:r w:rsidR="005F4777">
        <w:rPr>
          <w:rFonts w:ascii="Times New Roman" w:eastAsiaTheme="minorEastAsia" w:hAnsi="Times New Roman"/>
          <w:sz w:val="24"/>
          <w:szCs w:val="24"/>
          <w:lang w:val="ro-RO" w:eastAsia="zh-CN"/>
        </w:rPr>
        <w:t xml:space="preserve"> </w:t>
      </w:r>
      <w:r w:rsidRPr="008F6BE6">
        <w:rPr>
          <w:rFonts w:ascii="Times New Roman" w:hAnsi="Times New Roman"/>
          <w:i/>
          <w:sz w:val="24"/>
          <w:szCs w:val="24"/>
        </w:rPr>
        <w:t>Aseara ți-am luat basma, Bun îi vinul ghiurghiuliu, Joc cadânesc, Suite de cântece bătrânești</w:t>
      </w:r>
      <w:r w:rsidRPr="005F4777">
        <w:rPr>
          <w:rFonts w:ascii="Times New Roman" w:hAnsi="Times New Roman"/>
          <w:sz w:val="24"/>
          <w:szCs w:val="24"/>
        </w:rPr>
        <w:t xml:space="preserve">, alături de cele turcești, într-un aranjament special la chitară: </w:t>
      </w:r>
      <w:r w:rsidRPr="008F6BE6">
        <w:rPr>
          <w:rFonts w:ascii="Times New Roman" w:hAnsi="Times New Roman"/>
          <w:i/>
          <w:sz w:val="24"/>
          <w:szCs w:val="24"/>
        </w:rPr>
        <w:t>Olmasa mektubun, Hatirla ey peri, Üskudar`a gider iken, Sigaramin dumanina sarsam, Ben giderim Batum`a, Sevdan olmasa.</w:t>
      </w:r>
    </w:p>
    <w:p w:rsidR="00AF5BC5" w:rsidRPr="005F4777" w:rsidRDefault="00AF5BC5" w:rsidP="00AF5BC5">
      <w:pPr>
        <w:suppressAutoHyphens/>
        <w:spacing w:after="0" w:line="240" w:lineRule="auto"/>
        <w:jc w:val="both"/>
        <w:rPr>
          <w:rFonts w:ascii="Times New Roman" w:hAnsi="Times New Roman"/>
          <w:sz w:val="24"/>
          <w:szCs w:val="24"/>
        </w:rPr>
      </w:pPr>
    </w:p>
    <w:p w:rsidR="00ED6E7B" w:rsidRPr="005F4777" w:rsidRDefault="00AF5BC5" w:rsidP="00AF5BC5">
      <w:pPr>
        <w:suppressAutoHyphens/>
        <w:spacing w:after="0" w:line="240" w:lineRule="auto"/>
        <w:jc w:val="both"/>
        <w:rPr>
          <w:rFonts w:ascii="Times New Roman" w:hAnsi="Times New Roman"/>
          <w:sz w:val="24"/>
          <w:szCs w:val="24"/>
        </w:rPr>
      </w:pPr>
      <w:r w:rsidRPr="005F4777">
        <w:rPr>
          <w:rFonts w:ascii="Times New Roman" w:hAnsi="Times New Roman"/>
          <w:sz w:val="24"/>
          <w:szCs w:val="24"/>
        </w:rPr>
        <w:t xml:space="preserve">Tudor Anghelescu </w:t>
      </w:r>
      <w:proofErr w:type="gramStart"/>
      <w:r w:rsidRPr="005F4777">
        <w:rPr>
          <w:rFonts w:ascii="Times New Roman" w:hAnsi="Times New Roman"/>
          <w:sz w:val="24"/>
          <w:szCs w:val="24"/>
        </w:rPr>
        <w:t>este</w:t>
      </w:r>
      <w:proofErr w:type="gramEnd"/>
      <w:r w:rsidRPr="005F4777">
        <w:rPr>
          <w:rFonts w:ascii="Times New Roman" w:hAnsi="Times New Roman"/>
          <w:sz w:val="24"/>
          <w:szCs w:val="24"/>
        </w:rPr>
        <w:t xml:space="preserve"> profesor de chitară, membru al Fundației Române de Chitară Clasică, membru al Asociației de Chitară Transilvania, membru fondator al Asociației Culturale Kitarodia. În anul 2004 a fondat împreună cu Constantin Stanciu, Mihai Melinescu și Ciprian Parghel prima orchestra de Tango din România, susținând numeroase concerte atât în cadrul școlii El Tango, cât și în diverse cluburi de jazz și scene de teatru din București. Colaborează cu diverși artiști din sfera muzicii clasice și a jazz-ului, precum Ruxandra Zamfir, Anca Parghel, Constantin Stanciu, Mihai Melinescu, Ciprian Parghel, Izabela Barbu, Maxim Belciug, Vladimir Pesantez, Yumika Nozaki, Mihail Ghiga. A concertat în Arad, Cluj, Brasov, Constanta, Sibiu, Timișoara, iar peste hotare, în Germania, Elveția, Anglia, Dubai, Japonia, Italia, Franța, Turcia, Grecia.</w:t>
      </w:r>
    </w:p>
    <w:sectPr w:rsidR="00ED6E7B" w:rsidRPr="005F4777" w:rsidSect="004B247A">
      <w:headerReference w:type="default" r:id="rId11"/>
      <w:footerReference w:type="even" r:id="rId12"/>
      <w:footerReference w:type="default" r:id="rId13"/>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B44" w:rsidRDefault="00DD2B44">
      <w:pPr>
        <w:spacing w:after="0" w:line="240" w:lineRule="auto"/>
      </w:pPr>
      <w:r>
        <w:separator/>
      </w:r>
    </w:p>
  </w:endnote>
  <w:endnote w:type="continuationSeparator" w:id="0">
    <w:p w:rsidR="00DD2B44" w:rsidRDefault="00DD2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05" w:rsidRDefault="00560D8F" w:rsidP="00D32E05">
    <w:pPr>
      <w:pStyle w:val="Footer"/>
      <w:framePr w:wrap="around" w:vAnchor="text" w:hAnchor="margin" w:xAlign="right" w:y="1"/>
      <w:rPr>
        <w:rStyle w:val="PageNumber"/>
      </w:rPr>
    </w:pPr>
    <w:r>
      <w:rPr>
        <w:rStyle w:val="PageNumber"/>
      </w:rPr>
      <w:fldChar w:fldCharType="begin"/>
    </w:r>
    <w:r w:rsidR="00146D8B">
      <w:rPr>
        <w:rStyle w:val="PageNumber"/>
      </w:rPr>
      <w:instrText xml:space="preserve">PAGE  </w:instrText>
    </w:r>
    <w:r>
      <w:rPr>
        <w:rStyle w:val="PageNumber"/>
      </w:rPr>
      <w:fldChar w:fldCharType="end"/>
    </w:r>
  </w:p>
  <w:p w:rsidR="00D32E05" w:rsidRDefault="00D32E05" w:rsidP="00D32E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05" w:rsidRDefault="00560D8F" w:rsidP="00D32E05">
    <w:pPr>
      <w:pStyle w:val="Footer"/>
      <w:framePr w:wrap="around" w:vAnchor="text" w:hAnchor="margin" w:xAlign="right" w:y="1"/>
      <w:rPr>
        <w:rStyle w:val="PageNumber"/>
      </w:rPr>
    </w:pPr>
    <w:r>
      <w:rPr>
        <w:rStyle w:val="PageNumber"/>
      </w:rPr>
      <w:fldChar w:fldCharType="begin"/>
    </w:r>
    <w:r w:rsidR="00146D8B">
      <w:rPr>
        <w:rStyle w:val="PageNumber"/>
      </w:rPr>
      <w:instrText xml:space="preserve">PAGE  </w:instrText>
    </w:r>
    <w:r>
      <w:rPr>
        <w:rStyle w:val="PageNumber"/>
      </w:rPr>
      <w:fldChar w:fldCharType="separate"/>
    </w:r>
    <w:r w:rsidR="00B565B9">
      <w:rPr>
        <w:rStyle w:val="PageNumber"/>
        <w:noProof/>
      </w:rPr>
      <w:t>1</w:t>
    </w:r>
    <w:r>
      <w:rPr>
        <w:rStyle w:val="PageNumber"/>
      </w:rPr>
      <w:fldChar w:fldCharType="end"/>
    </w:r>
  </w:p>
  <w:p w:rsidR="00D32E05" w:rsidRPr="00E54B28" w:rsidRDefault="00D32E05" w:rsidP="00E54B28">
    <w:pPr>
      <w:pStyle w:val="Footer"/>
      <w:ind w:right="360"/>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B44" w:rsidRDefault="00DD2B44">
      <w:pPr>
        <w:spacing w:after="0" w:line="240" w:lineRule="auto"/>
      </w:pPr>
      <w:r>
        <w:separator/>
      </w:r>
    </w:p>
  </w:footnote>
  <w:footnote w:type="continuationSeparator" w:id="0">
    <w:p w:rsidR="00DD2B44" w:rsidRDefault="00DD2B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05" w:rsidRPr="00D46D5E" w:rsidRDefault="00ED6E7B" w:rsidP="00D32E05">
    <w:pPr>
      <w:pStyle w:val="Header"/>
    </w:pPr>
    <w:r>
      <w:rPr>
        <w:noProof/>
        <w:lang w:val="en-US" w:eastAsia="en-US"/>
      </w:rPr>
      <w:drawing>
        <wp:inline distT="0" distB="0" distL="0" distR="0" wp14:anchorId="6E6EF4EE" wp14:editId="31B74227">
          <wp:extent cx="5734050" cy="771525"/>
          <wp:effectExtent l="0" t="0" r="0" b="9525"/>
          <wp:docPr id="1" name="Picture 1" descr="Description: C:\Users\ION~1.LEO\AppData\Local\Temp\Rar$DIa3604.4064\ANTET EMAIL ICR rosu-albastru - R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ION~1.LEO\AppData\Local\Temp\Rar$DIa3604.4064\ANTET EMAIL ICR rosu-albastru - RO-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41E81"/>
    <w:multiLevelType w:val="hybridMultilevel"/>
    <w:tmpl w:val="922AE4BA"/>
    <w:lvl w:ilvl="0" w:tplc="B9301D7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2D6B29"/>
    <w:multiLevelType w:val="hybridMultilevel"/>
    <w:tmpl w:val="19787E08"/>
    <w:lvl w:ilvl="0" w:tplc="F12810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F15878"/>
    <w:multiLevelType w:val="hybridMultilevel"/>
    <w:tmpl w:val="27BA5F1A"/>
    <w:lvl w:ilvl="0" w:tplc="38BCD8EA">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E7B"/>
    <w:rsid w:val="0000266A"/>
    <w:rsid w:val="0004025A"/>
    <w:rsid w:val="000577EE"/>
    <w:rsid w:val="00060D3A"/>
    <w:rsid w:val="00064B40"/>
    <w:rsid w:val="000977A8"/>
    <w:rsid w:val="000D0978"/>
    <w:rsid w:val="00105107"/>
    <w:rsid w:val="00117F93"/>
    <w:rsid w:val="00124C88"/>
    <w:rsid w:val="00146D8B"/>
    <w:rsid w:val="001827D8"/>
    <w:rsid w:val="00194CC2"/>
    <w:rsid w:val="001B2951"/>
    <w:rsid w:val="001D4033"/>
    <w:rsid w:val="001D4883"/>
    <w:rsid w:val="00276AB8"/>
    <w:rsid w:val="00294DEA"/>
    <w:rsid w:val="002A3BDC"/>
    <w:rsid w:val="002A609C"/>
    <w:rsid w:val="002B0EA1"/>
    <w:rsid w:val="002C78EA"/>
    <w:rsid w:val="002C7928"/>
    <w:rsid w:val="00310398"/>
    <w:rsid w:val="003201AC"/>
    <w:rsid w:val="003770EF"/>
    <w:rsid w:val="003B0AEF"/>
    <w:rsid w:val="003B1EDF"/>
    <w:rsid w:val="003E721C"/>
    <w:rsid w:val="00400F16"/>
    <w:rsid w:val="00401E9E"/>
    <w:rsid w:val="0042038E"/>
    <w:rsid w:val="00423E56"/>
    <w:rsid w:val="00465789"/>
    <w:rsid w:val="0049578F"/>
    <w:rsid w:val="004A076E"/>
    <w:rsid w:val="004B247A"/>
    <w:rsid w:val="004B7D39"/>
    <w:rsid w:val="004F6908"/>
    <w:rsid w:val="005379C9"/>
    <w:rsid w:val="00560D8F"/>
    <w:rsid w:val="00580806"/>
    <w:rsid w:val="005811D9"/>
    <w:rsid w:val="005B0DE5"/>
    <w:rsid w:val="005C6712"/>
    <w:rsid w:val="005E060D"/>
    <w:rsid w:val="005E3A14"/>
    <w:rsid w:val="005F4777"/>
    <w:rsid w:val="006204F0"/>
    <w:rsid w:val="00637F0F"/>
    <w:rsid w:val="0067687B"/>
    <w:rsid w:val="00690F5E"/>
    <w:rsid w:val="006B6574"/>
    <w:rsid w:val="006C6980"/>
    <w:rsid w:val="006E32E8"/>
    <w:rsid w:val="00732DB9"/>
    <w:rsid w:val="00734A83"/>
    <w:rsid w:val="00796770"/>
    <w:rsid w:val="007B403A"/>
    <w:rsid w:val="007D34A7"/>
    <w:rsid w:val="007E314D"/>
    <w:rsid w:val="00815081"/>
    <w:rsid w:val="0083794D"/>
    <w:rsid w:val="008A6F09"/>
    <w:rsid w:val="008B3271"/>
    <w:rsid w:val="008B6314"/>
    <w:rsid w:val="008D6516"/>
    <w:rsid w:val="008F6BE6"/>
    <w:rsid w:val="00905CD9"/>
    <w:rsid w:val="00972758"/>
    <w:rsid w:val="009D2F34"/>
    <w:rsid w:val="00A3703E"/>
    <w:rsid w:val="00A5079C"/>
    <w:rsid w:val="00A9071C"/>
    <w:rsid w:val="00A973E2"/>
    <w:rsid w:val="00AB69B4"/>
    <w:rsid w:val="00AE4BC2"/>
    <w:rsid w:val="00AE52CB"/>
    <w:rsid w:val="00AF2A9A"/>
    <w:rsid w:val="00AF5BC5"/>
    <w:rsid w:val="00B36CF5"/>
    <w:rsid w:val="00B4773A"/>
    <w:rsid w:val="00B53713"/>
    <w:rsid w:val="00B565B9"/>
    <w:rsid w:val="00B665CD"/>
    <w:rsid w:val="00B75F1F"/>
    <w:rsid w:val="00BB24F2"/>
    <w:rsid w:val="00BB7F6F"/>
    <w:rsid w:val="00C35362"/>
    <w:rsid w:val="00C52906"/>
    <w:rsid w:val="00C60E27"/>
    <w:rsid w:val="00CC3B09"/>
    <w:rsid w:val="00CD02ED"/>
    <w:rsid w:val="00D06868"/>
    <w:rsid w:val="00D32E05"/>
    <w:rsid w:val="00D41EAA"/>
    <w:rsid w:val="00D63E99"/>
    <w:rsid w:val="00D646B3"/>
    <w:rsid w:val="00D71213"/>
    <w:rsid w:val="00DC5C05"/>
    <w:rsid w:val="00DC650F"/>
    <w:rsid w:val="00DD2B44"/>
    <w:rsid w:val="00E54B28"/>
    <w:rsid w:val="00E674DD"/>
    <w:rsid w:val="00EB1AF7"/>
    <w:rsid w:val="00EB4C35"/>
    <w:rsid w:val="00ED247D"/>
    <w:rsid w:val="00ED6E7B"/>
    <w:rsid w:val="00EF49D7"/>
    <w:rsid w:val="00F041F0"/>
    <w:rsid w:val="00F114C5"/>
    <w:rsid w:val="00F20EA9"/>
    <w:rsid w:val="00F27E75"/>
    <w:rsid w:val="00F45594"/>
    <w:rsid w:val="00FA0C4D"/>
    <w:rsid w:val="00FA3871"/>
    <w:rsid w:val="00FC62D7"/>
    <w:rsid w:val="00FE0612"/>
    <w:rsid w:val="00FE39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F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ED6E7B"/>
    <w:pPr>
      <w:suppressAutoHyphens/>
      <w:spacing w:after="0" w:line="240" w:lineRule="auto"/>
      <w:ind w:firstLine="720"/>
      <w:jc w:val="both"/>
    </w:pPr>
    <w:rPr>
      <w:rFonts w:ascii="Arial" w:eastAsia="Times New Roman" w:hAnsi="Arial"/>
      <w:sz w:val="24"/>
      <w:szCs w:val="20"/>
      <w:lang w:val="ro-RO" w:eastAsia="ar-SA"/>
    </w:rPr>
  </w:style>
  <w:style w:type="character" w:customStyle="1" w:styleId="BodyTextIndentChar">
    <w:name w:val="Body Text Indent Char"/>
    <w:basedOn w:val="DefaultParagraphFont"/>
    <w:link w:val="BodyTextIndent"/>
    <w:rsid w:val="00ED6E7B"/>
    <w:rPr>
      <w:rFonts w:ascii="Arial" w:eastAsia="Times New Roman" w:hAnsi="Arial" w:cs="Times New Roman"/>
      <w:sz w:val="24"/>
      <w:szCs w:val="20"/>
      <w:lang w:val="ro-RO" w:eastAsia="ar-SA"/>
    </w:rPr>
  </w:style>
  <w:style w:type="paragraph" w:styleId="Footer">
    <w:name w:val="footer"/>
    <w:basedOn w:val="Normal"/>
    <w:link w:val="FooterChar"/>
    <w:rsid w:val="00ED6E7B"/>
    <w:pPr>
      <w:tabs>
        <w:tab w:val="center" w:pos="4320"/>
        <w:tab w:val="right" w:pos="8640"/>
      </w:tabs>
    </w:pPr>
    <w:rPr>
      <w:sz w:val="20"/>
      <w:szCs w:val="20"/>
      <w:lang w:val="x-none" w:eastAsia="x-none"/>
    </w:rPr>
  </w:style>
  <w:style w:type="character" w:customStyle="1" w:styleId="FooterChar">
    <w:name w:val="Footer Char"/>
    <w:basedOn w:val="DefaultParagraphFont"/>
    <w:link w:val="Footer"/>
    <w:rsid w:val="00ED6E7B"/>
    <w:rPr>
      <w:rFonts w:ascii="Calibri" w:eastAsia="Calibri" w:hAnsi="Calibri" w:cs="Times New Roman"/>
      <w:sz w:val="20"/>
      <w:szCs w:val="20"/>
      <w:lang w:val="x-none" w:eastAsia="x-none"/>
    </w:rPr>
  </w:style>
  <w:style w:type="character" w:styleId="PageNumber">
    <w:name w:val="page number"/>
    <w:basedOn w:val="DefaultParagraphFont"/>
    <w:rsid w:val="00ED6E7B"/>
  </w:style>
  <w:style w:type="paragraph" w:styleId="Header">
    <w:name w:val="header"/>
    <w:basedOn w:val="Normal"/>
    <w:link w:val="HeaderChar"/>
    <w:uiPriority w:val="99"/>
    <w:unhideWhenUsed/>
    <w:rsid w:val="00ED6E7B"/>
    <w:pPr>
      <w:tabs>
        <w:tab w:val="center" w:pos="4680"/>
        <w:tab w:val="right" w:pos="9360"/>
      </w:tabs>
    </w:pPr>
    <w:rPr>
      <w:lang w:val="x-none" w:eastAsia="x-none"/>
    </w:rPr>
  </w:style>
  <w:style w:type="character" w:customStyle="1" w:styleId="HeaderChar">
    <w:name w:val="Header Char"/>
    <w:basedOn w:val="DefaultParagraphFont"/>
    <w:link w:val="Header"/>
    <w:uiPriority w:val="99"/>
    <w:rsid w:val="00ED6E7B"/>
    <w:rPr>
      <w:rFonts w:ascii="Calibri" w:eastAsia="Calibri" w:hAnsi="Calibri" w:cs="Times New Roman"/>
      <w:lang w:val="x-none" w:eastAsia="x-none"/>
    </w:rPr>
  </w:style>
  <w:style w:type="paragraph" w:styleId="ListParagraph">
    <w:name w:val="List Paragraph"/>
    <w:basedOn w:val="Normal"/>
    <w:uiPriority w:val="34"/>
    <w:qFormat/>
    <w:rsid w:val="00ED6E7B"/>
    <w:pPr>
      <w:spacing w:after="0" w:line="240" w:lineRule="auto"/>
      <w:ind w:left="720"/>
      <w:contextualSpacing/>
    </w:pPr>
  </w:style>
  <w:style w:type="paragraph" w:styleId="BalloonText">
    <w:name w:val="Balloon Text"/>
    <w:basedOn w:val="Normal"/>
    <w:link w:val="BalloonTextChar"/>
    <w:uiPriority w:val="99"/>
    <w:semiHidden/>
    <w:unhideWhenUsed/>
    <w:rsid w:val="00ED6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E7B"/>
    <w:rPr>
      <w:rFonts w:ascii="Tahoma" w:eastAsia="Calibri" w:hAnsi="Tahoma" w:cs="Tahoma"/>
      <w:sz w:val="16"/>
      <w:szCs w:val="16"/>
    </w:rPr>
  </w:style>
  <w:style w:type="character" w:customStyle="1" w:styleId="l5tlu1">
    <w:name w:val="l5tlu1"/>
    <w:basedOn w:val="DefaultParagraphFont"/>
    <w:rsid w:val="008D6516"/>
    <w:rPr>
      <w:b/>
      <w:bCs/>
      <w:color w:val="000000"/>
      <w:sz w:val="32"/>
      <w:szCs w:val="32"/>
    </w:rPr>
  </w:style>
  <w:style w:type="character" w:styleId="CommentReference">
    <w:name w:val="annotation reference"/>
    <w:basedOn w:val="DefaultParagraphFont"/>
    <w:uiPriority w:val="99"/>
    <w:semiHidden/>
    <w:unhideWhenUsed/>
    <w:rsid w:val="00AE4BC2"/>
    <w:rPr>
      <w:sz w:val="16"/>
      <w:szCs w:val="16"/>
    </w:rPr>
  </w:style>
  <w:style w:type="paragraph" w:styleId="CommentText">
    <w:name w:val="annotation text"/>
    <w:basedOn w:val="Normal"/>
    <w:link w:val="CommentTextChar"/>
    <w:uiPriority w:val="99"/>
    <w:semiHidden/>
    <w:unhideWhenUsed/>
    <w:rsid w:val="00AE4BC2"/>
    <w:pPr>
      <w:spacing w:line="240" w:lineRule="auto"/>
    </w:pPr>
    <w:rPr>
      <w:sz w:val="20"/>
      <w:szCs w:val="20"/>
    </w:rPr>
  </w:style>
  <w:style w:type="character" w:customStyle="1" w:styleId="CommentTextChar">
    <w:name w:val="Comment Text Char"/>
    <w:basedOn w:val="DefaultParagraphFont"/>
    <w:link w:val="CommentText"/>
    <w:uiPriority w:val="99"/>
    <w:semiHidden/>
    <w:rsid w:val="00AE4BC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E4BC2"/>
    <w:rPr>
      <w:b/>
      <w:bCs/>
    </w:rPr>
  </w:style>
  <w:style w:type="character" w:customStyle="1" w:styleId="CommentSubjectChar">
    <w:name w:val="Comment Subject Char"/>
    <w:basedOn w:val="CommentTextChar"/>
    <w:link w:val="CommentSubject"/>
    <w:uiPriority w:val="99"/>
    <w:semiHidden/>
    <w:rsid w:val="00AE4BC2"/>
    <w:rPr>
      <w:rFonts w:ascii="Calibri" w:eastAsia="Calibri" w:hAnsi="Calibri" w:cs="Times New Roman"/>
      <w:b/>
      <w:bCs/>
      <w:sz w:val="20"/>
      <w:szCs w:val="20"/>
    </w:rPr>
  </w:style>
  <w:style w:type="character" w:styleId="Hyperlink">
    <w:name w:val="Hyperlink"/>
    <w:basedOn w:val="DefaultParagraphFont"/>
    <w:uiPriority w:val="99"/>
    <w:unhideWhenUsed/>
    <w:rsid w:val="008F6B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F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ED6E7B"/>
    <w:pPr>
      <w:suppressAutoHyphens/>
      <w:spacing w:after="0" w:line="240" w:lineRule="auto"/>
      <w:ind w:firstLine="720"/>
      <w:jc w:val="both"/>
    </w:pPr>
    <w:rPr>
      <w:rFonts w:ascii="Arial" w:eastAsia="Times New Roman" w:hAnsi="Arial"/>
      <w:sz w:val="24"/>
      <w:szCs w:val="20"/>
      <w:lang w:val="ro-RO" w:eastAsia="ar-SA"/>
    </w:rPr>
  </w:style>
  <w:style w:type="character" w:customStyle="1" w:styleId="BodyTextIndentChar">
    <w:name w:val="Body Text Indent Char"/>
    <w:basedOn w:val="DefaultParagraphFont"/>
    <w:link w:val="BodyTextIndent"/>
    <w:rsid w:val="00ED6E7B"/>
    <w:rPr>
      <w:rFonts w:ascii="Arial" w:eastAsia="Times New Roman" w:hAnsi="Arial" w:cs="Times New Roman"/>
      <w:sz w:val="24"/>
      <w:szCs w:val="20"/>
      <w:lang w:val="ro-RO" w:eastAsia="ar-SA"/>
    </w:rPr>
  </w:style>
  <w:style w:type="paragraph" w:styleId="Footer">
    <w:name w:val="footer"/>
    <w:basedOn w:val="Normal"/>
    <w:link w:val="FooterChar"/>
    <w:rsid w:val="00ED6E7B"/>
    <w:pPr>
      <w:tabs>
        <w:tab w:val="center" w:pos="4320"/>
        <w:tab w:val="right" w:pos="8640"/>
      </w:tabs>
    </w:pPr>
    <w:rPr>
      <w:sz w:val="20"/>
      <w:szCs w:val="20"/>
      <w:lang w:val="x-none" w:eastAsia="x-none"/>
    </w:rPr>
  </w:style>
  <w:style w:type="character" w:customStyle="1" w:styleId="FooterChar">
    <w:name w:val="Footer Char"/>
    <w:basedOn w:val="DefaultParagraphFont"/>
    <w:link w:val="Footer"/>
    <w:rsid w:val="00ED6E7B"/>
    <w:rPr>
      <w:rFonts w:ascii="Calibri" w:eastAsia="Calibri" w:hAnsi="Calibri" w:cs="Times New Roman"/>
      <w:sz w:val="20"/>
      <w:szCs w:val="20"/>
      <w:lang w:val="x-none" w:eastAsia="x-none"/>
    </w:rPr>
  </w:style>
  <w:style w:type="character" w:styleId="PageNumber">
    <w:name w:val="page number"/>
    <w:basedOn w:val="DefaultParagraphFont"/>
    <w:rsid w:val="00ED6E7B"/>
  </w:style>
  <w:style w:type="paragraph" w:styleId="Header">
    <w:name w:val="header"/>
    <w:basedOn w:val="Normal"/>
    <w:link w:val="HeaderChar"/>
    <w:uiPriority w:val="99"/>
    <w:unhideWhenUsed/>
    <w:rsid w:val="00ED6E7B"/>
    <w:pPr>
      <w:tabs>
        <w:tab w:val="center" w:pos="4680"/>
        <w:tab w:val="right" w:pos="9360"/>
      </w:tabs>
    </w:pPr>
    <w:rPr>
      <w:lang w:val="x-none" w:eastAsia="x-none"/>
    </w:rPr>
  </w:style>
  <w:style w:type="character" w:customStyle="1" w:styleId="HeaderChar">
    <w:name w:val="Header Char"/>
    <w:basedOn w:val="DefaultParagraphFont"/>
    <w:link w:val="Header"/>
    <w:uiPriority w:val="99"/>
    <w:rsid w:val="00ED6E7B"/>
    <w:rPr>
      <w:rFonts w:ascii="Calibri" w:eastAsia="Calibri" w:hAnsi="Calibri" w:cs="Times New Roman"/>
      <w:lang w:val="x-none" w:eastAsia="x-none"/>
    </w:rPr>
  </w:style>
  <w:style w:type="paragraph" w:styleId="ListParagraph">
    <w:name w:val="List Paragraph"/>
    <w:basedOn w:val="Normal"/>
    <w:uiPriority w:val="34"/>
    <w:qFormat/>
    <w:rsid w:val="00ED6E7B"/>
    <w:pPr>
      <w:spacing w:after="0" w:line="240" w:lineRule="auto"/>
      <w:ind w:left="720"/>
      <w:contextualSpacing/>
    </w:pPr>
  </w:style>
  <w:style w:type="paragraph" w:styleId="BalloonText">
    <w:name w:val="Balloon Text"/>
    <w:basedOn w:val="Normal"/>
    <w:link w:val="BalloonTextChar"/>
    <w:uiPriority w:val="99"/>
    <w:semiHidden/>
    <w:unhideWhenUsed/>
    <w:rsid w:val="00ED6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E7B"/>
    <w:rPr>
      <w:rFonts w:ascii="Tahoma" w:eastAsia="Calibri" w:hAnsi="Tahoma" w:cs="Tahoma"/>
      <w:sz w:val="16"/>
      <w:szCs w:val="16"/>
    </w:rPr>
  </w:style>
  <w:style w:type="character" w:customStyle="1" w:styleId="l5tlu1">
    <w:name w:val="l5tlu1"/>
    <w:basedOn w:val="DefaultParagraphFont"/>
    <w:rsid w:val="008D6516"/>
    <w:rPr>
      <w:b/>
      <w:bCs/>
      <w:color w:val="000000"/>
      <w:sz w:val="32"/>
      <w:szCs w:val="32"/>
    </w:rPr>
  </w:style>
  <w:style w:type="character" w:styleId="CommentReference">
    <w:name w:val="annotation reference"/>
    <w:basedOn w:val="DefaultParagraphFont"/>
    <w:uiPriority w:val="99"/>
    <w:semiHidden/>
    <w:unhideWhenUsed/>
    <w:rsid w:val="00AE4BC2"/>
    <w:rPr>
      <w:sz w:val="16"/>
      <w:szCs w:val="16"/>
    </w:rPr>
  </w:style>
  <w:style w:type="paragraph" w:styleId="CommentText">
    <w:name w:val="annotation text"/>
    <w:basedOn w:val="Normal"/>
    <w:link w:val="CommentTextChar"/>
    <w:uiPriority w:val="99"/>
    <w:semiHidden/>
    <w:unhideWhenUsed/>
    <w:rsid w:val="00AE4BC2"/>
    <w:pPr>
      <w:spacing w:line="240" w:lineRule="auto"/>
    </w:pPr>
    <w:rPr>
      <w:sz w:val="20"/>
      <w:szCs w:val="20"/>
    </w:rPr>
  </w:style>
  <w:style w:type="character" w:customStyle="1" w:styleId="CommentTextChar">
    <w:name w:val="Comment Text Char"/>
    <w:basedOn w:val="DefaultParagraphFont"/>
    <w:link w:val="CommentText"/>
    <w:uiPriority w:val="99"/>
    <w:semiHidden/>
    <w:rsid w:val="00AE4BC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E4BC2"/>
    <w:rPr>
      <w:b/>
      <w:bCs/>
    </w:rPr>
  </w:style>
  <w:style w:type="character" w:customStyle="1" w:styleId="CommentSubjectChar">
    <w:name w:val="Comment Subject Char"/>
    <w:basedOn w:val="CommentTextChar"/>
    <w:link w:val="CommentSubject"/>
    <w:uiPriority w:val="99"/>
    <w:semiHidden/>
    <w:rsid w:val="00AE4BC2"/>
    <w:rPr>
      <w:rFonts w:ascii="Calibri" w:eastAsia="Calibri" w:hAnsi="Calibri" w:cs="Times New Roman"/>
      <w:b/>
      <w:bCs/>
      <w:sz w:val="20"/>
      <w:szCs w:val="20"/>
    </w:rPr>
  </w:style>
  <w:style w:type="character" w:styleId="Hyperlink">
    <w:name w:val="Hyperlink"/>
    <w:basedOn w:val="DefaultParagraphFont"/>
    <w:uiPriority w:val="99"/>
    <w:unhideWhenUsed/>
    <w:rsid w:val="008F6B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03291">
      <w:bodyDiv w:val="1"/>
      <w:marLeft w:val="0"/>
      <w:marRight w:val="0"/>
      <w:marTop w:val="0"/>
      <w:marBottom w:val="0"/>
      <w:divBdr>
        <w:top w:val="none" w:sz="0" w:space="0" w:color="auto"/>
        <w:left w:val="none" w:sz="0" w:space="0" w:color="auto"/>
        <w:bottom w:val="none" w:sz="0" w:space="0" w:color="auto"/>
        <w:right w:val="none" w:sz="0" w:space="0" w:color="auto"/>
      </w:divBdr>
    </w:div>
    <w:div w:id="750739585">
      <w:bodyDiv w:val="1"/>
      <w:marLeft w:val="0"/>
      <w:marRight w:val="0"/>
      <w:marTop w:val="0"/>
      <w:marBottom w:val="0"/>
      <w:divBdr>
        <w:top w:val="none" w:sz="0" w:space="0" w:color="auto"/>
        <w:left w:val="none" w:sz="0" w:space="0" w:color="auto"/>
        <w:bottom w:val="none" w:sz="0" w:space="0" w:color="auto"/>
        <w:right w:val="none" w:sz="0" w:space="0" w:color="auto"/>
      </w:divBdr>
    </w:div>
    <w:div w:id="131322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youtube.com/channel/UCHH5ccAmJgjFDn_Fl5mdzXQ/featured" TargetMode="External"/><Relationship Id="rId4" Type="http://schemas.microsoft.com/office/2007/relationships/stylesWithEffects" Target="stylesWithEffects.xml"/><Relationship Id="rId9" Type="http://schemas.openxmlformats.org/officeDocument/2006/relationships/hyperlink" Target="https://www.facebook.com/ICRIstanbu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18E35-480F-417B-ACF6-AB99A21B0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1808</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Adelina Badea</dc:creator>
  <cp:lastModifiedBy>Madalina Dolcescu</cp:lastModifiedBy>
  <cp:revision>3</cp:revision>
  <dcterms:created xsi:type="dcterms:W3CDTF">2021-03-22T11:33:00Z</dcterms:created>
  <dcterms:modified xsi:type="dcterms:W3CDTF">2021-03-22T11:48:00Z</dcterms:modified>
</cp:coreProperties>
</file>