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5FB" w:rsidRPr="004D4074" w:rsidRDefault="00F965FB" w:rsidP="00F965FB">
      <w:pPr>
        <w:jc w:val="center"/>
        <w:rPr>
          <w:rFonts w:asciiTheme="minorHAnsi" w:hAnsiTheme="minorHAnsi" w:cstheme="minorHAnsi"/>
          <w:sz w:val="20"/>
          <w:szCs w:val="20"/>
          <w:lang w:val="ro-RO"/>
        </w:rPr>
      </w:pPr>
      <w:bookmarkStart w:id="0" w:name="_GoBack"/>
      <w:bookmarkEnd w:id="0"/>
    </w:p>
    <w:p w:rsidR="004D4074" w:rsidRPr="004D4074" w:rsidRDefault="00D562E7" w:rsidP="00D562E7">
      <w:pPr>
        <w:jc w:val="center"/>
        <w:rPr>
          <w:rFonts w:asciiTheme="minorHAnsi" w:hAnsiTheme="minorHAnsi" w:cstheme="minorHAnsi"/>
          <w:b/>
          <w:sz w:val="20"/>
          <w:szCs w:val="20"/>
          <w:lang w:val="ro-RO"/>
        </w:rPr>
      </w:pPr>
      <w:r w:rsidRPr="004D4074">
        <w:rPr>
          <w:rFonts w:asciiTheme="minorHAnsi" w:hAnsiTheme="minorHAnsi" w:cstheme="minorHAnsi"/>
          <w:b/>
          <w:sz w:val="20"/>
          <w:szCs w:val="20"/>
          <w:lang w:val="ro-RO"/>
        </w:rPr>
        <w:t xml:space="preserve">Participarea României </w:t>
      </w:r>
    </w:p>
    <w:p w:rsidR="00D562E7" w:rsidRPr="004D4074" w:rsidRDefault="00D562E7" w:rsidP="00D562E7">
      <w:pPr>
        <w:jc w:val="center"/>
        <w:rPr>
          <w:rFonts w:asciiTheme="minorHAnsi" w:hAnsiTheme="minorHAnsi" w:cstheme="minorHAnsi"/>
          <w:b/>
          <w:i/>
          <w:sz w:val="20"/>
          <w:szCs w:val="20"/>
          <w:lang w:val="ro-RO"/>
        </w:rPr>
      </w:pPr>
      <w:r w:rsidRPr="004D4074">
        <w:rPr>
          <w:rFonts w:asciiTheme="minorHAnsi" w:hAnsiTheme="minorHAnsi" w:cstheme="minorHAnsi"/>
          <w:b/>
          <w:sz w:val="20"/>
          <w:szCs w:val="20"/>
          <w:lang w:val="ro-RO"/>
        </w:rPr>
        <w:t xml:space="preserve">la cea de-a 56-a ediţie a Expoziţiei Internaţionale de Artă – </w:t>
      </w:r>
      <w:r w:rsidRPr="004D4074">
        <w:rPr>
          <w:rFonts w:asciiTheme="minorHAnsi" w:hAnsiTheme="minorHAnsi" w:cstheme="minorHAnsi"/>
          <w:b/>
          <w:i/>
          <w:sz w:val="20"/>
          <w:szCs w:val="20"/>
          <w:lang w:val="ro-RO"/>
        </w:rPr>
        <w:t xml:space="preserve">La </w:t>
      </w:r>
      <w:proofErr w:type="spellStart"/>
      <w:r w:rsidRPr="004D4074">
        <w:rPr>
          <w:rFonts w:asciiTheme="minorHAnsi" w:hAnsiTheme="minorHAnsi" w:cstheme="minorHAnsi"/>
          <w:b/>
          <w:i/>
          <w:sz w:val="20"/>
          <w:szCs w:val="20"/>
          <w:lang w:val="ro-RO"/>
        </w:rPr>
        <w:t>Biennale</w:t>
      </w:r>
      <w:proofErr w:type="spellEnd"/>
      <w:r w:rsidRPr="004D4074">
        <w:rPr>
          <w:rFonts w:asciiTheme="minorHAnsi" w:hAnsiTheme="minorHAnsi" w:cstheme="minorHAnsi"/>
          <w:b/>
          <w:i/>
          <w:sz w:val="20"/>
          <w:szCs w:val="20"/>
          <w:lang w:val="ro-RO"/>
        </w:rPr>
        <w:t xml:space="preserve"> di </w:t>
      </w:r>
      <w:proofErr w:type="spellStart"/>
      <w:r w:rsidRPr="004D4074">
        <w:rPr>
          <w:rFonts w:asciiTheme="minorHAnsi" w:hAnsiTheme="minorHAnsi" w:cstheme="minorHAnsi"/>
          <w:b/>
          <w:i/>
          <w:sz w:val="20"/>
          <w:szCs w:val="20"/>
          <w:lang w:val="ro-RO"/>
        </w:rPr>
        <w:t>Venezia</w:t>
      </w:r>
      <w:proofErr w:type="spellEnd"/>
    </w:p>
    <w:p w:rsidR="00D562E7" w:rsidRPr="004D4074" w:rsidRDefault="00D562E7" w:rsidP="00D562E7">
      <w:pPr>
        <w:jc w:val="center"/>
        <w:rPr>
          <w:rFonts w:asciiTheme="minorHAnsi" w:hAnsiTheme="minorHAnsi" w:cstheme="minorHAnsi"/>
          <w:b/>
          <w:i/>
          <w:sz w:val="20"/>
          <w:szCs w:val="20"/>
          <w:lang w:val="ro-RO"/>
        </w:rPr>
      </w:pPr>
    </w:p>
    <w:p w:rsidR="00380C10" w:rsidRPr="004D4074" w:rsidRDefault="00380C10" w:rsidP="00D562E7">
      <w:pPr>
        <w:jc w:val="both"/>
        <w:rPr>
          <w:rFonts w:asciiTheme="minorHAnsi" w:hAnsiTheme="minorHAnsi" w:cstheme="minorHAnsi"/>
          <w:b/>
          <w:sz w:val="20"/>
          <w:szCs w:val="20"/>
          <w:lang w:val="ro-RO"/>
        </w:rPr>
      </w:pPr>
    </w:p>
    <w:p w:rsidR="008625BF" w:rsidRPr="004D4074" w:rsidRDefault="008625BF"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 xml:space="preserve">Organizatori: </w:t>
      </w:r>
      <w:r w:rsidRPr="004D4074">
        <w:rPr>
          <w:rFonts w:asciiTheme="minorHAnsi" w:hAnsiTheme="minorHAnsi" w:cstheme="minorHAnsi"/>
          <w:sz w:val="20"/>
          <w:szCs w:val="20"/>
          <w:lang w:val="ro-RO"/>
        </w:rPr>
        <w:t>Ministerul Culturii, Ministerul Afacerilor Externe, Institutul Cultural Român</w:t>
      </w:r>
    </w:p>
    <w:p w:rsidR="00D562E7" w:rsidRPr="004D4074" w:rsidRDefault="00D562E7"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Comisar</w:t>
      </w:r>
      <w:r w:rsidRPr="004D4074">
        <w:rPr>
          <w:rFonts w:asciiTheme="minorHAnsi" w:hAnsiTheme="minorHAnsi" w:cstheme="minorHAnsi"/>
          <w:sz w:val="20"/>
          <w:szCs w:val="20"/>
          <w:lang w:val="ro-RO"/>
        </w:rPr>
        <w:t>: Monica Morariu</w:t>
      </w:r>
    </w:p>
    <w:p w:rsidR="00D562E7" w:rsidRPr="004D4074" w:rsidRDefault="00D562E7"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Vicecomisar</w:t>
      </w:r>
      <w:r w:rsidRPr="004D4074">
        <w:rPr>
          <w:rFonts w:asciiTheme="minorHAnsi" w:hAnsiTheme="minorHAnsi" w:cstheme="minorHAnsi"/>
          <w:sz w:val="20"/>
          <w:szCs w:val="20"/>
          <w:lang w:val="ro-RO"/>
        </w:rPr>
        <w:t>: Alexandru Damian</w:t>
      </w:r>
    </w:p>
    <w:p w:rsidR="00D562E7" w:rsidRPr="004D4074" w:rsidRDefault="00D562E7" w:rsidP="00D562E7">
      <w:pPr>
        <w:jc w:val="both"/>
        <w:rPr>
          <w:rFonts w:asciiTheme="minorHAnsi" w:hAnsiTheme="minorHAnsi" w:cstheme="minorHAnsi"/>
          <w:sz w:val="20"/>
          <w:szCs w:val="20"/>
          <w:lang w:val="ro-RO"/>
        </w:rPr>
      </w:pPr>
    </w:p>
    <w:p w:rsidR="004D4074" w:rsidRPr="004D4074" w:rsidRDefault="004D4074" w:rsidP="004D4074">
      <w:pPr>
        <w:spacing w:after="120"/>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România  </w:t>
      </w:r>
      <w:proofErr w:type="spellStart"/>
      <w:r w:rsidRPr="004D4074">
        <w:rPr>
          <w:rFonts w:asciiTheme="minorHAnsi" w:hAnsiTheme="minorHAnsi" w:cstheme="minorHAnsi"/>
          <w:sz w:val="20"/>
          <w:szCs w:val="20"/>
          <w:lang w:val="ro-RO"/>
        </w:rPr>
        <w:t>perticipă</w:t>
      </w:r>
      <w:proofErr w:type="spellEnd"/>
      <w:r w:rsidRPr="004D4074">
        <w:rPr>
          <w:rFonts w:asciiTheme="minorHAnsi" w:hAnsiTheme="minorHAnsi" w:cstheme="minorHAnsi"/>
          <w:sz w:val="20"/>
          <w:szCs w:val="20"/>
          <w:lang w:val="ro-RO"/>
        </w:rPr>
        <w:t xml:space="preserve"> la cea de‒a 56‒a ediţie a</w:t>
      </w:r>
      <w:r w:rsidR="00D562E7" w:rsidRPr="004D4074">
        <w:rPr>
          <w:rFonts w:asciiTheme="minorHAnsi" w:hAnsiTheme="minorHAnsi" w:cstheme="minorHAnsi"/>
          <w:sz w:val="20"/>
          <w:szCs w:val="20"/>
          <w:lang w:val="ro-RO"/>
        </w:rPr>
        <w:t xml:space="preserve"> Expoziţiei Internaţionale de Artă - la </w:t>
      </w:r>
      <w:proofErr w:type="spellStart"/>
      <w:r w:rsidR="00D562E7" w:rsidRPr="004D4074">
        <w:rPr>
          <w:rFonts w:asciiTheme="minorHAnsi" w:hAnsiTheme="minorHAnsi" w:cstheme="minorHAnsi"/>
          <w:sz w:val="20"/>
          <w:szCs w:val="20"/>
          <w:lang w:val="ro-RO"/>
        </w:rPr>
        <w:t>Biennale</w:t>
      </w:r>
      <w:proofErr w:type="spellEnd"/>
      <w:r w:rsidR="00D562E7" w:rsidRPr="004D4074">
        <w:rPr>
          <w:rFonts w:asciiTheme="minorHAnsi" w:hAnsiTheme="minorHAnsi" w:cstheme="minorHAnsi"/>
          <w:sz w:val="20"/>
          <w:szCs w:val="20"/>
          <w:lang w:val="ro-RO"/>
        </w:rPr>
        <w:t xml:space="preserve"> di </w:t>
      </w:r>
      <w:proofErr w:type="spellStart"/>
      <w:r w:rsidR="00D562E7" w:rsidRPr="004D4074">
        <w:rPr>
          <w:rFonts w:asciiTheme="minorHAnsi" w:hAnsiTheme="minorHAnsi" w:cstheme="minorHAnsi"/>
          <w:sz w:val="20"/>
          <w:szCs w:val="20"/>
          <w:lang w:val="ro-RO"/>
        </w:rPr>
        <w:t>Venezia</w:t>
      </w:r>
      <w:proofErr w:type="spellEnd"/>
      <w:r w:rsidR="00D562E7" w:rsidRPr="004D4074">
        <w:rPr>
          <w:rFonts w:asciiTheme="minorHAnsi" w:hAnsiTheme="minorHAnsi" w:cstheme="minorHAnsi"/>
          <w:sz w:val="20"/>
          <w:szCs w:val="20"/>
          <w:lang w:val="ro-RO"/>
        </w:rPr>
        <w:t xml:space="preserve">, </w:t>
      </w:r>
      <w:r w:rsidRPr="004D4074">
        <w:rPr>
          <w:rFonts w:asciiTheme="minorHAnsi" w:hAnsiTheme="minorHAnsi" w:cstheme="minorHAnsi"/>
          <w:sz w:val="20"/>
          <w:szCs w:val="20"/>
          <w:lang w:val="ro-RO"/>
        </w:rPr>
        <w:t>cu</w:t>
      </w:r>
      <w:r w:rsidR="007E7680" w:rsidRPr="004D4074">
        <w:rPr>
          <w:rFonts w:asciiTheme="minorHAnsi" w:hAnsiTheme="minorHAnsi" w:cstheme="minorHAnsi"/>
          <w:sz w:val="20"/>
          <w:szCs w:val="20"/>
          <w:lang w:val="ro-RO"/>
        </w:rPr>
        <w:t xml:space="preserve"> două proiecte,</w:t>
      </w:r>
      <w:r w:rsidRPr="004D4074">
        <w:rPr>
          <w:rFonts w:asciiTheme="minorHAnsi" w:hAnsiTheme="minorHAnsi" w:cstheme="minorHAnsi"/>
          <w:sz w:val="20"/>
          <w:szCs w:val="20"/>
          <w:lang w:val="ro-RO"/>
        </w:rPr>
        <w:t xml:space="preserve"> </w:t>
      </w:r>
      <w:r w:rsidRPr="004D4074">
        <w:rPr>
          <w:rFonts w:asciiTheme="minorHAnsi" w:hAnsiTheme="minorHAnsi" w:cstheme="minorHAnsi"/>
          <w:i/>
          <w:sz w:val="20"/>
          <w:szCs w:val="20"/>
          <w:lang w:val="ro-RO"/>
        </w:rPr>
        <w:t xml:space="preserve">Adrian </w:t>
      </w:r>
      <w:proofErr w:type="spellStart"/>
      <w:r w:rsidRPr="004D4074">
        <w:rPr>
          <w:rFonts w:asciiTheme="minorHAnsi" w:hAnsiTheme="minorHAnsi" w:cstheme="minorHAnsi"/>
          <w:i/>
          <w:sz w:val="20"/>
          <w:szCs w:val="20"/>
          <w:lang w:val="ro-RO"/>
        </w:rPr>
        <w:t>Ghenie</w:t>
      </w:r>
      <w:proofErr w:type="spellEnd"/>
      <w:r w:rsidRPr="004D4074">
        <w:rPr>
          <w:rFonts w:asciiTheme="minorHAnsi" w:hAnsiTheme="minorHAnsi" w:cstheme="minorHAnsi"/>
          <w:i/>
          <w:sz w:val="20"/>
          <w:szCs w:val="20"/>
          <w:lang w:val="ro-RO"/>
        </w:rPr>
        <w:t>: Darwin’s Room</w:t>
      </w:r>
      <w:r w:rsidRPr="004D4074">
        <w:rPr>
          <w:rFonts w:asciiTheme="minorHAnsi" w:hAnsiTheme="minorHAnsi" w:cstheme="minorHAnsi"/>
          <w:sz w:val="20"/>
          <w:szCs w:val="20"/>
          <w:lang w:val="ro-RO"/>
        </w:rPr>
        <w:t xml:space="preserve"> și </w:t>
      </w:r>
      <w:proofErr w:type="spellStart"/>
      <w:r w:rsidRPr="004D4074">
        <w:rPr>
          <w:rFonts w:asciiTheme="minorHAnsi" w:hAnsiTheme="minorHAnsi" w:cstheme="minorHAnsi"/>
          <w:i/>
          <w:sz w:val="20"/>
          <w:szCs w:val="20"/>
          <w:lang w:val="ro-RO"/>
        </w:rPr>
        <w:t>Inventing</w:t>
      </w:r>
      <w:proofErr w:type="spellEnd"/>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i/>
          <w:sz w:val="20"/>
          <w:szCs w:val="20"/>
          <w:lang w:val="ro-RO"/>
        </w:rPr>
        <w:t>the</w:t>
      </w:r>
      <w:proofErr w:type="spellEnd"/>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i/>
          <w:sz w:val="20"/>
          <w:szCs w:val="20"/>
          <w:lang w:val="ro-RO"/>
        </w:rPr>
        <w:t>Truth.On</w:t>
      </w:r>
      <w:proofErr w:type="spellEnd"/>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i/>
          <w:sz w:val="20"/>
          <w:szCs w:val="20"/>
          <w:lang w:val="ro-RO"/>
        </w:rPr>
        <w:t>Fiction</w:t>
      </w:r>
      <w:proofErr w:type="spellEnd"/>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i/>
          <w:sz w:val="20"/>
          <w:szCs w:val="20"/>
          <w:lang w:val="ro-RO"/>
        </w:rPr>
        <w:t>and</w:t>
      </w:r>
      <w:proofErr w:type="spellEnd"/>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i/>
          <w:sz w:val="20"/>
          <w:szCs w:val="20"/>
          <w:lang w:val="ro-RO"/>
        </w:rPr>
        <w:t>Reality</w:t>
      </w:r>
      <w:proofErr w:type="spellEnd"/>
    </w:p>
    <w:p w:rsidR="00D562E7" w:rsidRPr="004D4074" w:rsidRDefault="007E7680" w:rsidP="00D562E7">
      <w:pPr>
        <w:widowControl w:val="0"/>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 organizate</w:t>
      </w:r>
      <w:r w:rsidR="00D562E7" w:rsidRPr="004D4074">
        <w:rPr>
          <w:rFonts w:asciiTheme="minorHAnsi" w:hAnsiTheme="minorHAnsi" w:cstheme="minorHAnsi"/>
          <w:sz w:val="20"/>
          <w:szCs w:val="20"/>
          <w:lang w:val="ro-RO"/>
        </w:rPr>
        <w:t xml:space="preserve"> în Pavilionul Naţional din </w:t>
      </w:r>
      <w:proofErr w:type="spellStart"/>
      <w:r w:rsidR="00D562E7" w:rsidRPr="004D4074">
        <w:rPr>
          <w:rFonts w:asciiTheme="minorHAnsi" w:hAnsiTheme="minorHAnsi" w:cstheme="minorHAnsi"/>
          <w:sz w:val="20"/>
          <w:szCs w:val="20"/>
          <w:lang w:val="ro-RO"/>
        </w:rPr>
        <w:t>Giardini</w:t>
      </w:r>
      <w:proofErr w:type="spellEnd"/>
      <w:r w:rsidR="00D562E7" w:rsidRPr="004D4074">
        <w:rPr>
          <w:rFonts w:asciiTheme="minorHAnsi" w:hAnsiTheme="minorHAnsi" w:cstheme="minorHAnsi"/>
          <w:sz w:val="20"/>
          <w:szCs w:val="20"/>
          <w:lang w:val="ro-RO"/>
        </w:rPr>
        <w:t xml:space="preserve"> di Castello şi Noua </w:t>
      </w:r>
      <w:proofErr w:type="spellStart"/>
      <w:r w:rsidR="00D562E7" w:rsidRPr="004D4074">
        <w:rPr>
          <w:rFonts w:asciiTheme="minorHAnsi" w:hAnsiTheme="minorHAnsi" w:cstheme="minorHAnsi"/>
          <w:sz w:val="20"/>
          <w:szCs w:val="20"/>
          <w:lang w:val="ro-RO"/>
        </w:rPr>
        <w:t>Gelerie</w:t>
      </w:r>
      <w:proofErr w:type="spellEnd"/>
      <w:r w:rsidR="00D562E7" w:rsidRPr="004D4074">
        <w:rPr>
          <w:rFonts w:asciiTheme="minorHAnsi" w:hAnsiTheme="minorHAnsi" w:cstheme="minorHAnsi"/>
          <w:sz w:val="20"/>
          <w:szCs w:val="20"/>
          <w:lang w:val="ro-RO"/>
        </w:rPr>
        <w:t xml:space="preserve"> a Institutului Român pentru Cultură şi Cercetare Umanistică din Veneţia.</w:t>
      </w:r>
    </w:p>
    <w:p w:rsidR="00D562E7" w:rsidRPr="004D4074" w:rsidRDefault="00D562E7" w:rsidP="00D562E7">
      <w:pPr>
        <w:jc w:val="both"/>
        <w:rPr>
          <w:rFonts w:asciiTheme="minorHAnsi" w:hAnsiTheme="minorHAnsi" w:cstheme="minorHAnsi"/>
          <w:sz w:val="20"/>
          <w:szCs w:val="20"/>
          <w:lang w:val="ro-RO"/>
        </w:rPr>
      </w:pPr>
    </w:p>
    <w:p w:rsidR="00380C10" w:rsidRPr="004D4074" w:rsidRDefault="00A53314" w:rsidP="00DD4540">
      <w:pPr>
        <w:spacing w:after="120"/>
        <w:jc w:val="both"/>
        <w:rPr>
          <w:rFonts w:asciiTheme="minorHAnsi" w:hAnsiTheme="minorHAnsi" w:cstheme="minorHAnsi"/>
          <w:b/>
          <w:i/>
          <w:sz w:val="20"/>
          <w:szCs w:val="20"/>
          <w:lang w:val="ro-RO"/>
        </w:rPr>
      </w:pPr>
      <w:r w:rsidRPr="004D4074">
        <w:rPr>
          <w:rFonts w:asciiTheme="minorHAnsi" w:hAnsiTheme="minorHAnsi" w:cstheme="minorHAnsi"/>
          <w:b/>
          <w:i/>
          <w:sz w:val="20"/>
          <w:szCs w:val="20"/>
          <w:lang w:val="ro-RO"/>
        </w:rPr>
        <w:t xml:space="preserve">Adrian </w:t>
      </w:r>
      <w:proofErr w:type="spellStart"/>
      <w:r w:rsidRPr="004D4074">
        <w:rPr>
          <w:rFonts w:asciiTheme="minorHAnsi" w:hAnsiTheme="minorHAnsi" w:cstheme="minorHAnsi"/>
          <w:b/>
          <w:i/>
          <w:sz w:val="20"/>
          <w:szCs w:val="20"/>
          <w:lang w:val="ro-RO"/>
        </w:rPr>
        <w:t>Ghenie</w:t>
      </w:r>
      <w:proofErr w:type="spellEnd"/>
      <w:r w:rsidRPr="004D4074">
        <w:rPr>
          <w:rFonts w:asciiTheme="minorHAnsi" w:hAnsiTheme="minorHAnsi" w:cstheme="minorHAnsi"/>
          <w:b/>
          <w:i/>
          <w:sz w:val="20"/>
          <w:szCs w:val="20"/>
          <w:lang w:val="ro-RO"/>
        </w:rPr>
        <w:t xml:space="preserve">: </w:t>
      </w:r>
      <w:r w:rsidR="00D562E7" w:rsidRPr="004D4074">
        <w:rPr>
          <w:rFonts w:asciiTheme="minorHAnsi" w:hAnsiTheme="minorHAnsi" w:cstheme="minorHAnsi"/>
          <w:b/>
          <w:i/>
          <w:sz w:val="20"/>
          <w:szCs w:val="20"/>
          <w:lang w:val="ro-RO"/>
        </w:rPr>
        <w:t>Darwin’s Room</w:t>
      </w:r>
    </w:p>
    <w:p w:rsidR="00D562E7" w:rsidRPr="004D4074" w:rsidRDefault="00D562E7" w:rsidP="00DD4540">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Artist</w:t>
      </w:r>
      <w:r w:rsidRPr="004D4074">
        <w:rPr>
          <w:rFonts w:asciiTheme="minorHAnsi" w:hAnsiTheme="minorHAnsi" w:cstheme="minorHAnsi"/>
          <w:sz w:val="20"/>
          <w:szCs w:val="20"/>
          <w:lang w:val="ro-RO"/>
        </w:rPr>
        <w:t xml:space="preserve">: Adrian </w:t>
      </w:r>
      <w:proofErr w:type="spellStart"/>
      <w:r w:rsidRPr="004D4074">
        <w:rPr>
          <w:rFonts w:asciiTheme="minorHAnsi" w:hAnsiTheme="minorHAnsi" w:cstheme="minorHAnsi"/>
          <w:sz w:val="20"/>
          <w:szCs w:val="20"/>
          <w:lang w:val="ro-RO"/>
        </w:rPr>
        <w:t>Ghenie</w:t>
      </w:r>
      <w:proofErr w:type="spellEnd"/>
    </w:p>
    <w:p w:rsidR="00D562E7" w:rsidRPr="004D4074" w:rsidRDefault="00D562E7"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Curator</w:t>
      </w:r>
      <w:r w:rsidRPr="004D4074">
        <w:rPr>
          <w:rFonts w:asciiTheme="minorHAnsi" w:hAnsiTheme="minorHAnsi" w:cstheme="minorHAnsi"/>
          <w:sz w:val="20"/>
          <w:szCs w:val="20"/>
          <w:lang w:val="ro-RO"/>
        </w:rPr>
        <w:t>: Mihai Pop</w:t>
      </w:r>
    </w:p>
    <w:p w:rsidR="000D7E99" w:rsidRPr="004D4074" w:rsidRDefault="00B70587"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Coordonator general al proiectului şi curator evenimente publice</w:t>
      </w:r>
      <w:r w:rsidR="00DF0874" w:rsidRPr="004D4074">
        <w:rPr>
          <w:rFonts w:asciiTheme="minorHAnsi" w:hAnsiTheme="minorHAnsi" w:cstheme="minorHAnsi"/>
          <w:sz w:val="20"/>
          <w:szCs w:val="20"/>
          <w:lang w:val="ro-RO"/>
        </w:rPr>
        <w:t>: Corina Ş</w:t>
      </w:r>
      <w:r w:rsidR="000D7E99" w:rsidRPr="004D4074">
        <w:rPr>
          <w:rFonts w:asciiTheme="minorHAnsi" w:hAnsiTheme="minorHAnsi" w:cstheme="minorHAnsi"/>
          <w:sz w:val="20"/>
          <w:szCs w:val="20"/>
          <w:lang w:val="ro-RO"/>
        </w:rPr>
        <w:t>uteu</w:t>
      </w:r>
    </w:p>
    <w:p w:rsidR="00646ACD" w:rsidRPr="004D4074" w:rsidRDefault="00646ACD" w:rsidP="00646ACD">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Coordonare</w:t>
      </w:r>
      <w:r w:rsidRPr="004D4074">
        <w:rPr>
          <w:rFonts w:asciiTheme="minorHAnsi" w:hAnsiTheme="minorHAnsi" w:cstheme="minorHAnsi"/>
          <w:sz w:val="20"/>
          <w:szCs w:val="20"/>
          <w:lang w:val="ro-RO"/>
        </w:rPr>
        <w:t xml:space="preserve">: Corina Bucea, Oana Radu, Cristian Neagoe, Mihaela </w:t>
      </w:r>
      <w:proofErr w:type="spellStart"/>
      <w:r w:rsidRPr="004D4074">
        <w:rPr>
          <w:rFonts w:asciiTheme="minorHAnsi" w:hAnsiTheme="minorHAnsi" w:cstheme="minorHAnsi"/>
          <w:sz w:val="20"/>
          <w:szCs w:val="20"/>
          <w:lang w:val="ro-RO"/>
        </w:rPr>
        <w:t>Luțea</w:t>
      </w:r>
      <w:proofErr w:type="spellEnd"/>
    </w:p>
    <w:p w:rsidR="00270E76" w:rsidRPr="004D4074" w:rsidRDefault="00270E76"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Arhitect expoziţie</w:t>
      </w:r>
      <w:r w:rsidRPr="004D4074">
        <w:rPr>
          <w:rFonts w:asciiTheme="minorHAnsi" w:hAnsiTheme="minorHAnsi" w:cstheme="minorHAnsi"/>
          <w:sz w:val="20"/>
          <w:szCs w:val="20"/>
          <w:lang w:val="ro-RO"/>
        </w:rPr>
        <w:t>: Attila Kim</w:t>
      </w:r>
    </w:p>
    <w:p w:rsidR="00D562E7" w:rsidRPr="004D4074" w:rsidRDefault="003F2430"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 xml:space="preserve">Co-editor al catalogului expoziției: </w:t>
      </w:r>
      <w:proofErr w:type="spellStart"/>
      <w:r w:rsidRPr="004D4074">
        <w:rPr>
          <w:rFonts w:asciiTheme="minorHAnsi" w:hAnsiTheme="minorHAnsi" w:cstheme="minorHAnsi"/>
          <w:sz w:val="20"/>
          <w:szCs w:val="20"/>
          <w:lang w:val="ro-RO"/>
        </w:rPr>
        <w:t>Juerg</w:t>
      </w:r>
      <w:proofErr w:type="spellEnd"/>
      <w:r w:rsidRPr="004D4074">
        <w:rPr>
          <w:rFonts w:asciiTheme="minorHAnsi" w:hAnsiTheme="minorHAnsi" w:cstheme="minorHAnsi"/>
          <w:sz w:val="20"/>
          <w:szCs w:val="20"/>
          <w:lang w:val="ro-RO"/>
        </w:rPr>
        <w:t xml:space="preserve"> </w:t>
      </w:r>
      <w:proofErr w:type="spellStart"/>
      <w:r w:rsidRPr="004D4074">
        <w:rPr>
          <w:rFonts w:asciiTheme="minorHAnsi" w:hAnsiTheme="minorHAnsi" w:cstheme="minorHAnsi"/>
          <w:sz w:val="20"/>
          <w:szCs w:val="20"/>
          <w:lang w:val="ro-RO"/>
        </w:rPr>
        <w:t>Judin</w:t>
      </w:r>
      <w:proofErr w:type="spellEnd"/>
    </w:p>
    <w:p w:rsidR="009A05A6" w:rsidRPr="004D4074" w:rsidRDefault="000D7E99" w:rsidP="00D562E7">
      <w:pPr>
        <w:jc w:val="both"/>
        <w:rPr>
          <w:rFonts w:asciiTheme="minorHAnsi" w:hAnsiTheme="minorHAnsi" w:cstheme="minorHAnsi"/>
          <w:color w:val="000000"/>
          <w:sz w:val="20"/>
          <w:szCs w:val="20"/>
          <w:lang w:val="ro-RO"/>
        </w:rPr>
      </w:pPr>
      <w:r w:rsidRPr="004D4074">
        <w:rPr>
          <w:rFonts w:asciiTheme="minorHAnsi" w:hAnsiTheme="minorHAnsi" w:cstheme="minorHAnsi"/>
          <w:b/>
          <w:sz w:val="20"/>
          <w:szCs w:val="20"/>
          <w:lang w:val="ro-RO"/>
        </w:rPr>
        <w:t>Parteneri</w:t>
      </w:r>
      <w:r w:rsidR="00DF0874" w:rsidRPr="004D4074">
        <w:rPr>
          <w:rFonts w:asciiTheme="minorHAnsi" w:hAnsiTheme="minorHAnsi" w:cstheme="minorHAnsi"/>
          <w:sz w:val="20"/>
          <w:szCs w:val="20"/>
          <w:lang w:val="ro-RO"/>
        </w:rPr>
        <w:t>:</w:t>
      </w:r>
      <w:r w:rsidR="00E177FF" w:rsidRPr="004D4074">
        <w:rPr>
          <w:rFonts w:asciiTheme="minorHAnsi" w:hAnsiTheme="minorHAnsi" w:cstheme="minorHAnsi"/>
          <w:sz w:val="20"/>
          <w:szCs w:val="20"/>
          <w:lang w:val="ro-RO"/>
        </w:rPr>
        <w:t xml:space="preserve"> </w:t>
      </w:r>
      <w:r w:rsidR="003F2430" w:rsidRPr="004D4074">
        <w:rPr>
          <w:rFonts w:asciiTheme="minorHAnsi" w:hAnsiTheme="minorHAnsi" w:cstheme="minorHAnsi"/>
          <w:sz w:val="20"/>
          <w:szCs w:val="20"/>
          <w:lang w:val="ro-RO"/>
        </w:rPr>
        <w:t xml:space="preserve">Proiect inițiat de Fabrica de Pensule, Cluj, în parteneriat cu </w:t>
      </w:r>
      <w:r w:rsidR="009A05A6" w:rsidRPr="004D4074">
        <w:rPr>
          <w:rFonts w:asciiTheme="minorHAnsi" w:hAnsiTheme="minorHAnsi" w:cstheme="minorHAnsi"/>
          <w:color w:val="000000"/>
          <w:sz w:val="20"/>
          <w:szCs w:val="20"/>
          <w:lang w:val="ro-RO"/>
        </w:rPr>
        <w:t xml:space="preserve">Asociaţia Film ETC; Pace Gallery (New York); Galerie </w:t>
      </w:r>
      <w:proofErr w:type="spellStart"/>
      <w:r w:rsidR="009A05A6" w:rsidRPr="004D4074">
        <w:rPr>
          <w:rFonts w:asciiTheme="minorHAnsi" w:hAnsiTheme="minorHAnsi" w:cstheme="minorHAnsi"/>
          <w:color w:val="000000"/>
          <w:sz w:val="20"/>
          <w:szCs w:val="20"/>
          <w:lang w:val="ro-RO"/>
        </w:rPr>
        <w:t>Thaddaeus</w:t>
      </w:r>
      <w:proofErr w:type="spellEnd"/>
      <w:r w:rsidR="009A05A6" w:rsidRPr="004D4074">
        <w:rPr>
          <w:rFonts w:asciiTheme="minorHAnsi" w:hAnsiTheme="minorHAnsi" w:cstheme="minorHAnsi"/>
          <w:color w:val="000000"/>
          <w:sz w:val="20"/>
          <w:szCs w:val="20"/>
          <w:lang w:val="ro-RO"/>
        </w:rPr>
        <w:t xml:space="preserve"> </w:t>
      </w:r>
      <w:proofErr w:type="spellStart"/>
      <w:r w:rsidR="009A05A6" w:rsidRPr="004D4074">
        <w:rPr>
          <w:rFonts w:asciiTheme="minorHAnsi" w:hAnsiTheme="minorHAnsi" w:cstheme="minorHAnsi"/>
          <w:color w:val="000000"/>
          <w:sz w:val="20"/>
          <w:szCs w:val="20"/>
          <w:lang w:val="ro-RO"/>
        </w:rPr>
        <w:t>Ropac</w:t>
      </w:r>
      <w:proofErr w:type="spellEnd"/>
      <w:r w:rsidR="009A05A6" w:rsidRPr="004D4074">
        <w:rPr>
          <w:rFonts w:asciiTheme="minorHAnsi" w:hAnsiTheme="minorHAnsi" w:cstheme="minorHAnsi"/>
          <w:color w:val="000000"/>
          <w:sz w:val="20"/>
          <w:szCs w:val="20"/>
          <w:lang w:val="ro-RO"/>
        </w:rPr>
        <w:t xml:space="preserve"> (Paris); Tim Van </w:t>
      </w:r>
      <w:proofErr w:type="spellStart"/>
      <w:r w:rsidR="009A05A6" w:rsidRPr="004D4074">
        <w:rPr>
          <w:rFonts w:asciiTheme="minorHAnsi" w:hAnsiTheme="minorHAnsi" w:cstheme="minorHAnsi"/>
          <w:color w:val="000000"/>
          <w:sz w:val="20"/>
          <w:szCs w:val="20"/>
          <w:lang w:val="ro-RO"/>
        </w:rPr>
        <w:t>Laere</w:t>
      </w:r>
      <w:proofErr w:type="spellEnd"/>
      <w:r w:rsidR="009A05A6" w:rsidRPr="004D4074">
        <w:rPr>
          <w:rFonts w:asciiTheme="minorHAnsi" w:hAnsiTheme="minorHAnsi" w:cstheme="minorHAnsi"/>
          <w:color w:val="000000"/>
          <w:sz w:val="20"/>
          <w:szCs w:val="20"/>
          <w:lang w:val="ro-RO"/>
        </w:rPr>
        <w:t xml:space="preserve"> Gallery (Anvers); Galerie </w:t>
      </w:r>
      <w:proofErr w:type="spellStart"/>
      <w:r w:rsidR="009A05A6" w:rsidRPr="004D4074">
        <w:rPr>
          <w:rFonts w:asciiTheme="minorHAnsi" w:hAnsiTheme="minorHAnsi" w:cstheme="minorHAnsi"/>
          <w:color w:val="000000"/>
          <w:sz w:val="20"/>
          <w:szCs w:val="20"/>
          <w:lang w:val="ro-RO"/>
        </w:rPr>
        <w:t>Judin</w:t>
      </w:r>
      <w:proofErr w:type="spellEnd"/>
      <w:r w:rsidR="009A05A6" w:rsidRPr="004D4074">
        <w:rPr>
          <w:rFonts w:asciiTheme="minorHAnsi" w:hAnsiTheme="minorHAnsi" w:cstheme="minorHAnsi"/>
          <w:color w:val="000000"/>
          <w:sz w:val="20"/>
          <w:szCs w:val="20"/>
          <w:lang w:val="ro-RO"/>
        </w:rPr>
        <w:t xml:space="preserve"> (Berlin); Fundaţia Plan B (Cluj); Nicodim Gallery (Los Angeles/Bucureşti); Universitatea Naţională de Arte Bucureşti; Universitatea de Artă şi Design (Cluj); Universitatea de Arte „George Enescu” (Iaşi); Editura </w:t>
      </w:r>
      <w:proofErr w:type="spellStart"/>
      <w:r w:rsidR="009A05A6" w:rsidRPr="004D4074">
        <w:rPr>
          <w:rFonts w:asciiTheme="minorHAnsi" w:hAnsiTheme="minorHAnsi" w:cstheme="minorHAnsi"/>
          <w:color w:val="000000"/>
          <w:sz w:val="20"/>
          <w:szCs w:val="20"/>
          <w:lang w:val="ro-RO"/>
        </w:rPr>
        <w:t>Hatje</w:t>
      </w:r>
      <w:proofErr w:type="spellEnd"/>
      <w:r w:rsidR="009A05A6" w:rsidRPr="004D4074">
        <w:rPr>
          <w:rFonts w:asciiTheme="minorHAnsi" w:hAnsiTheme="minorHAnsi" w:cstheme="minorHAnsi"/>
          <w:color w:val="000000"/>
          <w:sz w:val="20"/>
          <w:szCs w:val="20"/>
          <w:lang w:val="ro-RO"/>
        </w:rPr>
        <w:t xml:space="preserve"> </w:t>
      </w:r>
      <w:proofErr w:type="spellStart"/>
      <w:r w:rsidR="009A05A6" w:rsidRPr="004D4074">
        <w:rPr>
          <w:rFonts w:asciiTheme="minorHAnsi" w:hAnsiTheme="minorHAnsi" w:cstheme="minorHAnsi"/>
          <w:color w:val="000000"/>
          <w:sz w:val="20"/>
          <w:szCs w:val="20"/>
          <w:lang w:val="ro-RO"/>
        </w:rPr>
        <w:t>Cantz</w:t>
      </w:r>
      <w:proofErr w:type="spellEnd"/>
      <w:r w:rsidR="009A05A6" w:rsidRPr="004D4074">
        <w:rPr>
          <w:rFonts w:asciiTheme="minorHAnsi" w:hAnsiTheme="minorHAnsi" w:cstheme="minorHAnsi"/>
          <w:color w:val="000000"/>
          <w:sz w:val="20"/>
          <w:szCs w:val="20"/>
          <w:lang w:val="ro-RO"/>
        </w:rPr>
        <w:t xml:space="preserve"> (Berlin); Asociaţia Galeriilor de Artă Contemporană din România; Asociația Amicii Muzeului Național de Artă Contemporană</w:t>
      </w:r>
      <w:r w:rsidR="0055586B" w:rsidRPr="004D4074">
        <w:rPr>
          <w:rFonts w:asciiTheme="minorHAnsi" w:hAnsiTheme="minorHAnsi" w:cstheme="minorHAnsi"/>
          <w:color w:val="000000"/>
          <w:sz w:val="20"/>
          <w:szCs w:val="20"/>
          <w:lang w:val="ro-RO"/>
        </w:rPr>
        <w:t>.</w:t>
      </w:r>
    </w:p>
    <w:p w:rsidR="00D562E7" w:rsidRPr="004D4074" w:rsidRDefault="000D7E99"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Spaţiu expoziţional</w:t>
      </w:r>
      <w:r w:rsidR="00D562E7" w:rsidRPr="004D4074">
        <w:rPr>
          <w:rFonts w:asciiTheme="minorHAnsi" w:hAnsiTheme="minorHAnsi" w:cstheme="minorHAnsi"/>
          <w:sz w:val="20"/>
          <w:szCs w:val="20"/>
          <w:lang w:val="ro-RO"/>
        </w:rPr>
        <w:t xml:space="preserve">: </w:t>
      </w:r>
      <w:r w:rsidRPr="004D4074">
        <w:rPr>
          <w:rFonts w:asciiTheme="minorHAnsi" w:hAnsiTheme="minorHAnsi" w:cstheme="minorHAnsi"/>
          <w:sz w:val="20"/>
          <w:szCs w:val="20"/>
          <w:lang w:val="ro-RO"/>
        </w:rPr>
        <w:t xml:space="preserve">Pavilionul Naţional din </w:t>
      </w:r>
      <w:proofErr w:type="spellStart"/>
      <w:r w:rsidRPr="004D4074">
        <w:rPr>
          <w:rFonts w:asciiTheme="minorHAnsi" w:hAnsiTheme="minorHAnsi" w:cstheme="minorHAnsi"/>
          <w:sz w:val="20"/>
          <w:szCs w:val="20"/>
          <w:lang w:val="ro-RO"/>
        </w:rPr>
        <w:t>Giardini</w:t>
      </w:r>
      <w:proofErr w:type="spellEnd"/>
      <w:r w:rsidRPr="004D4074">
        <w:rPr>
          <w:rFonts w:asciiTheme="minorHAnsi" w:hAnsiTheme="minorHAnsi" w:cstheme="minorHAnsi"/>
          <w:sz w:val="20"/>
          <w:szCs w:val="20"/>
          <w:lang w:val="ro-RO"/>
        </w:rPr>
        <w:t xml:space="preserve"> di Castello</w:t>
      </w:r>
    </w:p>
    <w:p w:rsidR="00B70587" w:rsidRPr="004D4074" w:rsidRDefault="00B70587" w:rsidP="00D562E7">
      <w:pPr>
        <w:jc w:val="both"/>
        <w:rPr>
          <w:rFonts w:asciiTheme="minorHAnsi" w:hAnsiTheme="minorHAnsi" w:cstheme="minorHAnsi"/>
          <w:sz w:val="20"/>
          <w:szCs w:val="20"/>
          <w:lang w:val="ro-RO"/>
        </w:rPr>
      </w:pPr>
    </w:p>
    <w:p w:rsidR="004D4074" w:rsidRPr="004D4074" w:rsidRDefault="004D4074" w:rsidP="004D4074">
      <w:pPr>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Adrian </w:t>
      </w:r>
      <w:proofErr w:type="spellStart"/>
      <w:r w:rsidRPr="004D4074">
        <w:rPr>
          <w:rFonts w:asciiTheme="minorHAnsi" w:hAnsiTheme="minorHAnsi" w:cstheme="minorHAnsi"/>
          <w:sz w:val="20"/>
          <w:szCs w:val="20"/>
          <w:lang w:val="ro-RO"/>
        </w:rPr>
        <w:t>Ghenie</w:t>
      </w:r>
      <w:proofErr w:type="spellEnd"/>
      <w:r w:rsidRPr="004D4074">
        <w:rPr>
          <w:rFonts w:asciiTheme="minorHAnsi" w:hAnsiTheme="minorHAnsi" w:cstheme="minorHAnsi"/>
          <w:sz w:val="20"/>
          <w:szCs w:val="20"/>
          <w:lang w:val="ro-RO"/>
        </w:rPr>
        <w:t xml:space="preserve"> aparţine unei generaţii care a demonstrat capacitatea sa de a reflecta cu luciditate asupra fundamentelor dificile și adesea traumatice ale istoriilor locale. Cercetarea  sa se dizolvă în cum contemporaneitatea este modelată de memorie și de dorinţă, de convulsie și de spectacol, </w:t>
      </w:r>
      <w:r w:rsidRPr="004D4074">
        <w:rPr>
          <w:rFonts w:asciiTheme="minorHAnsi" w:hAnsiTheme="minorHAnsi" w:cstheme="minorHAnsi"/>
          <w:sz w:val="20"/>
          <w:szCs w:val="20"/>
          <w:lang w:val="ro-RO"/>
        </w:rPr>
        <w:t>găsind</w:t>
      </w:r>
      <w:r w:rsidRPr="004D4074">
        <w:rPr>
          <w:rFonts w:asciiTheme="minorHAnsi" w:hAnsiTheme="minorHAnsi" w:cstheme="minorHAnsi"/>
          <w:sz w:val="20"/>
          <w:szCs w:val="20"/>
          <w:lang w:val="ro-RO"/>
        </w:rPr>
        <w:t xml:space="preserve"> un rol fundamental în opera sa.</w:t>
      </w:r>
    </w:p>
    <w:p w:rsidR="004D4074" w:rsidRPr="004D4074" w:rsidRDefault="004D4074" w:rsidP="004D4074">
      <w:pPr>
        <w:rPr>
          <w:rFonts w:asciiTheme="minorHAnsi" w:hAnsiTheme="minorHAnsi" w:cstheme="minorHAnsi"/>
          <w:sz w:val="20"/>
          <w:szCs w:val="20"/>
          <w:lang w:val="ro-RO"/>
        </w:rPr>
      </w:pPr>
      <w:proofErr w:type="spellStart"/>
      <w:r w:rsidRPr="004D4074">
        <w:rPr>
          <w:rFonts w:asciiTheme="minorHAnsi" w:hAnsiTheme="minorHAnsi" w:cstheme="minorHAnsi"/>
          <w:sz w:val="20"/>
          <w:szCs w:val="20"/>
          <w:lang w:val="ro-RO"/>
        </w:rPr>
        <w:t>Ghenie</w:t>
      </w:r>
      <w:proofErr w:type="spellEnd"/>
      <w:r w:rsidRPr="004D4074">
        <w:rPr>
          <w:rFonts w:asciiTheme="minorHAnsi" w:hAnsiTheme="minorHAnsi" w:cstheme="minorHAnsi"/>
          <w:sz w:val="20"/>
          <w:szCs w:val="20"/>
          <w:lang w:val="ro-RO"/>
        </w:rPr>
        <w:t xml:space="preserve"> este, alături de alţi reprezentanţi ai aceleiaşi comunităţi artistice, unul din fondatorii Fabricii de Pensule din Cluj, un centru cultural care reuneşte câteva din cele mai dinamice iniţiative artistice ale României.</w:t>
      </w:r>
    </w:p>
    <w:p w:rsidR="004D4074" w:rsidRPr="004D4074" w:rsidRDefault="004D4074" w:rsidP="004D4074">
      <w:pPr>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În pavilionul României din </w:t>
      </w:r>
      <w:proofErr w:type="spellStart"/>
      <w:r w:rsidRPr="004D4074">
        <w:rPr>
          <w:rFonts w:asciiTheme="minorHAnsi" w:hAnsiTheme="minorHAnsi" w:cstheme="minorHAnsi"/>
          <w:sz w:val="20"/>
          <w:szCs w:val="20"/>
          <w:lang w:val="ro-RO"/>
        </w:rPr>
        <w:t>Giardini</w:t>
      </w:r>
      <w:proofErr w:type="spellEnd"/>
      <w:r w:rsidRPr="004D4074">
        <w:rPr>
          <w:rFonts w:asciiTheme="minorHAnsi" w:hAnsiTheme="minorHAnsi" w:cstheme="minorHAnsi"/>
          <w:sz w:val="20"/>
          <w:szCs w:val="20"/>
          <w:lang w:val="ro-RO"/>
        </w:rPr>
        <w:t xml:space="preserve"> va fi prezentată expoziţia Darwin’s Room, îngrijită de Mihai Pop. Expoziţia va prezenta o selecţie de picturi expuse în trei camere ‒ conform arhitecturii interne originare a Pavilionului (din 1938) ‒ şi va include o temă specifică pentru fiecare dintre aceste camere: “furtuna”, “galeria de portrete” (Autoportret ca Charles Darwin) şi “disonanţele istoriei”.</w:t>
      </w:r>
    </w:p>
    <w:p w:rsidR="004D4074" w:rsidRPr="004D4074" w:rsidRDefault="004D4074" w:rsidP="004D4074">
      <w:pPr>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Dezvoltând “laboratorul” lui Darwin, </w:t>
      </w:r>
      <w:proofErr w:type="spellStart"/>
      <w:r w:rsidRPr="004D4074">
        <w:rPr>
          <w:rFonts w:asciiTheme="minorHAnsi" w:hAnsiTheme="minorHAnsi" w:cstheme="minorHAnsi"/>
          <w:sz w:val="20"/>
          <w:szCs w:val="20"/>
          <w:lang w:val="ro-RO"/>
        </w:rPr>
        <w:t>Ghenie</w:t>
      </w:r>
      <w:proofErr w:type="spellEnd"/>
      <w:r w:rsidRPr="004D4074">
        <w:rPr>
          <w:rFonts w:asciiTheme="minorHAnsi" w:hAnsiTheme="minorHAnsi" w:cstheme="minorHAnsi"/>
          <w:sz w:val="20"/>
          <w:szCs w:val="20"/>
          <w:lang w:val="ro-RO"/>
        </w:rPr>
        <w:t xml:space="preserve"> propune o cale interpretativă a noţiunii de supravieţuire. De aceea cercetează lectura teoriei evoluţionismului biologic și modalităţile în care a fost deformat pentru a transforma societatea. De asemenea, utilizează și alte izvoare istorice în aducerea la zi a imaginii (fundamentală pentru auto‒percepţia noastră), „contaminând‒o” cu o reflexie incisivă asupra competitivităţii neoliberale, care se extinde în toate zonele și meandrele vieţii sociale și afective.  Atelierul lui Darwin lărgeşte domeniul de aplicare și devine un incubator, unde ideile viitoare cresc și se dezvoltă. Este vorba de o împletire de istorii trăite și viitoare, care nu deţine probele sau speculaţiile asupra evoluţiei speciei, care nu alterează și nu idealizează, ci deschide o cale spre o reformulare a valorilor sociale care compun existenţa contemporană. În acelaşi mod, revine la un moment esenţial, când tabelele epistemologice au fost transformate, folosind tabula rasa științifică a lui Darwin pentru a proiecta sau a înscrie o nouă imagine a viitorului nostru. Privirea spre viitor devine o acţiune ce se bazează pe revizitarea trecutului cu privire lucidă, examinând traseul și miturile care reprezintă fundamentul pentru scrierea istoriei, povestirile care definesc naţiuni, naraţiunile fabricare  ce fragmentează istoria în centre și periferii ocupate de învingători și învinşi.</w:t>
      </w:r>
    </w:p>
    <w:p w:rsidR="004D4074" w:rsidRPr="004D4074" w:rsidRDefault="004D4074" w:rsidP="004D4074">
      <w:pPr>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Expoziţia va fi însoţită de un volum editat de </w:t>
      </w:r>
      <w:proofErr w:type="spellStart"/>
      <w:r w:rsidRPr="004D4074">
        <w:rPr>
          <w:rFonts w:asciiTheme="minorHAnsi" w:hAnsiTheme="minorHAnsi" w:cstheme="minorHAnsi"/>
          <w:sz w:val="20"/>
          <w:szCs w:val="20"/>
          <w:lang w:val="ro-RO"/>
        </w:rPr>
        <w:t>Juerg</w:t>
      </w:r>
      <w:proofErr w:type="spellEnd"/>
      <w:r w:rsidRPr="004D4074">
        <w:rPr>
          <w:rFonts w:asciiTheme="minorHAnsi" w:hAnsiTheme="minorHAnsi" w:cstheme="minorHAnsi"/>
          <w:sz w:val="20"/>
          <w:szCs w:val="20"/>
          <w:lang w:val="ro-RO"/>
        </w:rPr>
        <w:t xml:space="preserve"> </w:t>
      </w:r>
      <w:proofErr w:type="spellStart"/>
      <w:r w:rsidRPr="004D4074">
        <w:rPr>
          <w:rFonts w:asciiTheme="minorHAnsi" w:hAnsiTheme="minorHAnsi" w:cstheme="minorHAnsi"/>
          <w:sz w:val="20"/>
          <w:szCs w:val="20"/>
          <w:lang w:val="ro-RO"/>
        </w:rPr>
        <w:t>Judin</w:t>
      </w:r>
      <w:proofErr w:type="spellEnd"/>
      <w:r w:rsidRPr="004D4074">
        <w:rPr>
          <w:rFonts w:asciiTheme="minorHAnsi" w:hAnsiTheme="minorHAnsi" w:cstheme="minorHAnsi"/>
          <w:sz w:val="20"/>
          <w:szCs w:val="20"/>
          <w:lang w:val="ro-RO"/>
        </w:rPr>
        <w:t xml:space="preserve"> şi Mihai Pop, și publicat de </w:t>
      </w:r>
      <w:proofErr w:type="spellStart"/>
      <w:r w:rsidRPr="004D4074">
        <w:rPr>
          <w:rFonts w:asciiTheme="minorHAnsi" w:hAnsiTheme="minorHAnsi" w:cstheme="minorHAnsi"/>
          <w:sz w:val="20"/>
          <w:szCs w:val="20"/>
          <w:lang w:val="ro-RO"/>
        </w:rPr>
        <w:t>Hatje</w:t>
      </w:r>
      <w:proofErr w:type="spellEnd"/>
      <w:r w:rsidRPr="004D4074">
        <w:rPr>
          <w:rFonts w:asciiTheme="minorHAnsi" w:hAnsiTheme="minorHAnsi" w:cstheme="minorHAnsi"/>
          <w:sz w:val="20"/>
          <w:szCs w:val="20"/>
          <w:lang w:val="ro-RO"/>
        </w:rPr>
        <w:t xml:space="preserve"> </w:t>
      </w:r>
      <w:proofErr w:type="spellStart"/>
      <w:r w:rsidRPr="004D4074">
        <w:rPr>
          <w:rFonts w:asciiTheme="minorHAnsi" w:hAnsiTheme="minorHAnsi" w:cstheme="minorHAnsi"/>
          <w:sz w:val="20"/>
          <w:szCs w:val="20"/>
          <w:lang w:val="ro-RO"/>
        </w:rPr>
        <w:t>Cantz</w:t>
      </w:r>
      <w:proofErr w:type="spellEnd"/>
      <w:r w:rsidRPr="004D4074">
        <w:rPr>
          <w:rFonts w:asciiTheme="minorHAnsi" w:hAnsiTheme="minorHAnsi" w:cstheme="minorHAnsi"/>
          <w:sz w:val="20"/>
          <w:szCs w:val="20"/>
          <w:lang w:val="ro-RO"/>
        </w:rPr>
        <w:t xml:space="preserve"> Verlag, intitulat Adrian </w:t>
      </w:r>
      <w:proofErr w:type="spellStart"/>
      <w:r w:rsidRPr="004D4074">
        <w:rPr>
          <w:rFonts w:asciiTheme="minorHAnsi" w:hAnsiTheme="minorHAnsi" w:cstheme="minorHAnsi"/>
          <w:sz w:val="20"/>
          <w:szCs w:val="20"/>
          <w:lang w:val="ro-RO"/>
        </w:rPr>
        <w:t>Ghenie</w:t>
      </w:r>
      <w:proofErr w:type="spellEnd"/>
      <w:r w:rsidRPr="004D4074">
        <w:rPr>
          <w:rFonts w:asciiTheme="minorHAnsi" w:hAnsiTheme="minorHAnsi" w:cstheme="minorHAnsi"/>
          <w:sz w:val="20"/>
          <w:szCs w:val="20"/>
          <w:lang w:val="ro-RO"/>
        </w:rPr>
        <w:t xml:space="preserve"> – Darwin’s Room. Ediţia în limba română va fi publicată de editura Humanitas.</w:t>
      </w:r>
    </w:p>
    <w:p w:rsidR="00D562E7" w:rsidRPr="004D4074" w:rsidRDefault="00D562E7" w:rsidP="00D562E7">
      <w:pPr>
        <w:jc w:val="both"/>
        <w:rPr>
          <w:rFonts w:asciiTheme="minorHAnsi" w:hAnsiTheme="minorHAnsi" w:cstheme="minorHAnsi"/>
          <w:color w:val="000000" w:themeColor="text1"/>
          <w:sz w:val="20"/>
          <w:szCs w:val="20"/>
          <w:lang w:val="ro-RO"/>
        </w:rPr>
      </w:pPr>
    </w:p>
    <w:p w:rsidR="00080C7A" w:rsidRPr="004D4074" w:rsidRDefault="002452D8" w:rsidP="00DD4540">
      <w:pPr>
        <w:spacing w:after="120"/>
        <w:jc w:val="both"/>
        <w:rPr>
          <w:rFonts w:asciiTheme="minorHAnsi" w:hAnsiTheme="minorHAnsi" w:cstheme="minorHAnsi"/>
          <w:b/>
          <w:sz w:val="20"/>
          <w:szCs w:val="20"/>
          <w:lang w:val="ro-RO"/>
        </w:rPr>
      </w:pPr>
      <w:r w:rsidRPr="004D4074">
        <w:rPr>
          <w:rFonts w:asciiTheme="minorHAnsi" w:hAnsiTheme="minorHAnsi" w:cstheme="minorHAnsi"/>
          <w:b/>
          <w:i/>
          <w:sz w:val="20"/>
          <w:szCs w:val="20"/>
          <w:lang w:val="ro-RO"/>
        </w:rPr>
        <w:t xml:space="preserve">Inventând </w:t>
      </w:r>
      <w:proofErr w:type="spellStart"/>
      <w:r w:rsidRPr="004D4074">
        <w:rPr>
          <w:rFonts w:asciiTheme="minorHAnsi" w:hAnsiTheme="minorHAnsi" w:cstheme="minorHAnsi"/>
          <w:b/>
          <w:i/>
          <w:sz w:val="20"/>
          <w:szCs w:val="20"/>
          <w:lang w:val="ro-RO"/>
        </w:rPr>
        <w:t>adevărul.Despre</w:t>
      </w:r>
      <w:proofErr w:type="spellEnd"/>
      <w:r w:rsidRPr="004D4074">
        <w:rPr>
          <w:rFonts w:asciiTheme="minorHAnsi" w:hAnsiTheme="minorHAnsi" w:cstheme="minorHAnsi"/>
          <w:b/>
          <w:i/>
          <w:sz w:val="20"/>
          <w:szCs w:val="20"/>
          <w:lang w:val="ro-RO"/>
        </w:rPr>
        <w:t xml:space="preserve"> ficțiune și realitate</w:t>
      </w:r>
      <w:r w:rsidR="00A43A56" w:rsidRPr="004D4074">
        <w:rPr>
          <w:rFonts w:asciiTheme="minorHAnsi" w:hAnsiTheme="minorHAnsi" w:cstheme="minorHAnsi"/>
          <w:b/>
          <w:sz w:val="20"/>
          <w:szCs w:val="20"/>
          <w:lang w:val="ro-RO"/>
        </w:rPr>
        <w:t xml:space="preserve"> /</w:t>
      </w:r>
      <w:r w:rsidRPr="004D4074">
        <w:rPr>
          <w:rFonts w:asciiTheme="minorHAnsi" w:hAnsiTheme="minorHAnsi" w:cstheme="minorHAnsi"/>
          <w:i/>
          <w:sz w:val="20"/>
          <w:szCs w:val="20"/>
          <w:lang w:val="ro-RO"/>
        </w:rPr>
        <w:t xml:space="preserve"> </w:t>
      </w:r>
      <w:proofErr w:type="spellStart"/>
      <w:r w:rsidR="00380C10" w:rsidRPr="004D4074">
        <w:rPr>
          <w:rFonts w:asciiTheme="minorHAnsi" w:hAnsiTheme="minorHAnsi" w:cstheme="minorHAnsi"/>
          <w:b/>
          <w:i/>
          <w:sz w:val="20"/>
          <w:szCs w:val="20"/>
          <w:lang w:val="ro-RO"/>
        </w:rPr>
        <w:t>Inventing</w:t>
      </w:r>
      <w:proofErr w:type="spellEnd"/>
      <w:r w:rsidR="00380C10" w:rsidRPr="004D4074">
        <w:rPr>
          <w:rFonts w:asciiTheme="minorHAnsi" w:hAnsiTheme="minorHAnsi" w:cstheme="minorHAnsi"/>
          <w:b/>
          <w:i/>
          <w:sz w:val="20"/>
          <w:szCs w:val="20"/>
          <w:lang w:val="ro-RO"/>
        </w:rPr>
        <w:t xml:space="preserve"> </w:t>
      </w:r>
      <w:proofErr w:type="spellStart"/>
      <w:r w:rsidR="00380C10" w:rsidRPr="004D4074">
        <w:rPr>
          <w:rFonts w:asciiTheme="minorHAnsi" w:hAnsiTheme="minorHAnsi" w:cstheme="minorHAnsi"/>
          <w:b/>
          <w:i/>
          <w:sz w:val="20"/>
          <w:szCs w:val="20"/>
          <w:lang w:val="ro-RO"/>
        </w:rPr>
        <w:t>the</w:t>
      </w:r>
      <w:proofErr w:type="spellEnd"/>
      <w:r w:rsidR="00380C10" w:rsidRPr="004D4074">
        <w:rPr>
          <w:rFonts w:asciiTheme="minorHAnsi" w:hAnsiTheme="minorHAnsi" w:cstheme="minorHAnsi"/>
          <w:b/>
          <w:i/>
          <w:sz w:val="20"/>
          <w:szCs w:val="20"/>
          <w:lang w:val="ro-RO"/>
        </w:rPr>
        <w:t xml:space="preserve"> </w:t>
      </w:r>
      <w:proofErr w:type="spellStart"/>
      <w:r w:rsidR="00380C10" w:rsidRPr="004D4074">
        <w:rPr>
          <w:rFonts w:asciiTheme="minorHAnsi" w:hAnsiTheme="minorHAnsi" w:cstheme="minorHAnsi"/>
          <w:b/>
          <w:i/>
          <w:sz w:val="20"/>
          <w:szCs w:val="20"/>
          <w:lang w:val="ro-RO"/>
        </w:rPr>
        <w:t>T</w:t>
      </w:r>
      <w:r w:rsidRPr="004D4074">
        <w:rPr>
          <w:rFonts w:asciiTheme="minorHAnsi" w:hAnsiTheme="minorHAnsi" w:cstheme="minorHAnsi"/>
          <w:b/>
          <w:i/>
          <w:sz w:val="20"/>
          <w:szCs w:val="20"/>
          <w:lang w:val="ro-RO"/>
        </w:rPr>
        <w:t>ruth.On</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Fiction</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and</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Reality</w:t>
      </w:r>
      <w:proofErr w:type="spellEnd"/>
      <w:r w:rsidRPr="004D4074">
        <w:rPr>
          <w:rFonts w:asciiTheme="minorHAnsi" w:hAnsiTheme="minorHAnsi" w:cstheme="minorHAnsi"/>
          <w:b/>
          <w:sz w:val="20"/>
          <w:szCs w:val="20"/>
          <w:lang w:val="ro-RO"/>
        </w:rPr>
        <w:t xml:space="preserve"> </w:t>
      </w:r>
    </w:p>
    <w:p w:rsidR="00D562E7" w:rsidRPr="004D4074" w:rsidRDefault="002452D8" w:rsidP="00DD4540">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lastRenderedPageBreak/>
        <w:t>Artişti:</w:t>
      </w:r>
      <w:r w:rsidR="00D562E7" w:rsidRPr="004D4074">
        <w:rPr>
          <w:rFonts w:asciiTheme="minorHAnsi" w:hAnsiTheme="minorHAnsi" w:cstheme="minorHAnsi"/>
          <w:sz w:val="20"/>
          <w:szCs w:val="20"/>
          <w:lang w:val="ro-RO"/>
        </w:rPr>
        <w:t xml:space="preserve"> </w:t>
      </w:r>
      <w:r w:rsidRPr="004D4074">
        <w:rPr>
          <w:rFonts w:asciiTheme="minorHAnsi" w:hAnsiTheme="minorHAnsi" w:cstheme="minorHAnsi"/>
          <w:sz w:val="20"/>
          <w:szCs w:val="20"/>
          <w:lang w:val="ro-RO"/>
        </w:rPr>
        <w:t xml:space="preserve">Michele </w:t>
      </w:r>
      <w:proofErr w:type="spellStart"/>
      <w:r w:rsidRPr="004D4074">
        <w:rPr>
          <w:rFonts w:asciiTheme="minorHAnsi" w:hAnsiTheme="minorHAnsi" w:cstheme="minorHAnsi"/>
          <w:sz w:val="20"/>
          <w:szCs w:val="20"/>
          <w:lang w:val="ro-RO"/>
        </w:rPr>
        <w:t>Bressan</w:t>
      </w:r>
      <w:proofErr w:type="spellEnd"/>
      <w:r w:rsidRPr="004D4074">
        <w:rPr>
          <w:rFonts w:asciiTheme="minorHAnsi" w:hAnsiTheme="minorHAnsi" w:cstheme="minorHAnsi"/>
          <w:sz w:val="20"/>
          <w:szCs w:val="20"/>
          <w:lang w:val="ro-RO"/>
        </w:rPr>
        <w:t xml:space="preserve">, Carmen </w:t>
      </w:r>
      <w:proofErr w:type="spellStart"/>
      <w:r w:rsidRPr="004D4074">
        <w:rPr>
          <w:rFonts w:asciiTheme="minorHAnsi" w:hAnsiTheme="minorHAnsi" w:cstheme="minorHAnsi"/>
          <w:sz w:val="20"/>
          <w:szCs w:val="20"/>
          <w:lang w:val="ro-RO"/>
        </w:rPr>
        <w:t>Dobre-Hametner</w:t>
      </w:r>
      <w:proofErr w:type="spellEnd"/>
      <w:r w:rsidR="00380C10" w:rsidRPr="004D4074">
        <w:rPr>
          <w:rFonts w:asciiTheme="minorHAnsi" w:hAnsiTheme="minorHAnsi" w:cstheme="minorHAnsi"/>
          <w:sz w:val="20"/>
          <w:szCs w:val="20"/>
          <w:lang w:val="ro-RO"/>
        </w:rPr>
        <w:t xml:space="preserve">, Alex </w:t>
      </w:r>
      <w:proofErr w:type="spellStart"/>
      <w:r w:rsidR="00380C10" w:rsidRPr="004D4074">
        <w:rPr>
          <w:rFonts w:asciiTheme="minorHAnsi" w:hAnsiTheme="minorHAnsi" w:cstheme="minorHAnsi"/>
          <w:sz w:val="20"/>
          <w:szCs w:val="20"/>
          <w:lang w:val="ro-RO"/>
        </w:rPr>
        <w:t>Mirutziu</w:t>
      </w:r>
      <w:proofErr w:type="spellEnd"/>
      <w:r w:rsidR="00380C10" w:rsidRPr="004D4074">
        <w:rPr>
          <w:rFonts w:asciiTheme="minorHAnsi" w:hAnsiTheme="minorHAnsi" w:cstheme="minorHAnsi"/>
          <w:sz w:val="20"/>
          <w:szCs w:val="20"/>
          <w:lang w:val="ro-RO"/>
        </w:rPr>
        <w:t xml:space="preserve">, </w:t>
      </w:r>
      <w:proofErr w:type="spellStart"/>
      <w:r w:rsidR="00380C10" w:rsidRPr="004D4074">
        <w:rPr>
          <w:rFonts w:asciiTheme="minorHAnsi" w:hAnsiTheme="minorHAnsi" w:cstheme="minorHAnsi"/>
          <w:sz w:val="20"/>
          <w:szCs w:val="20"/>
          <w:lang w:val="ro-RO"/>
        </w:rPr>
        <w:t>Lea</w:t>
      </w:r>
      <w:proofErr w:type="spellEnd"/>
      <w:r w:rsidR="00380C10" w:rsidRPr="004D4074">
        <w:rPr>
          <w:rFonts w:asciiTheme="minorHAnsi" w:hAnsiTheme="minorHAnsi" w:cstheme="minorHAnsi"/>
          <w:sz w:val="20"/>
          <w:szCs w:val="20"/>
          <w:lang w:val="ro-RO"/>
        </w:rPr>
        <w:t xml:space="preserve"> </w:t>
      </w:r>
      <w:proofErr w:type="spellStart"/>
      <w:r w:rsidR="00380C10" w:rsidRPr="004D4074">
        <w:rPr>
          <w:rFonts w:asciiTheme="minorHAnsi" w:hAnsiTheme="minorHAnsi" w:cstheme="minorHAnsi"/>
          <w:sz w:val="20"/>
          <w:szCs w:val="20"/>
          <w:lang w:val="ro-RO"/>
        </w:rPr>
        <w:t>Rasovsky</w:t>
      </w:r>
      <w:proofErr w:type="spellEnd"/>
      <w:r w:rsidR="00380C10" w:rsidRPr="004D4074">
        <w:rPr>
          <w:rFonts w:asciiTheme="minorHAnsi" w:hAnsiTheme="minorHAnsi" w:cstheme="minorHAnsi"/>
          <w:sz w:val="20"/>
          <w:szCs w:val="20"/>
          <w:lang w:val="ro-RO"/>
        </w:rPr>
        <w:t>, Ştefan Sava ş</w:t>
      </w:r>
      <w:r w:rsidRPr="004D4074">
        <w:rPr>
          <w:rFonts w:asciiTheme="minorHAnsi" w:hAnsiTheme="minorHAnsi" w:cstheme="minorHAnsi"/>
          <w:sz w:val="20"/>
          <w:szCs w:val="20"/>
          <w:lang w:val="ro-RO"/>
        </w:rPr>
        <w:t>i Larisa Sitar</w:t>
      </w:r>
    </w:p>
    <w:p w:rsidR="00D562E7" w:rsidRPr="004D4074" w:rsidRDefault="00D562E7" w:rsidP="00DD4540">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Curator</w:t>
      </w:r>
      <w:r w:rsidRPr="004D4074">
        <w:rPr>
          <w:rFonts w:asciiTheme="minorHAnsi" w:hAnsiTheme="minorHAnsi" w:cstheme="minorHAnsi"/>
          <w:sz w:val="20"/>
          <w:szCs w:val="20"/>
          <w:lang w:val="ro-RO"/>
        </w:rPr>
        <w:t xml:space="preserve">: </w:t>
      </w:r>
      <w:r w:rsidR="002452D8" w:rsidRPr="004D4074">
        <w:rPr>
          <w:rFonts w:asciiTheme="minorHAnsi" w:hAnsiTheme="minorHAnsi" w:cstheme="minorHAnsi"/>
          <w:sz w:val="20"/>
          <w:szCs w:val="20"/>
          <w:lang w:val="ro-RO"/>
        </w:rPr>
        <w:t xml:space="preserve">Diana </w:t>
      </w:r>
      <w:proofErr w:type="spellStart"/>
      <w:r w:rsidR="002452D8" w:rsidRPr="004D4074">
        <w:rPr>
          <w:rFonts w:asciiTheme="minorHAnsi" w:hAnsiTheme="minorHAnsi" w:cstheme="minorHAnsi"/>
          <w:sz w:val="20"/>
          <w:szCs w:val="20"/>
          <w:lang w:val="ro-RO"/>
        </w:rPr>
        <w:t>Marincu</w:t>
      </w:r>
      <w:proofErr w:type="spellEnd"/>
    </w:p>
    <w:p w:rsidR="002452D8" w:rsidRPr="004D4074" w:rsidRDefault="002452D8" w:rsidP="00DD4540">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Manager de proiect:</w:t>
      </w:r>
      <w:r w:rsidRPr="004D4074">
        <w:rPr>
          <w:rFonts w:asciiTheme="minorHAnsi" w:hAnsiTheme="minorHAnsi" w:cstheme="minorHAnsi"/>
          <w:sz w:val="20"/>
          <w:szCs w:val="20"/>
          <w:lang w:val="ro-RO"/>
        </w:rPr>
        <w:t xml:space="preserve"> Asociaţia </w:t>
      </w:r>
      <w:proofErr w:type="spellStart"/>
      <w:r w:rsidRPr="004D4074">
        <w:rPr>
          <w:rFonts w:asciiTheme="minorHAnsi" w:hAnsiTheme="minorHAnsi" w:cstheme="minorHAnsi"/>
          <w:sz w:val="20"/>
          <w:szCs w:val="20"/>
          <w:lang w:val="ro-RO"/>
        </w:rPr>
        <w:t>Ephemair</w:t>
      </w:r>
      <w:proofErr w:type="spellEnd"/>
    </w:p>
    <w:p w:rsidR="002452D8" w:rsidRPr="004D4074" w:rsidRDefault="002452D8" w:rsidP="00DD4540">
      <w:pPr>
        <w:jc w:val="both"/>
        <w:rPr>
          <w:rFonts w:asciiTheme="minorHAnsi" w:eastAsia="Calibri" w:hAnsiTheme="minorHAnsi" w:cstheme="minorHAnsi"/>
          <w:sz w:val="20"/>
          <w:szCs w:val="20"/>
          <w:lang w:val="ro-RO"/>
        </w:rPr>
      </w:pPr>
      <w:r w:rsidRPr="004D4074">
        <w:rPr>
          <w:rFonts w:asciiTheme="minorHAnsi" w:hAnsiTheme="minorHAnsi" w:cstheme="minorHAnsi"/>
          <w:b/>
          <w:sz w:val="20"/>
          <w:szCs w:val="20"/>
          <w:lang w:val="ro-RO"/>
        </w:rPr>
        <w:t>Parteneri</w:t>
      </w:r>
      <w:r w:rsidRPr="004D4074">
        <w:rPr>
          <w:rFonts w:asciiTheme="minorHAnsi" w:hAnsiTheme="minorHAnsi" w:cstheme="minorHAnsi"/>
          <w:sz w:val="20"/>
          <w:szCs w:val="20"/>
          <w:lang w:val="ro-RO"/>
        </w:rPr>
        <w:t xml:space="preserve">: </w:t>
      </w:r>
      <w:r w:rsidR="008625BF" w:rsidRPr="004D4074">
        <w:rPr>
          <w:rFonts w:asciiTheme="minorHAnsi" w:hAnsiTheme="minorHAnsi" w:cstheme="minorHAnsi"/>
          <w:sz w:val="20"/>
          <w:szCs w:val="20"/>
          <w:lang w:val="ro-RO"/>
        </w:rPr>
        <w:t>Muzeul Naţional de Artă Contemporană; Centrul de Excelenţă în Studiul Imaginii al Universităţii din Bucureşti (</w:t>
      </w:r>
      <w:proofErr w:type="spellStart"/>
      <w:r w:rsidR="008625BF" w:rsidRPr="004D4074">
        <w:rPr>
          <w:rFonts w:asciiTheme="minorHAnsi" w:hAnsiTheme="minorHAnsi" w:cstheme="minorHAnsi"/>
          <w:sz w:val="20"/>
          <w:szCs w:val="20"/>
          <w:lang w:val="ro-RO"/>
        </w:rPr>
        <w:t>CESI</w:t>
      </w:r>
      <w:proofErr w:type="spellEnd"/>
      <w:r w:rsidR="008625BF" w:rsidRPr="004D4074">
        <w:rPr>
          <w:rFonts w:asciiTheme="minorHAnsi" w:hAnsiTheme="minorHAnsi" w:cstheme="minorHAnsi"/>
          <w:sz w:val="20"/>
          <w:szCs w:val="20"/>
          <w:lang w:val="ro-RO"/>
        </w:rPr>
        <w:t xml:space="preserve">); Facultatea de Litere din cadrul Universităţii Bucureşti; </w:t>
      </w:r>
      <w:r w:rsidR="007E7680" w:rsidRPr="004D4074">
        <w:rPr>
          <w:rFonts w:asciiTheme="minorHAnsi" w:hAnsiTheme="minorHAnsi" w:cstheme="minorHAnsi"/>
          <w:sz w:val="20"/>
          <w:szCs w:val="20"/>
          <w:lang w:val="ro-RO"/>
        </w:rPr>
        <w:t xml:space="preserve">Ambasada României în Republica Lituania; </w:t>
      </w:r>
      <w:r w:rsidR="00A53314" w:rsidRPr="004D4074">
        <w:rPr>
          <w:rFonts w:asciiTheme="minorHAnsi" w:hAnsiTheme="minorHAnsi" w:cstheme="minorHAnsi"/>
          <w:sz w:val="20"/>
          <w:szCs w:val="20"/>
          <w:lang w:val="ro-RO"/>
        </w:rPr>
        <w:t xml:space="preserve">Corcova Roy </w:t>
      </w:r>
      <w:proofErr w:type="spellStart"/>
      <w:r w:rsidR="00A53314" w:rsidRPr="004D4074">
        <w:rPr>
          <w:rFonts w:asciiTheme="minorHAnsi" w:hAnsiTheme="minorHAnsi" w:cstheme="minorHAnsi"/>
          <w:sz w:val="20"/>
          <w:szCs w:val="20"/>
          <w:lang w:val="ro-RO"/>
        </w:rPr>
        <w:t>&amp;Dâmboviceanu</w:t>
      </w:r>
      <w:proofErr w:type="spellEnd"/>
      <w:r w:rsidR="00A53314" w:rsidRPr="004D4074">
        <w:rPr>
          <w:rFonts w:asciiTheme="minorHAnsi" w:hAnsiTheme="minorHAnsi" w:cstheme="minorHAnsi"/>
          <w:sz w:val="20"/>
          <w:szCs w:val="20"/>
          <w:lang w:val="ro-RO"/>
        </w:rPr>
        <w:t xml:space="preserve">; </w:t>
      </w:r>
      <w:r w:rsidR="008625BF" w:rsidRPr="004D4074">
        <w:rPr>
          <w:rFonts w:asciiTheme="minorHAnsi" w:hAnsiTheme="minorHAnsi" w:cstheme="minorHAnsi"/>
          <w:sz w:val="20"/>
          <w:szCs w:val="20"/>
          <w:lang w:val="ro-RO"/>
        </w:rPr>
        <w:t>Galeria Sabot; Galeria Ivan</w:t>
      </w:r>
      <w:r w:rsidR="00A43A56" w:rsidRPr="004D4074">
        <w:rPr>
          <w:rFonts w:asciiTheme="minorHAnsi" w:hAnsiTheme="minorHAnsi" w:cstheme="minorHAnsi"/>
          <w:sz w:val="20"/>
          <w:szCs w:val="20"/>
          <w:lang w:val="ro-RO"/>
        </w:rPr>
        <w:t xml:space="preserve">; </w:t>
      </w:r>
      <w:proofErr w:type="spellStart"/>
      <w:r w:rsidR="00A43A56" w:rsidRPr="004D4074">
        <w:rPr>
          <w:rFonts w:asciiTheme="minorHAnsi" w:hAnsiTheme="minorHAnsi" w:cstheme="minorHAnsi"/>
          <w:sz w:val="20"/>
          <w:szCs w:val="20"/>
          <w:lang w:val="ro-RO"/>
        </w:rPr>
        <w:t>Fabrik</w:t>
      </w:r>
      <w:proofErr w:type="spellEnd"/>
      <w:r w:rsidR="00A43A56" w:rsidRPr="004D4074">
        <w:rPr>
          <w:rFonts w:asciiTheme="minorHAnsi" w:hAnsiTheme="minorHAnsi" w:cstheme="minorHAnsi"/>
          <w:sz w:val="20"/>
          <w:szCs w:val="20"/>
          <w:lang w:val="ro-RO"/>
        </w:rPr>
        <w:t xml:space="preserve">; </w:t>
      </w:r>
      <w:r w:rsidR="00A53314" w:rsidRPr="004D4074">
        <w:rPr>
          <w:rFonts w:asciiTheme="minorHAnsi" w:hAnsiTheme="minorHAnsi" w:cstheme="minorHAnsi"/>
          <w:sz w:val="20"/>
          <w:szCs w:val="20"/>
          <w:lang w:val="ro-RO"/>
        </w:rPr>
        <w:t xml:space="preserve">Flash </w:t>
      </w:r>
      <w:proofErr w:type="spellStart"/>
      <w:r w:rsidR="00A53314" w:rsidRPr="004D4074">
        <w:rPr>
          <w:rFonts w:asciiTheme="minorHAnsi" w:hAnsiTheme="minorHAnsi" w:cstheme="minorHAnsi"/>
          <w:sz w:val="20"/>
          <w:szCs w:val="20"/>
          <w:lang w:val="ro-RO"/>
        </w:rPr>
        <w:t>Lighting</w:t>
      </w:r>
      <w:proofErr w:type="spellEnd"/>
      <w:r w:rsidR="00A53314" w:rsidRPr="004D4074">
        <w:rPr>
          <w:rFonts w:asciiTheme="minorHAnsi" w:hAnsiTheme="minorHAnsi" w:cstheme="minorHAnsi"/>
          <w:sz w:val="20"/>
          <w:szCs w:val="20"/>
          <w:lang w:val="ro-RO"/>
        </w:rPr>
        <w:t xml:space="preserve"> </w:t>
      </w:r>
      <w:proofErr w:type="spellStart"/>
      <w:r w:rsidR="00A53314" w:rsidRPr="004D4074">
        <w:rPr>
          <w:rFonts w:asciiTheme="minorHAnsi" w:hAnsiTheme="minorHAnsi" w:cstheme="minorHAnsi"/>
          <w:sz w:val="20"/>
          <w:szCs w:val="20"/>
          <w:lang w:val="ro-RO"/>
        </w:rPr>
        <w:t>services</w:t>
      </w:r>
      <w:proofErr w:type="spellEnd"/>
      <w:r w:rsidR="00A53314" w:rsidRPr="004D4074">
        <w:rPr>
          <w:rFonts w:asciiTheme="minorHAnsi" w:hAnsiTheme="minorHAnsi" w:cstheme="minorHAnsi"/>
          <w:sz w:val="20"/>
          <w:szCs w:val="20"/>
          <w:lang w:val="ro-RO"/>
        </w:rPr>
        <w:t xml:space="preserve"> SA; </w:t>
      </w:r>
      <w:r w:rsidR="00A43A56" w:rsidRPr="004D4074">
        <w:rPr>
          <w:rFonts w:asciiTheme="minorHAnsi" w:hAnsiTheme="minorHAnsi" w:cstheme="minorHAnsi"/>
          <w:sz w:val="20"/>
          <w:szCs w:val="20"/>
          <w:lang w:val="ro-RO"/>
        </w:rPr>
        <w:t>X Design Services</w:t>
      </w:r>
      <w:r w:rsidR="00A53314" w:rsidRPr="004D4074">
        <w:rPr>
          <w:rFonts w:asciiTheme="minorHAnsi" w:hAnsiTheme="minorHAnsi" w:cstheme="minorHAnsi"/>
          <w:sz w:val="20"/>
          <w:szCs w:val="20"/>
          <w:lang w:val="ro-RO"/>
        </w:rPr>
        <w:t>.</w:t>
      </w:r>
    </w:p>
    <w:p w:rsidR="00D562E7" w:rsidRPr="004D4074" w:rsidRDefault="002452D8" w:rsidP="00D562E7">
      <w:pPr>
        <w:jc w:val="both"/>
        <w:rPr>
          <w:rFonts w:asciiTheme="minorHAnsi" w:hAnsiTheme="minorHAnsi" w:cstheme="minorHAnsi"/>
          <w:sz w:val="20"/>
          <w:szCs w:val="20"/>
          <w:lang w:val="ro-RO"/>
        </w:rPr>
      </w:pPr>
      <w:r w:rsidRPr="004D4074">
        <w:rPr>
          <w:rFonts w:asciiTheme="minorHAnsi" w:hAnsiTheme="minorHAnsi" w:cstheme="minorHAnsi"/>
          <w:b/>
          <w:sz w:val="20"/>
          <w:szCs w:val="20"/>
          <w:lang w:val="ro-RO"/>
        </w:rPr>
        <w:t>Spaţiu expoziţional</w:t>
      </w:r>
      <w:r w:rsidRPr="004D4074">
        <w:rPr>
          <w:rFonts w:asciiTheme="minorHAnsi" w:hAnsiTheme="minorHAnsi" w:cstheme="minorHAnsi"/>
          <w:sz w:val="20"/>
          <w:szCs w:val="20"/>
          <w:lang w:val="ro-RO"/>
        </w:rPr>
        <w:t>:</w:t>
      </w:r>
      <w:r w:rsidR="00D562E7" w:rsidRPr="004D4074">
        <w:rPr>
          <w:rFonts w:asciiTheme="minorHAnsi" w:hAnsiTheme="minorHAnsi" w:cstheme="minorHAnsi"/>
          <w:sz w:val="20"/>
          <w:szCs w:val="20"/>
          <w:lang w:val="ro-RO"/>
        </w:rPr>
        <w:t xml:space="preserve"> </w:t>
      </w:r>
      <w:r w:rsidR="000F32AF" w:rsidRPr="004D4074">
        <w:rPr>
          <w:rFonts w:asciiTheme="minorHAnsi" w:hAnsiTheme="minorHAnsi" w:cstheme="minorHAnsi"/>
          <w:sz w:val="20"/>
          <w:szCs w:val="20"/>
          <w:lang w:val="ro-RO"/>
        </w:rPr>
        <w:t>Noua Ga</w:t>
      </w:r>
      <w:r w:rsidRPr="004D4074">
        <w:rPr>
          <w:rFonts w:asciiTheme="minorHAnsi" w:hAnsiTheme="minorHAnsi" w:cstheme="minorHAnsi"/>
          <w:sz w:val="20"/>
          <w:szCs w:val="20"/>
          <w:lang w:val="ro-RO"/>
        </w:rPr>
        <w:t>lerie a Institutului Român pentru Cultură şi Cercetare Umanistică din Veneţia</w:t>
      </w:r>
    </w:p>
    <w:p w:rsidR="001760E5" w:rsidRPr="004D4074" w:rsidRDefault="001760E5" w:rsidP="001760E5">
      <w:pPr>
        <w:jc w:val="both"/>
        <w:rPr>
          <w:rFonts w:asciiTheme="minorHAnsi" w:hAnsiTheme="minorHAnsi" w:cstheme="minorHAnsi"/>
          <w:sz w:val="20"/>
          <w:szCs w:val="20"/>
          <w:lang w:val="ro-RO"/>
        </w:rPr>
      </w:pPr>
    </w:p>
    <w:p w:rsidR="001760E5" w:rsidRPr="004D4074" w:rsidRDefault="001760E5" w:rsidP="001760E5">
      <w:pPr>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Expoziția </w:t>
      </w:r>
      <w:r w:rsidRPr="004D4074">
        <w:rPr>
          <w:rFonts w:asciiTheme="minorHAnsi" w:hAnsiTheme="minorHAnsi" w:cstheme="minorHAnsi"/>
          <w:b/>
          <w:i/>
          <w:sz w:val="20"/>
          <w:szCs w:val="20"/>
          <w:lang w:val="ro-RO"/>
        </w:rPr>
        <w:t>Inventând adevărul. Despre ficțiune și realitate</w:t>
      </w:r>
      <w:r w:rsidRPr="004D4074">
        <w:rPr>
          <w:rFonts w:asciiTheme="minorHAnsi" w:hAnsiTheme="minorHAnsi" w:cstheme="minorHAnsi"/>
          <w:b/>
          <w:sz w:val="20"/>
          <w:szCs w:val="20"/>
          <w:lang w:val="ro-RO"/>
        </w:rPr>
        <w:t xml:space="preserve"> </w:t>
      </w:r>
      <w:r w:rsidRPr="004D4074">
        <w:rPr>
          <w:rFonts w:asciiTheme="minorHAnsi" w:hAnsiTheme="minorHAnsi" w:cstheme="minorHAnsi"/>
          <w:sz w:val="20"/>
          <w:szCs w:val="20"/>
          <w:lang w:val="ro-RO"/>
        </w:rPr>
        <w:t xml:space="preserve">se raportează la contextul cultural actual, răspunzând temei enunțate de curatorul bienalei, </w:t>
      </w:r>
      <w:proofErr w:type="spellStart"/>
      <w:r w:rsidRPr="004D4074">
        <w:rPr>
          <w:rFonts w:asciiTheme="minorHAnsi" w:hAnsiTheme="minorHAnsi" w:cstheme="minorHAnsi"/>
          <w:sz w:val="20"/>
          <w:szCs w:val="20"/>
          <w:lang w:val="ro-RO"/>
        </w:rPr>
        <w:t>Okwui</w:t>
      </w:r>
      <w:proofErr w:type="spellEnd"/>
      <w:r w:rsidRPr="004D4074">
        <w:rPr>
          <w:rFonts w:asciiTheme="minorHAnsi" w:hAnsiTheme="minorHAnsi" w:cstheme="minorHAnsi"/>
          <w:sz w:val="20"/>
          <w:szCs w:val="20"/>
          <w:lang w:val="ro-RO"/>
        </w:rPr>
        <w:t xml:space="preserve"> </w:t>
      </w:r>
      <w:proofErr w:type="spellStart"/>
      <w:r w:rsidRPr="004D4074">
        <w:rPr>
          <w:rFonts w:asciiTheme="minorHAnsi" w:hAnsiTheme="minorHAnsi" w:cstheme="minorHAnsi"/>
          <w:sz w:val="20"/>
          <w:szCs w:val="20"/>
          <w:lang w:val="ro-RO"/>
        </w:rPr>
        <w:t>Enwezor</w:t>
      </w:r>
      <w:proofErr w:type="spellEnd"/>
      <w:r w:rsidRPr="004D4074">
        <w:rPr>
          <w:rFonts w:asciiTheme="minorHAnsi" w:hAnsiTheme="minorHAnsi" w:cstheme="minorHAnsi"/>
          <w:sz w:val="20"/>
          <w:szCs w:val="20"/>
          <w:lang w:val="ro-RO"/>
        </w:rPr>
        <w:t xml:space="preserve">, prin apelul la ficțiune ca instrument de înțelegere a lumii. Estomparea graniței dintre ficțiune și realitate permite articularea unor ipoteze creative despre trecut și prezent, activând un nou raport între ce există și ce ar </w:t>
      </w:r>
      <w:r w:rsidRPr="004D4074">
        <w:rPr>
          <w:rFonts w:asciiTheme="minorHAnsi" w:hAnsiTheme="minorHAnsi" w:cstheme="minorHAnsi"/>
          <w:i/>
          <w:sz w:val="20"/>
          <w:szCs w:val="20"/>
          <w:lang w:val="ro-RO"/>
        </w:rPr>
        <w:t>putea</w:t>
      </w:r>
      <w:r w:rsidRPr="004D4074">
        <w:rPr>
          <w:rFonts w:asciiTheme="minorHAnsi" w:hAnsiTheme="minorHAnsi" w:cstheme="minorHAnsi"/>
          <w:sz w:val="20"/>
          <w:szCs w:val="20"/>
          <w:lang w:val="ro-RO"/>
        </w:rPr>
        <w:t xml:space="preserve"> exista în realitate. </w:t>
      </w:r>
    </w:p>
    <w:p w:rsidR="001760E5" w:rsidRPr="004D4074" w:rsidRDefault="001760E5" w:rsidP="001760E5">
      <w:pPr>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Reflecțiile artiștilor, prin obiect, fotografie, video sau performance, aduc în prim plan atât procesul interpretării, cât și pe cel al producerii unor povești. Construcția vizuală a fiecărui proiect își asumă convențiile ficțiunii, chiar și atunci când nucleul este unul documentarist, lăsând la vedere urmele autorului și „cusăturile” subtile între autenticitate și invenție. Imposibilitatea de a identifica unde începe povestea și unde se termină realitatea pune spectatorul în ipostaza de a oscila între cât de convingătoare sau cât de stridentă e înscenarea. Proiectul fotografic </w:t>
      </w:r>
      <w:proofErr w:type="spellStart"/>
      <w:r w:rsidRPr="004D4074">
        <w:rPr>
          <w:rFonts w:asciiTheme="minorHAnsi" w:hAnsiTheme="minorHAnsi" w:cstheme="minorHAnsi"/>
          <w:i/>
          <w:sz w:val="20"/>
          <w:szCs w:val="20"/>
          <w:lang w:val="ro-RO"/>
        </w:rPr>
        <w:t>Consuming</w:t>
      </w:r>
      <w:proofErr w:type="spellEnd"/>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i/>
          <w:sz w:val="20"/>
          <w:szCs w:val="20"/>
          <w:lang w:val="ro-RO"/>
        </w:rPr>
        <w:t>History</w:t>
      </w:r>
      <w:proofErr w:type="spellEnd"/>
      <w:r w:rsidRPr="004D4074">
        <w:rPr>
          <w:rFonts w:asciiTheme="minorHAnsi" w:hAnsiTheme="minorHAnsi" w:cstheme="minorHAnsi"/>
          <w:sz w:val="20"/>
          <w:szCs w:val="20"/>
          <w:lang w:val="ro-RO"/>
        </w:rPr>
        <w:t xml:space="preserve"> al artistei </w:t>
      </w:r>
      <w:r w:rsidRPr="004D4074">
        <w:rPr>
          <w:rFonts w:asciiTheme="minorHAnsi" w:hAnsiTheme="minorHAnsi" w:cstheme="minorHAnsi"/>
          <w:b/>
          <w:sz w:val="20"/>
          <w:szCs w:val="20"/>
          <w:lang w:val="ro-RO"/>
        </w:rPr>
        <w:t xml:space="preserve">Carmen </w:t>
      </w:r>
      <w:proofErr w:type="spellStart"/>
      <w:r w:rsidRPr="004D4074">
        <w:rPr>
          <w:rFonts w:asciiTheme="minorHAnsi" w:hAnsiTheme="minorHAnsi" w:cstheme="minorHAnsi"/>
          <w:b/>
          <w:sz w:val="20"/>
          <w:szCs w:val="20"/>
          <w:lang w:val="ro-RO"/>
        </w:rPr>
        <w:t>Dobre-Hametner</w:t>
      </w:r>
      <w:proofErr w:type="spellEnd"/>
      <w:r w:rsidRPr="004D4074">
        <w:rPr>
          <w:rFonts w:asciiTheme="minorHAnsi" w:hAnsiTheme="minorHAnsi" w:cstheme="minorHAnsi"/>
          <w:sz w:val="20"/>
          <w:szCs w:val="20"/>
          <w:lang w:val="ro-RO"/>
        </w:rPr>
        <w:t xml:space="preserve"> se apropie de experiența extremă de a descoperi istoria „pe viu”, prin </w:t>
      </w:r>
      <w:proofErr w:type="spellStart"/>
      <w:r w:rsidRPr="004D4074">
        <w:rPr>
          <w:rFonts w:asciiTheme="minorHAnsi" w:hAnsiTheme="minorHAnsi" w:cstheme="minorHAnsi"/>
          <w:i/>
          <w:sz w:val="20"/>
          <w:szCs w:val="20"/>
          <w:lang w:val="ro-RO"/>
        </w:rPr>
        <w:t>reenactement</w:t>
      </w:r>
      <w:proofErr w:type="spellEnd"/>
      <w:r w:rsidRPr="004D4074">
        <w:rPr>
          <w:rFonts w:asciiTheme="minorHAnsi" w:hAnsiTheme="minorHAnsi" w:cstheme="minorHAnsi"/>
          <w:sz w:val="20"/>
          <w:szCs w:val="20"/>
          <w:lang w:val="ro-RO"/>
        </w:rPr>
        <w:t xml:space="preserve">. </w:t>
      </w:r>
      <w:r w:rsidRPr="004D4074">
        <w:rPr>
          <w:rFonts w:asciiTheme="minorHAnsi" w:hAnsiTheme="minorHAnsi" w:cstheme="minorHAnsi"/>
          <w:b/>
          <w:sz w:val="20"/>
          <w:szCs w:val="20"/>
          <w:lang w:val="ro-RO"/>
        </w:rPr>
        <w:t>Ștefan Sava</w:t>
      </w:r>
      <w:r w:rsidRPr="004D4074">
        <w:rPr>
          <w:rFonts w:asciiTheme="minorHAnsi" w:hAnsiTheme="minorHAnsi" w:cstheme="minorHAnsi"/>
          <w:sz w:val="20"/>
          <w:szCs w:val="20"/>
          <w:lang w:val="ro-RO"/>
        </w:rPr>
        <w:t xml:space="preserve"> propune un video-eseu despre potențialul, dar și limitele interpretării unei arhive personale de fotografii, problematizând reprezentarea unui trecut traumatic prin imagine. </w:t>
      </w:r>
      <w:r w:rsidRPr="004D4074">
        <w:rPr>
          <w:rFonts w:asciiTheme="minorHAnsi" w:hAnsiTheme="minorHAnsi" w:cstheme="minorHAnsi"/>
          <w:b/>
          <w:sz w:val="20"/>
          <w:szCs w:val="20"/>
          <w:lang w:val="ro-RO"/>
        </w:rPr>
        <w:t>Larisa Sitar</w:t>
      </w:r>
      <w:r w:rsidRPr="004D4074">
        <w:rPr>
          <w:rFonts w:asciiTheme="minorHAnsi" w:hAnsiTheme="minorHAnsi" w:cstheme="minorHAnsi"/>
          <w:sz w:val="20"/>
          <w:szCs w:val="20"/>
          <w:lang w:val="ro-RO"/>
        </w:rPr>
        <w:t xml:space="preserve"> prezintă un proiect despre ideologie și istorie, propunând o nouă viziune asupra „grădinii dezordinii” prin aproprierea unor gravuri din diferite perioade care vorbesc despre violență, ruină și personajele anonime care au influențat parcursul umanității. </w:t>
      </w:r>
      <w:r w:rsidRPr="004D4074">
        <w:rPr>
          <w:rFonts w:asciiTheme="minorHAnsi" w:hAnsiTheme="minorHAnsi" w:cstheme="minorHAnsi"/>
          <w:b/>
          <w:sz w:val="20"/>
          <w:szCs w:val="20"/>
          <w:lang w:val="ro-RO"/>
        </w:rPr>
        <w:t xml:space="preserve">Michele </w:t>
      </w:r>
      <w:proofErr w:type="spellStart"/>
      <w:r w:rsidRPr="004D4074">
        <w:rPr>
          <w:rFonts w:asciiTheme="minorHAnsi" w:hAnsiTheme="minorHAnsi" w:cstheme="minorHAnsi"/>
          <w:b/>
          <w:sz w:val="20"/>
          <w:szCs w:val="20"/>
          <w:lang w:val="ro-RO"/>
        </w:rPr>
        <w:t>Bressan</w:t>
      </w:r>
      <w:proofErr w:type="spellEnd"/>
      <w:r w:rsidRPr="004D4074">
        <w:rPr>
          <w:rFonts w:asciiTheme="minorHAnsi" w:hAnsiTheme="minorHAnsi" w:cstheme="minorHAnsi"/>
          <w:sz w:val="20"/>
          <w:szCs w:val="20"/>
          <w:lang w:val="ro-RO"/>
        </w:rPr>
        <w:t xml:space="preserve"> se folosește de eroarea fixării temporale a unui eveniment pentru a abstractiza acel gest, suspendându-l în afara convențiilor cronologice. </w:t>
      </w:r>
      <w:proofErr w:type="spellStart"/>
      <w:r w:rsidRPr="004D4074">
        <w:rPr>
          <w:rFonts w:asciiTheme="minorHAnsi" w:hAnsiTheme="minorHAnsi" w:cstheme="minorHAnsi"/>
          <w:b/>
          <w:sz w:val="20"/>
          <w:szCs w:val="20"/>
          <w:lang w:val="ro-RO"/>
        </w:rPr>
        <w:t>Lea</w:t>
      </w:r>
      <w:proofErr w:type="spellEnd"/>
      <w:r w:rsidRPr="004D4074">
        <w:rPr>
          <w:rFonts w:asciiTheme="minorHAnsi" w:hAnsiTheme="minorHAnsi" w:cstheme="minorHAnsi"/>
          <w:b/>
          <w:sz w:val="20"/>
          <w:szCs w:val="20"/>
          <w:lang w:val="ro-RO"/>
        </w:rPr>
        <w:t xml:space="preserve"> </w:t>
      </w:r>
      <w:proofErr w:type="spellStart"/>
      <w:r w:rsidRPr="004D4074">
        <w:rPr>
          <w:rFonts w:asciiTheme="minorHAnsi" w:hAnsiTheme="minorHAnsi" w:cstheme="minorHAnsi"/>
          <w:b/>
          <w:sz w:val="20"/>
          <w:szCs w:val="20"/>
          <w:lang w:val="ro-RO"/>
        </w:rPr>
        <w:t>Rasovszky</w:t>
      </w:r>
      <w:proofErr w:type="spellEnd"/>
      <w:r w:rsidRPr="004D4074">
        <w:rPr>
          <w:rFonts w:asciiTheme="minorHAnsi" w:hAnsiTheme="minorHAnsi" w:cstheme="minorHAnsi"/>
          <w:sz w:val="20"/>
          <w:szCs w:val="20"/>
          <w:lang w:val="ro-RO"/>
        </w:rPr>
        <w:t xml:space="preserve"> compune o poveste din fragmente ale unor întâmplări reale, amintiri personale și citate din cărți, ficțiunea devenind o parte integrantă a vieții naratorului. </w:t>
      </w:r>
      <w:r w:rsidRPr="004D4074">
        <w:rPr>
          <w:rFonts w:asciiTheme="minorHAnsi" w:hAnsiTheme="minorHAnsi" w:cstheme="minorHAnsi"/>
          <w:b/>
          <w:sz w:val="20"/>
          <w:szCs w:val="20"/>
          <w:lang w:val="ro-RO"/>
        </w:rPr>
        <w:t xml:space="preserve">Alex </w:t>
      </w:r>
      <w:proofErr w:type="spellStart"/>
      <w:r w:rsidRPr="004D4074">
        <w:rPr>
          <w:rFonts w:asciiTheme="minorHAnsi" w:hAnsiTheme="minorHAnsi" w:cstheme="minorHAnsi"/>
          <w:b/>
          <w:sz w:val="20"/>
          <w:szCs w:val="20"/>
          <w:lang w:val="ro-RO"/>
        </w:rPr>
        <w:t>Mirutziu</w:t>
      </w:r>
      <w:proofErr w:type="spellEnd"/>
      <w:r w:rsidRPr="004D4074">
        <w:rPr>
          <w:rFonts w:asciiTheme="minorHAnsi" w:hAnsiTheme="minorHAnsi" w:cstheme="minorHAnsi"/>
          <w:sz w:val="20"/>
          <w:szCs w:val="20"/>
          <w:lang w:val="ro-RO"/>
        </w:rPr>
        <w:t xml:space="preserve"> apelează la conceptele de „obiect birocratic” și „design ontologic” în relația pe care o stabilește între cuvânt și spațiu sau corp și obiect.</w:t>
      </w:r>
    </w:p>
    <w:p w:rsidR="00A53314" w:rsidRPr="004D4074" w:rsidRDefault="001760E5" w:rsidP="001760E5">
      <w:pPr>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Activând această graniță „permeabilă” între realitate și imaginație, expoziția </w:t>
      </w:r>
      <w:r w:rsidRPr="004D4074">
        <w:rPr>
          <w:rFonts w:asciiTheme="minorHAnsi" w:hAnsiTheme="minorHAnsi" w:cstheme="minorHAnsi"/>
          <w:b/>
          <w:i/>
          <w:sz w:val="20"/>
          <w:szCs w:val="20"/>
          <w:lang w:val="ro-RO"/>
        </w:rPr>
        <w:t>Inventând adevărul. Despre ficțiune și realitate</w:t>
      </w:r>
      <w:r w:rsidRPr="004D4074">
        <w:rPr>
          <w:rFonts w:asciiTheme="minorHAnsi" w:hAnsiTheme="minorHAnsi" w:cstheme="minorHAnsi"/>
          <w:b/>
          <w:sz w:val="20"/>
          <w:szCs w:val="20"/>
          <w:lang w:val="ro-RO"/>
        </w:rPr>
        <w:t xml:space="preserve"> </w:t>
      </w:r>
      <w:r w:rsidRPr="004D4074">
        <w:rPr>
          <w:rFonts w:asciiTheme="minorHAnsi" w:hAnsiTheme="minorHAnsi" w:cstheme="minorHAnsi"/>
          <w:sz w:val="20"/>
          <w:szCs w:val="20"/>
          <w:lang w:val="ro-RO"/>
        </w:rPr>
        <w:t>reinterpretează fragmente ale istoriei și inventează noi strategii de a depăși dihotomia adevăr – ficțiune</w:t>
      </w:r>
      <w:r w:rsidR="00A53314" w:rsidRPr="004D4074">
        <w:rPr>
          <w:rFonts w:asciiTheme="minorHAnsi" w:hAnsiTheme="minorHAnsi" w:cstheme="minorHAnsi"/>
          <w:sz w:val="20"/>
          <w:szCs w:val="20"/>
          <w:lang w:val="ro-RO"/>
        </w:rPr>
        <w:t>.</w:t>
      </w:r>
    </w:p>
    <w:p w:rsidR="00A53314" w:rsidRPr="004D4074" w:rsidRDefault="00A53314" w:rsidP="001760E5">
      <w:pPr>
        <w:jc w:val="both"/>
        <w:rPr>
          <w:rFonts w:asciiTheme="minorHAnsi" w:hAnsiTheme="minorHAnsi" w:cstheme="minorHAnsi"/>
          <w:sz w:val="20"/>
          <w:szCs w:val="20"/>
          <w:lang w:val="ro-RO"/>
        </w:rPr>
      </w:pPr>
    </w:p>
    <w:p w:rsidR="00A53314" w:rsidRPr="004D4074" w:rsidRDefault="00A53314" w:rsidP="001760E5">
      <w:pPr>
        <w:jc w:val="both"/>
        <w:rPr>
          <w:rFonts w:asciiTheme="minorHAnsi" w:hAnsiTheme="minorHAnsi" w:cstheme="minorHAnsi"/>
          <w:b/>
          <w:sz w:val="20"/>
          <w:szCs w:val="20"/>
          <w:lang w:val="ro-RO"/>
        </w:rPr>
      </w:pPr>
      <w:r w:rsidRPr="004D4074">
        <w:rPr>
          <w:rFonts w:asciiTheme="minorHAnsi" w:hAnsiTheme="minorHAnsi" w:cstheme="minorHAnsi"/>
          <w:b/>
          <w:sz w:val="20"/>
          <w:szCs w:val="20"/>
          <w:lang w:val="ro-RO"/>
        </w:rPr>
        <w:t>Conferință de presă:</w:t>
      </w:r>
    </w:p>
    <w:p w:rsidR="001760E5" w:rsidRPr="004D4074" w:rsidRDefault="00A53314" w:rsidP="001760E5">
      <w:pPr>
        <w:jc w:val="both"/>
        <w:rPr>
          <w:rFonts w:asciiTheme="minorHAnsi" w:hAnsiTheme="minorHAnsi" w:cstheme="minorHAnsi"/>
          <w:b/>
          <w:sz w:val="20"/>
          <w:szCs w:val="20"/>
          <w:lang w:val="ro-RO"/>
        </w:rPr>
      </w:pPr>
      <w:r w:rsidRPr="004D4074">
        <w:rPr>
          <w:rFonts w:asciiTheme="minorHAnsi" w:hAnsiTheme="minorHAnsi" w:cstheme="minorHAnsi"/>
          <w:b/>
          <w:sz w:val="20"/>
          <w:szCs w:val="20"/>
          <w:lang w:val="ro-RO"/>
        </w:rPr>
        <w:t>7 mai, ora 16</w:t>
      </w:r>
    </w:p>
    <w:p w:rsidR="00A53314" w:rsidRPr="004D4074" w:rsidRDefault="00A53314" w:rsidP="001760E5">
      <w:pPr>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Pavilionul României din </w:t>
      </w:r>
      <w:proofErr w:type="spellStart"/>
      <w:r w:rsidRPr="004D4074">
        <w:rPr>
          <w:rFonts w:asciiTheme="minorHAnsi" w:hAnsiTheme="minorHAnsi" w:cstheme="minorHAnsi"/>
          <w:sz w:val="20"/>
          <w:szCs w:val="20"/>
          <w:lang w:val="ro-RO"/>
        </w:rPr>
        <w:t>Giardini</w:t>
      </w:r>
      <w:proofErr w:type="spellEnd"/>
      <w:r w:rsidRPr="004D4074">
        <w:rPr>
          <w:rFonts w:asciiTheme="minorHAnsi" w:hAnsiTheme="minorHAnsi" w:cstheme="minorHAnsi"/>
          <w:sz w:val="20"/>
          <w:szCs w:val="20"/>
          <w:lang w:val="ro-RO"/>
        </w:rPr>
        <w:t xml:space="preserve"> di Castello</w:t>
      </w:r>
    </w:p>
    <w:p w:rsidR="00A53314" w:rsidRPr="004D4074" w:rsidRDefault="00A53314" w:rsidP="001760E5">
      <w:pPr>
        <w:jc w:val="both"/>
        <w:rPr>
          <w:rFonts w:asciiTheme="minorHAnsi" w:hAnsiTheme="minorHAnsi" w:cstheme="minorHAnsi"/>
          <w:sz w:val="20"/>
          <w:szCs w:val="20"/>
          <w:lang w:val="ro-RO"/>
        </w:rPr>
      </w:pPr>
    </w:p>
    <w:p w:rsidR="001B7F2A" w:rsidRPr="004D4074" w:rsidRDefault="00A53314" w:rsidP="001760E5">
      <w:pPr>
        <w:jc w:val="both"/>
        <w:rPr>
          <w:rFonts w:asciiTheme="minorHAnsi" w:hAnsiTheme="minorHAnsi" w:cstheme="minorHAnsi"/>
          <w:b/>
          <w:sz w:val="20"/>
          <w:szCs w:val="20"/>
          <w:lang w:val="ro-RO"/>
        </w:rPr>
      </w:pPr>
      <w:r w:rsidRPr="004D4074">
        <w:rPr>
          <w:rFonts w:asciiTheme="minorHAnsi" w:hAnsiTheme="minorHAnsi" w:cstheme="minorHAnsi"/>
          <w:b/>
          <w:sz w:val="20"/>
          <w:szCs w:val="20"/>
          <w:lang w:val="ro-RO"/>
        </w:rPr>
        <w:t>Deschiderea expozițiilor:</w:t>
      </w:r>
    </w:p>
    <w:p w:rsidR="00476628" w:rsidRPr="004D4074" w:rsidRDefault="00476628" w:rsidP="001760E5">
      <w:pPr>
        <w:jc w:val="both"/>
        <w:rPr>
          <w:rFonts w:asciiTheme="minorHAnsi" w:hAnsiTheme="minorHAnsi" w:cstheme="minorHAnsi"/>
          <w:sz w:val="20"/>
          <w:szCs w:val="20"/>
          <w:lang w:val="ro-RO"/>
        </w:rPr>
      </w:pPr>
    </w:p>
    <w:p w:rsidR="001B7F2A" w:rsidRPr="004D4074" w:rsidRDefault="001B7F2A" w:rsidP="001B7F2A">
      <w:pPr>
        <w:spacing w:after="120"/>
        <w:jc w:val="both"/>
        <w:rPr>
          <w:rFonts w:asciiTheme="minorHAnsi" w:hAnsiTheme="minorHAnsi" w:cstheme="minorHAnsi"/>
          <w:b/>
          <w:i/>
          <w:sz w:val="20"/>
          <w:szCs w:val="20"/>
          <w:lang w:val="ro-RO"/>
        </w:rPr>
      </w:pPr>
      <w:r w:rsidRPr="004D4074">
        <w:rPr>
          <w:rFonts w:asciiTheme="minorHAnsi" w:hAnsiTheme="minorHAnsi" w:cstheme="minorHAnsi"/>
          <w:b/>
          <w:i/>
          <w:sz w:val="20"/>
          <w:szCs w:val="20"/>
          <w:lang w:val="ro-RO"/>
        </w:rPr>
        <w:t xml:space="preserve">Adrian </w:t>
      </w:r>
      <w:proofErr w:type="spellStart"/>
      <w:r w:rsidRPr="004D4074">
        <w:rPr>
          <w:rFonts w:asciiTheme="minorHAnsi" w:hAnsiTheme="minorHAnsi" w:cstheme="minorHAnsi"/>
          <w:b/>
          <w:i/>
          <w:sz w:val="20"/>
          <w:szCs w:val="20"/>
          <w:lang w:val="ro-RO"/>
        </w:rPr>
        <w:t>Ghenie</w:t>
      </w:r>
      <w:proofErr w:type="spellEnd"/>
      <w:r w:rsidRPr="004D4074">
        <w:rPr>
          <w:rFonts w:asciiTheme="minorHAnsi" w:hAnsiTheme="minorHAnsi" w:cstheme="minorHAnsi"/>
          <w:b/>
          <w:i/>
          <w:sz w:val="20"/>
          <w:szCs w:val="20"/>
          <w:lang w:val="ro-RO"/>
        </w:rPr>
        <w:t xml:space="preserve">: Darwin’s Room: </w:t>
      </w:r>
      <w:r w:rsidRPr="004D4074">
        <w:rPr>
          <w:rFonts w:asciiTheme="minorHAnsi" w:hAnsiTheme="minorHAnsi" w:cstheme="minorHAnsi"/>
          <w:b/>
          <w:sz w:val="20"/>
          <w:szCs w:val="20"/>
          <w:lang w:val="ro-RO"/>
        </w:rPr>
        <w:t>7 mai, ora 17</w:t>
      </w:r>
    </w:p>
    <w:p w:rsidR="001B7F2A" w:rsidRPr="004D4074" w:rsidRDefault="001B7F2A" w:rsidP="001B7F2A">
      <w:pPr>
        <w:spacing w:after="120"/>
        <w:jc w:val="both"/>
        <w:rPr>
          <w:rFonts w:asciiTheme="minorHAnsi" w:hAnsiTheme="minorHAnsi" w:cstheme="minorHAnsi"/>
          <w:b/>
          <w:sz w:val="20"/>
          <w:szCs w:val="20"/>
          <w:lang w:val="ro-RO"/>
        </w:rPr>
      </w:pPr>
      <w:r w:rsidRPr="004D4074">
        <w:rPr>
          <w:rFonts w:asciiTheme="minorHAnsi" w:hAnsiTheme="minorHAnsi" w:cstheme="minorHAnsi"/>
          <w:b/>
          <w:i/>
          <w:sz w:val="20"/>
          <w:szCs w:val="20"/>
          <w:lang w:val="ro-RO"/>
        </w:rPr>
        <w:t xml:space="preserve">Inventând </w:t>
      </w:r>
      <w:proofErr w:type="spellStart"/>
      <w:r w:rsidRPr="004D4074">
        <w:rPr>
          <w:rFonts w:asciiTheme="minorHAnsi" w:hAnsiTheme="minorHAnsi" w:cstheme="minorHAnsi"/>
          <w:b/>
          <w:i/>
          <w:sz w:val="20"/>
          <w:szCs w:val="20"/>
          <w:lang w:val="ro-RO"/>
        </w:rPr>
        <w:t>adevărul.Despre</w:t>
      </w:r>
      <w:proofErr w:type="spellEnd"/>
      <w:r w:rsidRPr="004D4074">
        <w:rPr>
          <w:rFonts w:asciiTheme="minorHAnsi" w:hAnsiTheme="minorHAnsi" w:cstheme="minorHAnsi"/>
          <w:b/>
          <w:i/>
          <w:sz w:val="20"/>
          <w:szCs w:val="20"/>
          <w:lang w:val="ro-RO"/>
        </w:rPr>
        <w:t xml:space="preserve"> ficțiune și realitate</w:t>
      </w:r>
      <w:r w:rsidRPr="004D4074">
        <w:rPr>
          <w:rFonts w:asciiTheme="minorHAnsi" w:hAnsiTheme="minorHAnsi" w:cstheme="minorHAnsi"/>
          <w:b/>
          <w:sz w:val="20"/>
          <w:szCs w:val="20"/>
          <w:lang w:val="ro-RO"/>
        </w:rPr>
        <w:t xml:space="preserve"> /</w:t>
      </w:r>
      <w:r w:rsidRPr="004D4074">
        <w:rPr>
          <w:rFonts w:asciiTheme="minorHAnsi" w:hAnsiTheme="minorHAnsi" w:cstheme="minorHAnsi"/>
          <w:i/>
          <w:sz w:val="20"/>
          <w:szCs w:val="20"/>
          <w:lang w:val="ro-RO"/>
        </w:rPr>
        <w:t xml:space="preserve"> </w:t>
      </w:r>
      <w:proofErr w:type="spellStart"/>
      <w:r w:rsidRPr="004D4074">
        <w:rPr>
          <w:rFonts w:asciiTheme="minorHAnsi" w:hAnsiTheme="minorHAnsi" w:cstheme="minorHAnsi"/>
          <w:b/>
          <w:i/>
          <w:sz w:val="20"/>
          <w:szCs w:val="20"/>
          <w:lang w:val="ro-RO"/>
        </w:rPr>
        <w:t>Inventing</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the</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Truth.On</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Fiction</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and</w:t>
      </w:r>
      <w:proofErr w:type="spellEnd"/>
      <w:r w:rsidRPr="004D4074">
        <w:rPr>
          <w:rFonts w:asciiTheme="minorHAnsi" w:hAnsiTheme="minorHAnsi" w:cstheme="minorHAnsi"/>
          <w:b/>
          <w:i/>
          <w:sz w:val="20"/>
          <w:szCs w:val="20"/>
          <w:lang w:val="ro-RO"/>
        </w:rPr>
        <w:t xml:space="preserve"> </w:t>
      </w:r>
      <w:proofErr w:type="spellStart"/>
      <w:r w:rsidRPr="004D4074">
        <w:rPr>
          <w:rFonts w:asciiTheme="minorHAnsi" w:hAnsiTheme="minorHAnsi" w:cstheme="minorHAnsi"/>
          <w:b/>
          <w:i/>
          <w:sz w:val="20"/>
          <w:szCs w:val="20"/>
          <w:lang w:val="ro-RO"/>
        </w:rPr>
        <w:t>Reality</w:t>
      </w:r>
      <w:proofErr w:type="spellEnd"/>
      <w:r w:rsidRPr="004D4074">
        <w:rPr>
          <w:rFonts w:asciiTheme="minorHAnsi" w:hAnsiTheme="minorHAnsi" w:cstheme="minorHAnsi"/>
          <w:b/>
          <w:i/>
          <w:sz w:val="20"/>
          <w:szCs w:val="20"/>
          <w:lang w:val="ro-RO"/>
        </w:rPr>
        <w:t xml:space="preserve">: </w:t>
      </w:r>
      <w:r w:rsidRPr="004D4074">
        <w:rPr>
          <w:rFonts w:asciiTheme="minorHAnsi" w:hAnsiTheme="minorHAnsi" w:cstheme="minorHAnsi"/>
          <w:b/>
          <w:sz w:val="20"/>
          <w:szCs w:val="20"/>
          <w:lang w:val="ro-RO"/>
        </w:rPr>
        <w:t>8 mai, ora 17</w:t>
      </w:r>
      <w:r w:rsidRPr="004D4074">
        <w:rPr>
          <w:rFonts w:asciiTheme="minorHAnsi" w:hAnsiTheme="minorHAnsi" w:cstheme="minorHAnsi"/>
          <w:sz w:val="20"/>
          <w:szCs w:val="20"/>
          <w:lang w:val="ro-RO"/>
        </w:rPr>
        <w:t xml:space="preserve">, urmată de performance </w:t>
      </w:r>
      <w:r w:rsidRPr="004D4074">
        <w:rPr>
          <w:rFonts w:asciiTheme="minorHAnsi" w:hAnsiTheme="minorHAnsi" w:cstheme="minorHAnsi"/>
          <w:b/>
          <w:i/>
          <w:sz w:val="20"/>
          <w:szCs w:val="20"/>
          <w:lang w:val="ro-RO"/>
        </w:rPr>
        <w:t xml:space="preserve">The </w:t>
      </w:r>
      <w:proofErr w:type="spellStart"/>
      <w:r w:rsidRPr="004D4074">
        <w:rPr>
          <w:rFonts w:asciiTheme="minorHAnsi" w:hAnsiTheme="minorHAnsi" w:cstheme="minorHAnsi"/>
          <w:b/>
          <w:i/>
          <w:sz w:val="20"/>
          <w:szCs w:val="20"/>
          <w:lang w:val="ro-RO"/>
        </w:rPr>
        <w:t>Finnish</w:t>
      </w:r>
      <w:proofErr w:type="spellEnd"/>
      <w:r w:rsidRPr="004D4074">
        <w:rPr>
          <w:rFonts w:asciiTheme="minorHAnsi" w:hAnsiTheme="minorHAnsi" w:cstheme="minorHAnsi"/>
          <w:b/>
          <w:i/>
          <w:sz w:val="20"/>
          <w:szCs w:val="20"/>
          <w:lang w:val="ro-RO"/>
        </w:rPr>
        <w:t xml:space="preserve"> Metod</w:t>
      </w:r>
      <w:r w:rsidRPr="004D4074">
        <w:rPr>
          <w:rFonts w:asciiTheme="minorHAnsi" w:hAnsiTheme="minorHAnsi" w:cstheme="minorHAnsi"/>
          <w:sz w:val="20"/>
          <w:szCs w:val="20"/>
          <w:lang w:val="ro-RO"/>
        </w:rPr>
        <w:t xml:space="preserve">, realizat de Alex </w:t>
      </w:r>
      <w:proofErr w:type="spellStart"/>
      <w:r w:rsidRPr="004D4074">
        <w:rPr>
          <w:rFonts w:asciiTheme="minorHAnsi" w:hAnsiTheme="minorHAnsi" w:cstheme="minorHAnsi"/>
          <w:sz w:val="20"/>
          <w:szCs w:val="20"/>
          <w:lang w:val="ro-RO"/>
        </w:rPr>
        <w:t>Mirutziu</w:t>
      </w:r>
      <w:proofErr w:type="spellEnd"/>
      <w:r w:rsidRPr="004D4074">
        <w:rPr>
          <w:rFonts w:asciiTheme="minorHAnsi" w:hAnsiTheme="minorHAnsi" w:cstheme="minorHAnsi"/>
          <w:sz w:val="20"/>
          <w:szCs w:val="20"/>
          <w:lang w:val="ro-RO"/>
        </w:rPr>
        <w:t xml:space="preserve"> – </w:t>
      </w:r>
      <w:r w:rsidRPr="004D4074">
        <w:rPr>
          <w:rFonts w:asciiTheme="minorHAnsi" w:hAnsiTheme="minorHAnsi" w:cstheme="minorHAnsi"/>
          <w:b/>
          <w:sz w:val="20"/>
          <w:szCs w:val="20"/>
          <w:lang w:val="ro-RO"/>
        </w:rPr>
        <w:t xml:space="preserve">17.30 </w:t>
      </w:r>
    </w:p>
    <w:p w:rsidR="00A53314" w:rsidRPr="004D4074" w:rsidRDefault="00A53314" w:rsidP="001760E5">
      <w:pPr>
        <w:jc w:val="both"/>
        <w:rPr>
          <w:rFonts w:asciiTheme="minorHAnsi" w:hAnsiTheme="minorHAnsi" w:cstheme="minorHAnsi"/>
          <w:sz w:val="20"/>
          <w:szCs w:val="20"/>
          <w:lang w:val="ro-RO"/>
        </w:rPr>
      </w:pPr>
    </w:p>
    <w:p w:rsidR="00D562E7" w:rsidRPr="004D4074" w:rsidRDefault="00D562E7" w:rsidP="00D562E7">
      <w:pPr>
        <w:jc w:val="both"/>
        <w:rPr>
          <w:rFonts w:asciiTheme="minorHAnsi" w:hAnsiTheme="minorHAnsi" w:cstheme="minorHAnsi"/>
          <w:sz w:val="20"/>
          <w:szCs w:val="20"/>
          <w:lang w:val="ro-RO"/>
        </w:rPr>
      </w:pPr>
    </w:p>
    <w:p w:rsidR="00D562E7" w:rsidRPr="004D4074" w:rsidRDefault="002452D8" w:rsidP="00D562E7">
      <w:pPr>
        <w:jc w:val="both"/>
        <w:rPr>
          <w:rFonts w:asciiTheme="minorHAnsi" w:hAnsiTheme="minorHAnsi" w:cstheme="minorHAnsi"/>
          <w:b/>
          <w:sz w:val="20"/>
          <w:szCs w:val="20"/>
          <w:lang w:val="ro-RO"/>
        </w:rPr>
      </w:pPr>
      <w:r w:rsidRPr="004D4074">
        <w:rPr>
          <w:rFonts w:asciiTheme="minorHAnsi" w:hAnsiTheme="minorHAnsi" w:cstheme="minorHAnsi"/>
          <w:b/>
          <w:sz w:val="20"/>
          <w:szCs w:val="20"/>
          <w:lang w:val="ro-RO"/>
        </w:rPr>
        <w:t>Pentru mai multe detalii legate de cele două proiecte, vă rugăm să contactaţi</w:t>
      </w:r>
      <w:r w:rsidR="00D562E7" w:rsidRPr="004D4074">
        <w:rPr>
          <w:rFonts w:asciiTheme="minorHAnsi" w:hAnsiTheme="minorHAnsi" w:cstheme="minorHAnsi"/>
          <w:b/>
          <w:sz w:val="20"/>
          <w:szCs w:val="20"/>
          <w:lang w:val="ro-RO"/>
        </w:rPr>
        <w:t>:</w:t>
      </w:r>
    </w:p>
    <w:p w:rsidR="00D562E7" w:rsidRPr="004D4074" w:rsidRDefault="002452D8" w:rsidP="000F32AF">
      <w:pPr>
        <w:jc w:val="both"/>
        <w:rPr>
          <w:rFonts w:asciiTheme="minorHAnsi" w:hAnsiTheme="minorHAnsi" w:cstheme="minorHAnsi"/>
          <w:sz w:val="20"/>
          <w:szCs w:val="20"/>
          <w:lang w:val="ro-RO"/>
        </w:rPr>
      </w:pPr>
      <w:r w:rsidRPr="004D4074">
        <w:rPr>
          <w:rFonts w:asciiTheme="minorHAnsi" w:hAnsiTheme="minorHAnsi" w:cstheme="minorHAnsi"/>
          <w:sz w:val="20"/>
          <w:szCs w:val="20"/>
          <w:lang w:val="ro-RO"/>
        </w:rPr>
        <w:t>Cristian Neagoe</w:t>
      </w:r>
      <w:r w:rsidR="000F32AF" w:rsidRPr="004D4074">
        <w:rPr>
          <w:rFonts w:asciiTheme="minorHAnsi" w:hAnsiTheme="minorHAnsi" w:cstheme="minorHAnsi"/>
          <w:sz w:val="20"/>
          <w:szCs w:val="20"/>
          <w:lang w:val="ro-RO"/>
        </w:rPr>
        <w:t xml:space="preserve">: </w:t>
      </w:r>
      <w:hyperlink r:id="rId5" w:tgtFrame="_blank" w:history="1">
        <w:proofErr w:type="spellStart"/>
        <w:r w:rsidRPr="004D4074">
          <w:rPr>
            <w:rStyle w:val="Hyperlink"/>
            <w:rFonts w:asciiTheme="minorHAnsi" w:hAnsiTheme="minorHAnsi" w:cstheme="minorHAnsi"/>
            <w:sz w:val="20"/>
            <w:szCs w:val="20"/>
            <w:lang w:val="ro-RO"/>
          </w:rPr>
          <w:t>cristian</w:t>
        </w:r>
        <w:proofErr w:type="spellEnd"/>
        <w:r w:rsidRPr="004D4074">
          <w:rPr>
            <w:rStyle w:val="Hyperlink"/>
            <w:rFonts w:asciiTheme="minorHAnsi" w:hAnsiTheme="minorHAnsi" w:cstheme="minorHAnsi"/>
            <w:sz w:val="20"/>
            <w:szCs w:val="20"/>
            <w:lang w:val="ro-RO"/>
          </w:rPr>
          <w:t>@</w:t>
        </w:r>
        <w:proofErr w:type="spellStart"/>
        <w:r w:rsidRPr="004D4074">
          <w:rPr>
            <w:rStyle w:val="Hyperlink"/>
            <w:rFonts w:asciiTheme="minorHAnsi" w:hAnsiTheme="minorHAnsi" w:cstheme="minorHAnsi"/>
            <w:sz w:val="20"/>
            <w:szCs w:val="20"/>
            <w:lang w:val="ro-RO"/>
          </w:rPr>
          <w:t>filmetc.org</w:t>
        </w:r>
        <w:proofErr w:type="spellEnd"/>
      </w:hyperlink>
      <w:r w:rsidRPr="004D4074">
        <w:rPr>
          <w:rFonts w:asciiTheme="minorHAnsi" w:hAnsiTheme="minorHAnsi" w:cstheme="minorHAnsi"/>
          <w:sz w:val="20"/>
          <w:szCs w:val="20"/>
          <w:lang w:val="ro-RO"/>
        </w:rPr>
        <w:t>, </w:t>
      </w:r>
      <w:hyperlink r:id="rId6" w:tgtFrame="_blank" w:history="1">
        <w:r w:rsidRPr="004D4074">
          <w:rPr>
            <w:rStyle w:val="Hyperlink"/>
            <w:rFonts w:asciiTheme="minorHAnsi" w:hAnsiTheme="minorHAnsi" w:cstheme="minorHAnsi"/>
            <w:sz w:val="20"/>
            <w:szCs w:val="20"/>
            <w:lang w:val="ro-RO"/>
          </w:rPr>
          <w:t>+40-722-229-623</w:t>
        </w:r>
      </w:hyperlink>
      <w:r w:rsidRPr="004D4074">
        <w:rPr>
          <w:rStyle w:val="blockemailwithname"/>
          <w:rFonts w:asciiTheme="minorHAnsi" w:hAnsiTheme="minorHAnsi" w:cstheme="minorHAnsi"/>
          <w:sz w:val="20"/>
          <w:szCs w:val="20"/>
          <w:lang w:val="ro-RO"/>
        </w:rPr>
        <w:t xml:space="preserve"> </w:t>
      </w:r>
      <w:r w:rsidR="00D562E7" w:rsidRPr="004D4074">
        <w:rPr>
          <w:rStyle w:val="blockemailwithname"/>
          <w:rFonts w:asciiTheme="minorHAnsi" w:hAnsiTheme="minorHAnsi" w:cstheme="minorHAnsi"/>
          <w:sz w:val="20"/>
          <w:szCs w:val="20"/>
          <w:lang w:val="ro-RO"/>
        </w:rPr>
        <w:t>(</w:t>
      </w:r>
      <w:r w:rsidRPr="004D4074">
        <w:rPr>
          <w:rFonts w:asciiTheme="minorHAnsi" w:hAnsiTheme="minorHAnsi" w:cstheme="minorHAnsi"/>
          <w:i/>
          <w:sz w:val="20"/>
          <w:szCs w:val="20"/>
          <w:lang w:val="ro-RO"/>
        </w:rPr>
        <w:t>Darwin’s Room</w:t>
      </w:r>
      <w:r w:rsidR="000F32AF" w:rsidRPr="004D4074">
        <w:rPr>
          <w:rFonts w:asciiTheme="minorHAnsi" w:hAnsiTheme="minorHAnsi" w:cstheme="minorHAnsi"/>
          <w:i/>
          <w:sz w:val="20"/>
          <w:szCs w:val="20"/>
          <w:lang w:val="ro-RO"/>
        </w:rPr>
        <w:t>)</w:t>
      </w:r>
    </w:p>
    <w:p w:rsidR="000F32AF" w:rsidRPr="004D4074" w:rsidRDefault="000F32AF" w:rsidP="000F32AF">
      <w:pPr>
        <w:jc w:val="both"/>
        <w:rPr>
          <w:rFonts w:asciiTheme="minorHAnsi" w:hAnsiTheme="minorHAnsi" w:cstheme="minorHAnsi"/>
          <w:sz w:val="20"/>
          <w:szCs w:val="20"/>
          <w:lang w:val="ro-RO"/>
        </w:rPr>
      </w:pPr>
    </w:p>
    <w:p w:rsidR="000F32AF" w:rsidRPr="004D4074" w:rsidRDefault="000F32AF" w:rsidP="000F32AF">
      <w:pPr>
        <w:rPr>
          <w:rFonts w:asciiTheme="minorHAnsi" w:hAnsiTheme="minorHAnsi" w:cstheme="minorHAnsi"/>
          <w:sz w:val="20"/>
          <w:szCs w:val="20"/>
          <w:lang w:val="ro-RO"/>
        </w:rPr>
      </w:pPr>
      <w:r w:rsidRPr="004D4074">
        <w:rPr>
          <w:rFonts w:asciiTheme="minorHAnsi" w:hAnsiTheme="minorHAnsi" w:cstheme="minorHAnsi"/>
          <w:sz w:val="20"/>
          <w:szCs w:val="20"/>
          <w:lang w:val="ro-RO"/>
        </w:rPr>
        <w:t xml:space="preserve">Silvia </w:t>
      </w:r>
      <w:proofErr w:type="spellStart"/>
      <w:r w:rsidRPr="004D4074">
        <w:rPr>
          <w:rFonts w:asciiTheme="minorHAnsi" w:hAnsiTheme="minorHAnsi" w:cstheme="minorHAnsi"/>
          <w:sz w:val="20"/>
          <w:szCs w:val="20"/>
          <w:lang w:val="ro-RO"/>
        </w:rPr>
        <w:t>Rogozea</w:t>
      </w:r>
      <w:proofErr w:type="spellEnd"/>
      <w:r w:rsidRPr="004D4074">
        <w:rPr>
          <w:rFonts w:asciiTheme="minorHAnsi" w:hAnsiTheme="minorHAnsi" w:cstheme="minorHAnsi"/>
          <w:sz w:val="20"/>
          <w:szCs w:val="20"/>
          <w:lang w:val="ro-RO"/>
        </w:rPr>
        <w:t xml:space="preserve">: </w:t>
      </w:r>
      <w:hyperlink r:id="rId7" w:history="1">
        <w:proofErr w:type="spellStart"/>
        <w:r w:rsidR="00270E76" w:rsidRPr="004D4074">
          <w:rPr>
            <w:rStyle w:val="Hyperlink"/>
            <w:rFonts w:asciiTheme="minorHAnsi" w:hAnsiTheme="minorHAnsi" w:cstheme="minorHAnsi"/>
            <w:sz w:val="20"/>
            <w:szCs w:val="20"/>
            <w:lang w:val="ro-RO"/>
          </w:rPr>
          <w:t>ephemair</w:t>
        </w:r>
        <w:proofErr w:type="spellEnd"/>
        <w:r w:rsidR="00270E76" w:rsidRPr="004D4074">
          <w:rPr>
            <w:rStyle w:val="Hyperlink"/>
            <w:rFonts w:asciiTheme="minorHAnsi" w:hAnsiTheme="minorHAnsi" w:cstheme="minorHAnsi"/>
            <w:sz w:val="20"/>
            <w:szCs w:val="20"/>
            <w:lang w:val="ro-RO"/>
          </w:rPr>
          <w:t>@</w:t>
        </w:r>
        <w:proofErr w:type="spellStart"/>
        <w:r w:rsidR="00270E76" w:rsidRPr="004D4074">
          <w:rPr>
            <w:rStyle w:val="Hyperlink"/>
            <w:rFonts w:asciiTheme="minorHAnsi" w:hAnsiTheme="minorHAnsi" w:cstheme="minorHAnsi"/>
            <w:sz w:val="20"/>
            <w:szCs w:val="20"/>
            <w:lang w:val="ro-RO"/>
          </w:rPr>
          <w:t>gmail.com</w:t>
        </w:r>
        <w:proofErr w:type="spellEnd"/>
      </w:hyperlink>
      <w:r w:rsidR="00270E76" w:rsidRPr="004D4074">
        <w:rPr>
          <w:rFonts w:asciiTheme="minorHAnsi" w:hAnsiTheme="minorHAnsi" w:cstheme="minorHAnsi"/>
          <w:sz w:val="20"/>
          <w:szCs w:val="20"/>
          <w:lang w:val="ro-RO"/>
        </w:rPr>
        <w:t xml:space="preserve">; </w:t>
      </w:r>
      <w:r w:rsidRPr="004D4074">
        <w:rPr>
          <w:rFonts w:asciiTheme="minorHAnsi" w:hAnsiTheme="minorHAnsi" w:cstheme="minorHAnsi"/>
          <w:sz w:val="20"/>
          <w:szCs w:val="20"/>
          <w:lang w:val="ro-RO"/>
        </w:rPr>
        <w:t>+40724576779</w:t>
      </w:r>
      <w:r w:rsidR="00A43A56" w:rsidRPr="004D4074">
        <w:rPr>
          <w:rFonts w:asciiTheme="minorHAnsi" w:hAnsiTheme="minorHAnsi" w:cstheme="minorHAnsi"/>
          <w:sz w:val="20"/>
          <w:szCs w:val="20"/>
          <w:lang w:val="ro-RO"/>
        </w:rPr>
        <w:t>;</w:t>
      </w:r>
      <w:r w:rsidR="00270E76" w:rsidRPr="004D4074">
        <w:rPr>
          <w:rFonts w:asciiTheme="minorHAnsi" w:hAnsiTheme="minorHAnsi" w:cstheme="minorHAnsi"/>
          <w:sz w:val="20"/>
          <w:szCs w:val="20"/>
          <w:lang w:val="ro-RO"/>
        </w:rPr>
        <w:t xml:space="preserve"> </w:t>
      </w:r>
      <w:r w:rsidR="00A43A56" w:rsidRPr="004D4074">
        <w:rPr>
          <w:rFonts w:asciiTheme="minorHAnsi" w:hAnsiTheme="minorHAnsi" w:cstheme="minorHAnsi"/>
          <w:sz w:val="20"/>
          <w:szCs w:val="20"/>
          <w:lang w:val="ro-RO"/>
        </w:rPr>
        <w:t xml:space="preserve">Suzana Dan +40724583852  </w:t>
      </w:r>
      <w:r w:rsidR="00270E76" w:rsidRPr="004D4074">
        <w:rPr>
          <w:rFonts w:asciiTheme="minorHAnsi" w:hAnsiTheme="minorHAnsi" w:cstheme="minorHAnsi"/>
          <w:sz w:val="20"/>
          <w:szCs w:val="20"/>
          <w:lang w:val="ro-RO"/>
        </w:rPr>
        <w:t>(</w:t>
      </w:r>
      <w:r w:rsidR="00270E76" w:rsidRPr="004D4074">
        <w:rPr>
          <w:rFonts w:asciiTheme="minorHAnsi" w:hAnsiTheme="minorHAnsi" w:cstheme="minorHAnsi"/>
          <w:i/>
          <w:sz w:val="20"/>
          <w:szCs w:val="20"/>
          <w:lang w:val="ro-RO"/>
        </w:rPr>
        <w:t xml:space="preserve">Inventând </w:t>
      </w:r>
      <w:proofErr w:type="spellStart"/>
      <w:r w:rsidR="00270E76" w:rsidRPr="004D4074">
        <w:rPr>
          <w:rFonts w:asciiTheme="minorHAnsi" w:hAnsiTheme="minorHAnsi" w:cstheme="minorHAnsi"/>
          <w:i/>
          <w:sz w:val="20"/>
          <w:szCs w:val="20"/>
          <w:lang w:val="ro-RO"/>
        </w:rPr>
        <w:t>adevărul.Despre</w:t>
      </w:r>
      <w:proofErr w:type="spellEnd"/>
      <w:r w:rsidR="00270E76" w:rsidRPr="004D4074">
        <w:rPr>
          <w:rFonts w:asciiTheme="minorHAnsi" w:hAnsiTheme="minorHAnsi" w:cstheme="minorHAnsi"/>
          <w:i/>
          <w:sz w:val="20"/>
          <w:szCs w:val="20"/>
          <w:lang w:val="ro-RO"/>
        </w:rPr>
        <w:t xml:space="preserve"> ficțiune și realitate</w:t>
      </w:r>
      <w:r w:rsidR="00A43A56" w:rsidRPr="004D4074">
        <w:rPr>
          <w:rFonts w:asciiTheme="minorHAnsi" w:hAnsiTheme="minorHAnsi" w:cstheme="minorHAnsi"/>
          <w:sz w:val="20"/>
          <w:szCs w:val="20"/>
          <w:lang w:val="ro-RO"/>
        </w:rPr>
        <w:t xml:space="preserve"> /</w:t>
      </w:r>
      <w:r w:rsidR="008C5286" w:rsidRPr="004D4074">
        <w:rPr>
          <w:rFonts w:asciiTheme="minorHAnsi" w:hAnsiTheme="minorHAnsi" w:cstheme="minorHAnsi"/>
          <w:i/>
          <w:sz w:val="20"/>
          <w:szCs w:val="20"/>
          <w:lang w:val="ro-RO"/>
        </w:rPr>
        <w:t xml:space="preserve"> </w:t>
      </w:r>
      <w:proofErr w:type="spellStart"/>
      <w:r w:rsidR="008C5286" w:rsidRPr="004D4074">
        <w:rPr>
          <w:rFonts w:asciiTheme="minorHAnsi" w:hAnsiTheme="minorHAnsi" w:cstheme="minorHAnsi"/>
          <w:i/>
          <w:sz w:val="20"/>
          <w:szCs w:val="20"/>
          <w:lang w:val="ro-RO"/>
        </w:rPr>
        <w:t>Inventing</w:t>
      </w:r>
      <w:proofErr w:type="spellEnd"/>
      <w:r w:rsidR="008C5286" w:rsidRPr="004D4074">
        <w:rPr>
          <w:rFonts w:asciiTheme="minorHAnsi" w:hAnsiTheme="minorHAnsi" w:cstheme="minorHAnsi"/>
          <w:i/>
          <w:sz w:val="20"/>
          <w:szCs w:val="20"/>
          <w:lang w:val="ro-RO"/>
        </w:rPr>
        <w:t xml:space="preserve"> </w:t>
      </w:r>
      <w:proofErr w:type="spellStart"/>
      <w:r w:rsidR="008C5286" w:rsidRPr="004D4074">
        <w:rPr>
          <w:rFonts w:asciiTheme="minorHAnsi" w:hAnsiTheme="minorHAnsi" w:cstheme="minorHAnsi"/>
          <w:i/>
          <w:sz w:val="20"/>
          <w:szCs w:val="20"/>
          <w:lang w:val="ro-RO"/>
        </w:rPr>
        <w:t>the</w:t>
      </w:r>
      <w:proofErr w:type="spellEnd"/>
      <w:r w:rsidR="008C5286" w:rsidRPr="004D4074">
        <w:rPr>
          <w:rFonts w:asciiTheme="minorHAnsi" w:hAnsiTheme="minorHAnsi" w:cstheme="minorHAnsi"/>
          <w:i/>
          <w:sz w:val="20"/>
          <w:szCs w:val="20"/>
          <w:lang w:val="ro-RO"/>
        </w:rPr>
        <w:t xml:space="preserve"> </w:t>
      </w:r>
      <w:proofErr w:type="spellStart"/>
      <w:r w:rsidR="008C5286" w:rsidRPr="004D4074">
        <w:rPr>
          <w:rFonts w:asciiTheme="minorHAnsi" w:hAnsiTheme="minorHAnsi" w:cstheme="minorHAnsi"/>
          <w:i/>
          <w:sz w:val="20"/>
          <w:szCs w:val="20"/>
          <w:lang w:val="ro-RO"/>
        </w:rPr>
        <w:t>T</w:t>
      </w:r>
      <w:r w:rsidR="00270E76" w:rsidRPr="004D4074">
        <w:rPr>
          <w:rFonts w:asciiTheme="minorHAnsi" w:hAnsiTheme="minorHAnsi" w:cstheme="minorHAnsi"/>
          <w:i/>
          <w:sz w:val="20"/>
          <w:szCs w:val="20"/>
          <w:lang w:val="ro-RO"/>
        </w:rPr>
        <w:t>ruth</w:t>
      </w:r>
      <w:proofErr w:type="spellEnd"/>
      <w:r w:rsidR="00270E76" w:rsidRPr="004D4074">
        <w:rPr>
          <w:rFonts w:asciiTheme="minorHAnsi" w:hAnsiTheme="minorHAnsi" w:cstheme="minorHAnsi"/>
          <w:i/>
          <w:sz w:val="20"/>
          <w:szCs w:val="20"/>
          <w:lang w:val="ro-RO"/>
        </w:rPr>
        <w:t>.</w:t>
      </w:r>
      <w:r w:rsidR="00380C10" w:rsidRPr="004D4074">
        <w:rPr>
          <w:rFonts w:asciiTheme="minorHAnsi" w:hAnsiTheme="minorHAnsi" w:cstheme="minorHAnsi"/>
          <w:i/>
          <w:sz w:val="20"/>
          <w:szCs w:val="20"/>
          <w:lang w:val="ro-RO"/>
        </w:rPr>
        <w:t xml:space="preserve"> </w:t>
      </w:r>
      <w:r w:rsidR="00270E76" w:rsidRPr="004D4074">
        <w:rPr>
          <w:rFonts w:asciiTheme="minorHAnsi" w:hAnsiTheme="minorHAnsi" w:cstheme="minorHAnsi"/>
          <w:i/>
          <w:sz w:val="20"/>
          <w:szCs w:val="20"/>
          <w:lang w:val="ro-RO"/>
        </w:rPr>
        <w:t xml:space="preserve">On </w:t>
      </w:r>
      <w:proofErr w:type="spellStart"/>
      <w:r w:rsidR="00270E76" w:rsidRPr="004D4074">
        <w:rPr>
          <w:rFonts w:asciiTheme="minorHAnsi" w:hAnsiTheme="minorHAnsi" w:cstheme="minorHAnsi"/>
          <w:i/>
          <w:sz w:val="20"/>
          <w:szCs w:val="20"/>
          <w:lang w:val="ro-RO"/>
        </w:rPr>
        <w:t>Fiction</w:t>
      </w:r>
      <w:proofErr w:type="spellEnd"/>
      <w:r w:rsidR="00270E76" w:rsidRPr="004D4074">
        <w:rPr>
          <w:rFonts w:asciiTheme="minorHAnsi" w:hAnsiTheme="minorHAnsi" w:cstheme="minorHAnsi"/>
          <w:i/>
          <w:sz w:val="20"/>
          <w:szCs w:val="20"/>
          <w:lang w:val="ro-RO"/>
        </w:rPr>
        <w:t xml:space="preserve"> </w:t>
      </w:r>
      <w:proofErr w:type="spellStart"/>
      <w:r w:rsidR="00270E76" w:rsidRPr="004D4074">
        <w:rPr>
          <w:rFonts w:asciiTheme="minorHAnsi" w:hAnsiTheme="minorHAnsi" w:cstheme="minorHAnsi"/>
          <w:i/>
          <w:sz w:val="20"/>
          <w:szCs w:val="20"/>
          <w:lang w:val="ro-RO"/>
        </w:rPr>
        <w:t>and</w:t>
      </w:r>
      <w:proofErr w:type="spellEnd"/>
      <w:r w:rsidR="00270E76" w:rsidRPr="004D4074">
        <w:rPr>
          <w:rFonts w:asciiTheme="minorHAnsi" w:hAnsiTheme="minorHAnsi" w:cstheme="minorHAnsi"/>
          <w:i/>
          <w:sz w:val="20"/>
          <w:szCs w:val="20"/>
          <w:lang w:val="ro-RO"/>
        </w:rPr>
        <w:t xml:space="preserve"> </w:t>
      </w:r>
      <w:proofErr w:type="spellStart"/>
      <w:r w:rsidR="00270E76" w:rsidRPr="004D4074">
        <w:rPr>
          <w:rFonts w:asciiTheme="minorHAnsi" w:hAnsiTheme="minorHAnsi" w:cstheme="minorHAnsi"/>
          <w:i/>
          <w:sz w:val="20"/>
          <w:szCs w:val="20"/>
          <w:lang w:val="ro-RO"/>
        </w:rPr>
        <w:t>Reality</w:t>
      </w:r>
      <w:proofErr w:type="spellEnd"/>
      <w:r w:rsidR="00270E76" w:rsidRPr="004D4074">
        <w:rPr>
          <w:rFonts w:asciiTheme="minorHAnsi" w:hAnsiTheme="minorHAnsi" w:cstheme="minorHAnsi"/>
          <w:i/>
          <w:sz w:val="20"/>
          <w:szCs w:val="20"/>
          <w:lang w:val="ro-RO"/>
        </w:rPr>
        <w:t>)</w:t>
      </w:r>
    </w:p>
    <w:p w:rsidR="00C47B12" w:rsidRPr="004D4074" w:rsidRDefault="00C47B12">
      <w:pPr>
        <w:rPr>
          <w:rFonts w:asciiTheme="minorHAnsi" w:hAnsiTheme="minorHAnsi" w:cstheme="minorHAnsi"/>
          <w:sz w:val="20"/>
          <w:szCs w:val="20"/>
          <w:lang w:val="ro-RO"/>
        </w:rPr>
      </w:pPr>
    </w:p>
    <w:sectPr w:rsidR="00C47B12" w:rsidRPr="004D4074" w:rsidSect="00FA6F4A">
      <w:pgSz w:w="12240" w:h="15840"/>
      <w:pgMar w:top="1440" w:right="900" w:bottom="1440" w:left="9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62E7"/>
    <w:rsid w:val="000434E1"/>
    <w:rsid w:val="00055361"/>
    <w:rsid w:val="00080C7A"/>
    <w:rsid w:val="000B0291"/>
    <w:rsid w:val="000C302A"/>
    <w:rsid w:val="000D7E99"/>
    <w:rsid w:val="000F32AF"/>
    <w:rsid w:val="001760E5"/>
    <w:rsid w:val="001B7F2A"/>
    <w:rsid w:val="002452D8"/>
    <w:rsid w:val="00270E76"/>
    <w:rsid w:val="0027402C"/>
    <w:rsid w:val="00380C10"/>
    <w:rsid w:val="003F2430"/>
    <w:rsid w:val="00411B57"/>
    <w:rsid w:val="00476628"/>
    <w:rsid w:val="004D4074"/>
    <w:rsid w:val="004F1A7F"/>
    <w:rsid w:val="0055586B"/>
    <w:rsid w:val="00646ACD"/>
    <w:rsid w:val="006A4AED"/>
    <w:rsid w:val="007039C5"/>
    <w:rsid w:val="00770436"/>
    <w:rsid w:val="007E6B65"/>
    <w:rsid w:val="007E7680"/>
    <w:rsid w:val="008625BF"/>
    <w:rsid w:val="008C5286"/>
    <w:rsid w:val="008E2AC6"/>
    <w:rsid w:val="009A05A6"/>
    <w:rsid w:val="00A43A56"/>
    <w:rsid w:val="00A53314"/>
    <w:rsid w:val="00B70587"/>
    <w:rsid w:val="00C47B12"/>
    <w:rsid w:val="00D430D5"/>
    <w:rsid w:val="00D562E7"/>
    <w:rsid w:val="00DD4540"/>
    <w:rsid w:val="00DF0874"/>
    <w:rsid w:val="00E177FF"/>
    <w:rsid w:val="00F965FB"/>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62E7"/>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562E7"/>
    <w:rPr>
      <w:rFonts w:cs="Times New Roman"/>
      <w:color w:val="0000FF"/>
      <w:u w:val="single"/>
    </w:rPr>
  </w:style>
  <w:style w:type="character" w:customStyle="1" w:styleId="blockemailwithname">
    <w:name w:val="blockemailwithname"/>
    <w:rsid w:val="00D562E7"/>
  </w:style>
  <w:style w:type="paragraph" w:styleId="ListParagraph">
    <w:name w:val="List Paragraph"/>
    <w:basedOn w:val="Normal"/>
    <w:qFormat/>
    <w:rsid w:val="00D562E7"/>
    <w:pPr>
      <w:ind w:left="720"/>
      <w:contextualSpacing/>
    </w:pPr>
  </w:style>
  <w:style w:type="character" w:customStyle="1" w:styleId="Hyperlink1">
    <w:name w:val="Hyperlink1"/>
    <w:rsid w:val="00D562E7"/>
    <w:rPr>
      <w:color w:val="0000FE"/>
      <w:sz w:val="20"/>
      <w:u w:val="single"/>
    </w:rPr>
  </w:style>
  <w:style w:type="character" w:customStyle="1" w:styleId="null">
    <w:name w:val="null"/>
    <w:autoRedefine/>
    <w:rsid w:val="00D562E7"/>
    <w:rPr>
      <w:color w:val="000000"/>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62E7"/>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562E7"/>
    <w:rPr>
      <w:rFonts w:cs="Times New Roman"/>
      <w:color w:val="0000FF"/>
      <w:u w:val="single"/>
    </w:rPr>
  </w:style>
  <w:style w:type="character" w:customStyle="1" w:styleId="blockemailwithname">
    <w:name w:val="blockemailwithname"/>
    <w:rsid w:val="00D562E7"/>
  </w:style>
  <w:style w:type="paragraph" w:styleId="ListParagraph">
    <w:name w:val="List Paragraph"/>
    <w:basedOn w:val="Normal"/>
    <w:qFormat/>
    <w:rsid w:val="00D562E7"/>
    <w:pPr>
      <w:ind w:left="720"/>
      <w:contextualSpacing/>
    </w:pPr>
  </w:style>
  <w:style w:type="character" w:customStyle="1" w:styleId="Hyperlink1">
    <w:name w:val="Hyperlink1"/>
    <w:rsid w:val="00D562E7"/>
    <w:rPr>
      <w:color w:val="0000FE"/>
      <w:sz w:val="20"/>
      <w:u w:val="single"/>
    </w:rPr>
  </w:style>
  <w:style w:type="character" w:customStyle="1" w:styleId="null">
    <w:name w:val="null"/>
    <w:autoRedefine/>
    <w:rsid w:val="00D562E7"/>
    <w:rPr>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phemair@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tel:%2B40-722-229-623" TargetMode="External"/><Relationship Id="rId5" Type="http://schemas.openxmlformats.org/officeDocument/2006/relationships/hyperlink" Target="mailto:cristian@filmetc.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1184</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ComputerMC</dc:creator>
  <cp:lastModifiedBy>Vicecomisar</cp:lastModifiedBy>
  <cp:revision>2</cp:revision>
  <dcterms:created xsi:type="dcterms:W3CDTF">2015-05-05T08:03:00Z</dcterms:created>
  <dcterms:modified xsi:type="dcterms:W3CDTF">2015-05-05T08:03:00Z</dcterms:modified>
</cp:coreProperties>
</file>