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E21" w:rsidRDefault="00EE76FA" w:rsidP="00EE76FA">
      <w:pPr>
        <w:rPr>
          <w:rFonts w:ascii="Times New Roman" w:hAnsi="Times New Roman" w:cs="Times New Roman"/>
          <w:sz w:val="24"/>
          <w:szCs w:val="24"/>
        </w:rPr>
      </w:pPr>
      <w:r>
        <w:rPr>
          <w:rFonts w:ascii="Times New Roman" w:hAnsi="Times New Roman" w:cs="Times New Roman"/>
          <w:sz w:val="24"/>
          <w:szCs w:val="24"/>
        </w:rPr>
        <w:t xml:space="preserve">  </w:t>
      </w:r>
      <w:r w:rsidR="000675B6">
        <w:rPr>
          <w:rFonts w:ascii="Times New Roman" w:hAnsi="Times New Roman" w:cs="Times New Roman"/>
          <w:noProof/>
          <w:sz w:val="24"/>
          <w:szCs w:val="24"/>
          <w:lang w:val="en-US" w:eastAsia="en-US"/>
        </w:rPr>
        <w:drawing>
          <wp:inline distT="0" distB="0" distL="0" distR="0">
            <wp:extent cx="2679404" cy="573677"/>
            <wp:effectExtent l="0" t="0" r="6985" b="0"/>
            <wp:docPr id="2" name="Immagine 2" descr="C:\Users\Toshiba\Desktop\GRAFICA STAMPA 2017\LOGHI PATROCINI\sigla MRP\sigla_mp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GRAFICA STAMPA 2017\LOGHI PATROCINI\sigla MRP\sigla_mpr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6587" cy="579497"/>
                    </a:xfrm>
                    <a:prstGeom prst="rect">
                      <a:avLst/>
                    </a:prstGeom>
                    <a:noFill/>
                    <a:ln>
                      <a:noFill/>
                    </a:ln>
                  </pic:spPr>
                </pic:pic>
              </a:graphicData>
            </a:graphic>
          </wp:inline>
        </w:drawing>
      </w:r>
      <w:r>
        <w:rPr>
          <w:rFonts w:ascii="Times New Roman" w:hAnsi="Times New Roman" w:cs="Times New Roman"/>
          <w:sz w:val="24"/>
          <w:szCs w:val="24"/>
        </w:rPr>
        <w:t xml:space="preserve">              </w:t>
      </w:r>
      <w:r w:rsidR="0042590D">
        <w:rPr>
          <w:rFonts w:ascii="Times New Roman" w:hAnsi="Times New Roman" w:cs="Times New Roman"/>
          <w:sz w:val="24"/>
          <w:szCs w:val="24"/>
        </w:rPr>
        <w:t xml:space="preserve"> </w:t>
      </w:r>
      <w:r>
        <w:rPr>
          <w:rFonts w:ascii="Times New Roman" w:hAnsi="Times New Roman" w:cs="Times New Roman"/>
          <w:sz w:val="24"/>
          <w:szCs w:val="24"/>
        </w:rPr>
        <w:t xml:space="preserve">                </w:t>
      </w:r>
      <w:r w:rsidR="00FE0E21">
        <w:rPr>
          <w:rFonts w:ascii="Times New Roman" w:hAnsi="Times New Roman" w:cs="Times New Roman"/>
          <w:sz w:val="24"/>
          <w:szCs w:val="24"/>
        </w:rPr>
        <w:t xml:space="preserve">         </w:t>
      </w:r>
      <w:r>
        <w:rPr>
          <w:rFonts w:ascii="Times New Roman" w:hAnsi="Times New Roman" w:cs="Times New Roman"/>
          <w:sz w:val="24"/>
          <w:szCs w:val="24"/>
        </w:rPr>
        <w:t xml:space="preserve">            </w:t>
      </w:r>
      <w:r w:rsidR="00A37C92">
        <w:rPr>
          <w:rFonts w:ascii="Times New Roman" w:hAnsi="Times New Roman" w:cs="Times New Roman"/>
          <w:noProof/>
          <w:sz w:val="24"/>
          <w:szCs w:val="24"/>
          <w:lang w:val="en-US" w:eastAsia="en-US"/>
        </w:rPr>
        <w:drawing>
          <wp:inline distT="0" distB="0" distL="0" distR="0" wp14:anchorId="5464E0F2" wp14:editId="3D16962E">
            <wp:extent cx="1306210" cy="506580"/>
            <wp:effectExtent l="19050" t="0" r="8240" b="0"/>
            <wp:docPr id="42" name="Immagine 26" descr="ambasciata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asciata_ro.gif"/>
                    <pic:cNvPicPr/>
                  </pic:nvPicPr>
                  <pic:blipFill>
                    <a:blip r:embed="rId7" cstate="print"/>
                    <a:stretch>
                      <a:fillRect/>
                    </a:stretch>
                  </pic:blipFill>
                  <pic:spPr>
                    <a:xfrm>
                      <a:off x="0" y="0"/>
                      <a:ext cx="1306210" cy="506580"/>
                    </a:xfrm>
                    <a:prstGeom prst="rect">
                      <a:avLst/>
                    </a:prstGeom>
                  </pic:spPr>
                </pic:pic>
              </a:graphicData>
            </a:graphic>
          </wp:inline>
        </w:drawing>
      </w:r>
      <w:r>
        <w:rPr>
          <w:rFonts w:ascii="Times New Roman" w:hAnsi="Times New Roman" w:cs="Times New Roman"/>
          <w:sz w:val="24"/>
          <w:szCs w:val="24"/>
        </w:rPr>
        <w:t xml:space="preserve">    </w:t>
      </w:r>
      <w:r w:rsidR="00FE0E21">
        <w:rPr>
          <w:rFonts w:ascii="Times New Roman" w:hAnsi="Times New Roman" w:cs="Times New Roman"/>
          <w:sz w:val="24"/>
          <w:szCs w:val="24"/>
        </w:rPr>
        <w:t xml:space="preserve"> </w:t>
      </w:r>
    </w:p>
    <w:p w:rsidR="00FE0E21" w:rsidRPr="00F7736E" w:rsidRDefault="00FE0E21" w:rsidP="00F7736E">
      <w:pPr>
        <w:autoSpaceDE w:val="0"/>
        <w:autoSpaceDN w:val="0"/>
        <w:adjustRightInd w:val="0"/>
        <w:rPr>
          <w:rFonts w:ascii="ArialNarrow,Bold" w:hAnsi="ArialNarrow,Bold" w:cs="ArialNarrow,Bold"/>
          <w:b/>
          <w:bCs/>
          <w:color w:val="000000"/>
          <w:lang w:val="ro-RO"/>
        </w:rPr>
      </w:pPr>
      <w:r w:rsidRPr="0022173D">
        <w:rPr>
          <w:rFonts w:ascii="ArialNarrow,Bold" w:hAnsi="ArialNarrow,Bold" w:cs="ArialNarrow,Bold"/>
          <w:b/>
          <w:bCs/>
          <w:color w:val="000000"/>
          <w:lang w:val="ro-RO"/>
        </w:rPr>
        <w:t xml:space="preserve">„Acest proiect este realizat cu sprijinul Ministerului </w:t>
      </w:r>
      <w:r w:rsidR="000675B6">
        <w:rPr>
          <w:rFonts w:ascii="ArialNarrow,Bold" w:hAnsi="ArialNarrow,Bold" w:cs="ArialNarrow,Bold"/>
          <w:b/>
          <w:bCs/>
          <w:color w:val="000000"/>
          <w:lang w:val="ro-RO"/>
        </w:rPr>
        <w:t>pentru Românii de Pretutindeni”</w:t>
      </w:r>
    </w:p>
    <w:p w:rsidR="00EE76FA" w:rsidRPr="00BB0962" w:rsidRDefault="00FE0E21" w:rsidP="00B51B68">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F4B98A0" wp14:editId="622AE393">
            <wp:extent cx="1648047" cy="1648047"/>
            <wp:effectExtent l="0" t="0" r="0" b="0"/>
            <wp:docPr id="1" name="Picture 1" descr="C:\Users\lillimoraru\Desktop\PROPATRIA\10 loghi\loghi_2014\logo-festival-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limoraru\Desktop\PROPATRIA\10 loghi\loghi_2014\logo-festival-R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6911" cy="1646911"/>
                    </a:xfrm>
                    <a:prstGeom prst="rect">
                      <a:avLst/>
                    </a:prstGeom>
                    <a:noFill/>
                    <a:ln>
                      <a:noFill/>
                    </a:ln>
                  </pic:spPr>
                </pic:pic>
              </a:graphicData>
            </a:graphic>
          </wp:inline>
        </w:drawing>
      </w:r>
    </w:p>
    <w:p w:rsidR="00B51B68" w:rsidRPr="001B2865" w:rsidRDefault="000675B6" w:rsidP="00067F8B">
      <w:pPr>
        <w:jc w:val="center"/>
        <w:rPr>
          <w:rFonts w:ascii="Times New Roman" w:hAnsi="Times New Roman" w:cs="Times New Roman"/>
          <w:b/>
          <w:i/>
        </w:rPr>
      </w:pPr>
      <w:r w:rsidRPr="001B2865">
        <w:rPr>
          <w:rFonts w:ascii="Times New Roman" w:hAnsi="Times New Roman" w:cs="Times New Roman"/>
          <w:b/>
          <w:i/>
        </w:rPr>
        <w:t>#FestivalPropatria2017</w:t>
      </w:r>
    </w:p>
    <w:p w:rsidR="00E02D48" w:rsidRPr="001B2865" w:rsidRDefault="001E289F" w:rsidP="001B2865">
      <w:pPr>
        <w:spacing w:after="0" w:line="240" w:lineRule="auto"/>
        <w:jc w:val="right"/>
        <w:rPr>
          <w:rFonts w:ascii="Times New Roman" w:hAnsi="Times New Roman" w:cs="Times New Roman"/>
        </w:rPr>
      </w:pPr>
      <w:proofErr w:type="spellStart"/>
      <w:r w:rsidRPr="001B2865">
        <w:rPr>
          <w:rFonts w:ascii="Times New Roman" w:hAnsi="Times New Roman" w:cs="Times New Roman"/>
        </w:rPr>
        <w:t>Comunicat</w:t>
      </w:r>
      <w:proofErr w:type="spellEnd"/>
      <w:r w:rsidR="00E02D48" w:rsidRPr="001B2865">
        <w:rPr>
          <w:rFonts w:ascii="Times New Roman" w:hAnsi="Times New Roman" w:cs="Times New Roman"/>
        </w:rPr>
        <w:t xml:space="preserve"> de </w:t>
      </w:r>
      <w:proofErr w:type="spellStart"/>
      <w:r w:rsidR="00E02D48" w:rsidRPr="001B2865">
        <w:rPr>
          <w:rFonts w:ascii="Times New Roman" w:hAnsi="Times New Roman" w:cs="Times New Roman"/>
        </w:rPr>
        <w:t>pres</w:t>
      </w:r>
      <w:r w:rsidR="00F66BEE" w:rsidRPr="001B2865">
        <w:rPr>
          <w:rFonts w:ascii="Times New Roman" w:hAnsi="Times New Roman" w:cs="Times New Roman"/>
        </w:rPr>
        <w:t>ă</w:t>
      </w:r>
      <w:proofErr w:type="spellEnd"/>
      <w:r w:rsidR="00E02D48" w:rsidRPr="001B2865">
        <w:rPr>
          <w:rFonts w:ascii="Times New Roman" w:hAnsi="Times New Roman" w:cs="Times New Roman"/>
        </w:rPr>
        <w:t xml:space="preserve"> </w:t>
      </w:r>
      <w:r w:rsidR="00F7736E" w:rsidRPr="001B2865">
        <w:rPr>
          <w:rFonts w:ascii="Times New Roman" w:hAnsi="Times New Roman" w:cs="Times New Roman"/>
        </w:rPr>
        <w:t>–</w:t>
      </w:r>
      <w:r w:rsidR="00E02D48" w:rsidRPr="001B2865">
        <w:rPr>
          <w:rFonts w:ascii="Times New Roman" w:hAnsi="Times New Roman" w:cs="Times New Roman"/>
        </w:rPr>
        <w:t xml:space="preserve"> 1</w:t>
      </w:r>
      <w:r w:rsidR="00F7736E" w:rsidRPr="001B2865">
        <w:rPr>
          <w:rFonts w:ascii="Times New Roman" w:hAnsi="Times New Roman" w:cs="Times New Roman"/>
        </w:rPr>
        <w:t>.</w:t>
      </w:r>
      <w:r w:rsidR="00D33EAB" w:rsidRPr="001B2865">
        <w:rPr>
          <w:rFonts w:ascii="Times New Roman" w:hAnsi="Times New Roman" w:cs="Times New Roman"/>
        </w:rPr>
        <w:t xml:space="preserve">                                                  </w:t>
      </w:r>
      <w:r w:rsidR="00B51B68" w:rsidRPr="001B2865">
        <w:rPr>
          <w:rFonts w:ascii="Times New Roman" w:hAnsi="Times New Roman" w:cs="Times New Roman"/>
        </w:rPr>
        <w:t xml:space="preserve">                               </w:t>
      </w:r>
      <w:r w:rsidR="00D33EAB" w:rsidRPr="001B2865">
        <w:rPr>
          <w:rFonts w:ascii="Times New Roman" w:hAnsi="Times New Roman" w:cs="Times New Roman"/>
        </w:rPr>
        <w:t xml:space="preserve">             </w:t>
      </w:r>
    </w:p>
    <w:p w:rsidR="00D33EAB" w:rsidRPr="001B2865" w:rsidRDefault="00D33EAB" w:rsidP="001B2865">
      <w:pPr>
        <w:spacing w:after="0" w:line="240" w:lineRule="auto"/>
        <w:jc w:val="right"/>
        <w:rPr>
          <w:rFonts w:ascii="Times New Roman" w:hAnsi="Times New Roman" w:cs="Times New Roman"/>
        </w:rPr>
      </w:pPr>
      <w:r w:rsidRPr="001B2865">
        <w:rPr>
          <w:rFonts w:ascii="Times New Roman" w:hAnsi="Times New Roman" w:cs="Times New Roman"/>
        </w:rPr>
        <w:t xml:space="preserve">Roma, </w:t>
      </w:r>
      <w:r w:rsidR="007873C6">
        <w:rPr>
          <w:rFonts w:ascii="Times New Roman" w:hAnsi="Times New Roman" w:cs="Times New Roman"/>
        </w:rPr>
        <w:t>29/</w:t>
      </w:r>
      <w:r w:rsidR="000675B6" w:rsidRPr="001B2865">
        <w:rPr>
          <w:rFonts w:ascii="Times New Roman" w:hAnsi="Times New Roman" w:cs="Times New Roman"/>
        </w:rPr>
        <w:t>0</w:t>
      </w:r>
      <w:r w:rsidR="007873C6">
        <w:rPr>
          <w:rFonts w:ascii="Times New Roman" w:hAnsi="Times New Roman" w:cs="Times New Roman"/>
        </w:rPr>
        <w:t>9</w:t>
      </w:r>
      <w:r w:rsidRPr="001B2865">
        <w:rPr>
          <w:rFonts w:ascii="Times New Roman" w:hAnsi="Times New Roman" w:cs="Times New Roman"/>
        </w:rPr>
        <w:t>/201</w:t>
      </w:r>
      <w:r w:rsidR="000675B6" w:rsidRPr="001B2865">
        <w:rPr>
          <w:rFonts w:ascii="Times New Roman" w:hAnsi="Times New Roman" w:cs="Times New Roman"/>
        </w:rPr>
        <w:t>7</w:t>
      </w:r>
    </w:p>
    <w:p w:rsidR="00390FFB" w:rsidRPr="001B2865" w:rsidRDefault="00390FFB" w:rsidP="00D33EAB">
      <w:pPr>
        <w:jc w:val="center"/>
        <w:rPr>
          <w:rFonts w:ascii="Times New Roman" w:hAnsi="Times New Roman" w:cs="Times New Roman"/>
        </w:rPr>
      </w:pPr>
    </w:p>
    <w:p w:rsidR="00E02D48" w:rsidRPr="001B2865" w:rsidRDefault="0007305C" w:rsidP="001B2865">
      <w:pPr>
        <w:pStyle w:val="yiv6667435564msonormal"/>
        <w:shd w:val="clear" w:color="auto" w:fill="FFFFFF"/>
        <w:spacing w:before="0" w:beforeAutospacing="0" w:after="0" w:afterAutospacing="0"/>
        <w:jc w:val="center"/>
        <w:rPr>
          <w:b/>
          <w:smallCaps/>
          <w:color w:val="000000"/>
          <w:sz w:val="22"/>
          <w:szCs w:val="22"/>
        </w:rPr>
      </w:pPr>
      <w:r w:rsidRPr="001B2865">
        <w:rPr>
          <w:b/>
          <w:smallCaps/>
          <w:color w:val="000000"/>
          <w:sz w:val="22"/>
          <w:szCs w:val="22"/>
        </w:rPr>
        <w:t xml:space="preserve">FESTIVALUL INTERNAȚIONAL PROPATRIA </w:t>
      </w:r>
    </w:p>
    <w:p w:rsidR="00E02D48" w:rsidRPr="001B2865" w:rsidRDefault="00E02D48" w:rsidP="001B2865">
      <w:pPr>
        <w:pStyle w:val="yiv6667435564msonormal"/>
        <w:shd w:val="clear" w:color="auto" w:fill="FFFFFF"/>
        <w:spacing w:before="0" w:beforeAutospacing="0" w:after="0" w:afterAutospacing="0"/>
        <w:jc w:val="center"/>
        <w:rPr>
          <w:b/>
          <w:smallCaps/>
          <w:color w:val="000000"/>
          <w:sz w:val="22"/>
          <w:szCs w:val="22"/>
        </w:rPr>
      </w:pPr>
      <w:r w:rsidRPr="001B2865">
        <w:rPr>
          <w:b/>
          <w:smallCaps/>
          <w:color w:val="000000"/>
          <w:sz w:val="22"/>
          <w:szCs w:val="22"/>
        </w:rPr>
        <w:t xml:space="preserve"> TINERE</w:t>
      </w:r>
      <w:r w:rsidR="0007305C" w:rsidRPr="001B2865">
        <w:rPr>
          <w:b/>
          <w:smallCaps/>
          <w:color w:val="000000"/>
          <w:sz w:val="22"/>
          <w:szCs w:val="22"/>
        </w:rPr>
        <w:t xml:space="preserve"> TALENTE ROMÂNEȘTI</w:t>
      </w:r>
    </w:p>
    <w:p w:rsidR="00F66BEE" w:rsidRPr="001B2865" w:rsidRDefault="00E02D48" w:rsidP="00C605C6">
      <w:pPr>
        <w:spacing w:after="0"/>
        <w:jc w:val="center"/>
        <w:rPr>
          <w:rFonts w:ascii="Times New Roman" w:hAnsi="Times New Roman" w:cs="Times New Roman"/>
          <w:b/>
        </w:rPr>
      </w:pPr>
      <w:proofErr w:type="gramStart"/>
      <w:r w:rsidRPr="001B2865">
        <w:rPr>
          <w:rFonts w:ascii="Times New Roman" w:hAnsi="Times New Roman" w:cs="Times New Roman"/>
          <w:b/>
        </w:rPr>
        <w:t>a</w:t>
      </w:r>
      <w:proofErr w:type="gramEnd"/>
      <w:r w:rsidRPr="001B2865">
        <w:rPr>
          <w:rFonts w:ascii="Times New Roman" w:hAnsi="Times New Roman" w:cs="Times New Roman"/>
          <w:b/>
        </w:rPr>
        <w:t xml:space="preserve"> </w:t>
      </w:r>
      <w:r w:rsidR="00B51B68" w:rsidRPr="001B2865">
        <w:rPr>
          <w:rFonts w:ascii="Times New Roman" w:hAnsi="Times New Roman" w:cs="Times New Roman"/>
          <w:b/>
        </w:rPr>
        <w:t>VI</w:t>
      </w:r>
      <w:r w:rsidR="000675B6" w:rsidRPr="001B2865">
        <w:rPr>
          <w:rFonts w:ascii="Times New Roman" w:hAnsi="Times New Roman" w:cs="Times New Roman"/>
          <w:b/>
        </w:rPr>
        <w:t>I</w:t>
      </w:r>
      <w:r w:rsidR="0007305C" w:rsidRPr="001B2865">
        <w:rPr>
          <w:rFonts w:ascii="Times New Roman" w:hAnsi="Times New Roman" w:cs="Times New Roman"/>
          <w:b/>
        </w:rPr>
        <w:t xml:space="preserve">-a  </w:t>
      </w:r>
      <w:proofErr w:type="spellStart"/>
      <w:r w:rsidR="0007305C" w:rsidRPr="001B2865">
        <w:rPr>
          <w:rFonts w:ascii="Times New Roman" w:hAnsi="Times New Roman" w:cs="Times New Roman"/>
          <w:b/>
        </w:rPr>
        <w:t>ediţie</w:t>
      </w:r>
      <w:proofErr w:type="spellEnd"/>
    </w:p>
    <w:p w:rsidR="00E02D48" w:rsidRPr="001B2865" w:rsidRDefault="00D3798A" w:rsidP="001B2865">
      <w:pPr>
        <w:spacing w:after="0"/>
        <w:jc w:val="center"/>
        <w:rPr>
          <w:rFonts w:ascii="Times New Roman" w:hAnsi="Times New Roman" w:cs="Times New Roman"/>
          <w:b/>
        </w:rPr>
      </w:pPr>
      <w:r w:rsidRPr="001B2865">
        <w:rPr>
          <w:rFonts w:ascii="Times New Roman" w:hAnsi="Times New Roman" w:cs="Times New Roman"/>
          <w:b/>
        </w:rPr>
        <w:t>ROMA</w:t>
      </w:r>
      <w:r w:rsidR="000675B6" w:rsidRPr="001B2865">
        <w:rPr>
          <w:rFonts w:ascii="Times New Roman" w:hAnsi="Times New Roman" w:cs="Times New Roman"/>
          <w:b/>
        </w:rPr>
        <w:t>,</w:t>
      </w:r>
      <w:r w:rsidR="00E02D48" w:rsidRPr="001B2865">
        <w:rPr>
          <w:rFonts w:ascii="Times New Roman" w:hAnsi="Times New Roman" w:cs="Times New Roman"/>
          <w:b/>
        </w:rPr>
        <w:t xml:space="preserve"> 1 </w:t>
      </w:r>
      <w:r w:rsidR="000675B6" w:rsidRPr="001B2865">
        <w:rPr>
          <w:rFonts w:ascii="Times New Roman" w:hAnsi="Times New Roman" w:cs="Times New Roman"/>
          <w:b/>
        </w:rPr>
        <w:t xml:space="preserve">– 21 </w:t>
      </w:r>
      <w:proofErr w:type="spellStart"/>
      <w:r w:rsidR="000675B6" w:rsidRPr="001B2865">
        <w:rPr>
          <w:rFonts w:ascii="Times New Roman" w:hAnsi="Times New Roman" w:cs="Times New Roman"/>
          <w:b/>
        </w:rPr>
        <w:t>octombrie</w:t>
      </w:r>
      <w:proofErr w:type="spellEnd"/>
      <w:r w:rsidR="000675B6" w:rsidRPr="001B2865">
        <w:rPr>
          <w:rFonts w:ascii="Times New Roman" w:hAnsi="Times New Roman" w:cs="Times New Roman"/>
          <w:b/>
        </w:rPr>
        <w:t xml:space="preserve"> 2017</w:t>
      </w:r>
    </w:p>
    <w:p w:rsidR="00D424CA" w:rsidRPr="001B2865" w:rsidRDefault="00D424CA" w:rsidP="001B2865">
      <w:pPr>
        <w:spacing w:after="0"/>
        <w:rPr>
          <w:rFonts w:ascii="Times New Roman" w:hAnsi="Times New Roman" w:cs="Times New Roman"/>
          <w:b/>
        </w:rPr>
      </w:pPr>
    </w:p>
    <w:p w:rsidR="0007305C" w:rsidRPr="001B2865" w:rsidRDefault="00122646" w:rsidP="0067483C">
      <w:pPr>
        <w:pStyle w:val="yiv6667435564msonormal"/>
        <w:shd w:val="clear" w:color="auto" w:fill="FFFFFF"/>
        <w:spacing w:before="0" w:beforeAutospacing="0"/>
        <w:jc w:val="both"/>
        <w:rPr>
          <w:color w:val="000000"/>
          <w:sz w:val="22"/>
          <w:szCs w:val="22"/>
        </w:rPr>
      </w:pPr>
      <w:r w:rsidRPr="001B2865">
        <w:rPr>
          <w:b/>
          <w:color w:val="000000"/>
          <w:sz w:val="22"/>
          <w:szCs w:val="22"/>
        </w:rPr>
        <w:t>FESTIVALUL INTERNA</w:t>
      </w:r>
      <w:r w:rsidR="00EC2C95" w:rsidRPr="001B2865">
        <w:rPr>
          <w:b/>
          <w:color w:val="000000"/>
          <w:sz w:val="22"/>
          <w:szCs w:val="22"/>
        </w:rPr>
        <w:t>Ţ</w:t>
      </w:r>
      <w:r w:rsidRPr="001B2865">
        <w:rPr>
          <w:b/>
          <w:color w:val="000000"/>
          <w:sz w:val="22"/>
          <w:szCs w:val="22"/>
        </w:rPr>
        <w:t>IONAL</w:t>
      </w:r>
      <w:r w:rsidR="00D33EAB" w:rsidRPr="001B2865">
        <w:rPr>
          <w:b/>
          <w:color w:val="000000"/>
          <w:sz w:val="22"/>
          <w:szCs w:val="22"/>
        </w:rPr>
        <w:t xml:space="preserve"> PROPATRIA - </w:t>
      </w:r>
      <w:proofErr w:type="spellStart"/>
      <w:r w:rsidRPr="001B2865">
        <w:rPr>
          <w:b/>
          <w:color w:val="000000"/>
          <w:sz w:val="22"/>
          <w:szCs w:val="22"/>
        </w:rPr>
        <w:t>Tinere</w:t>
      </w:r>
      <w:proofErr w:type="spellEnd"/>
      <w:r w:rsidRPr="001B2865">
        <w:rPr>
          <w:b/>
          <w:color w:val="000000"/>
          <w:sz w:val="22"/>
          <w:szCs w:val="22"/>
        </w:rPr>
        <w:t xml:space="preserve"> Talente </w:t>
      </w:r>
      <w:proofErr w:type="spellStart"/>
      <w:r w:rsidRPr="001B2865">
        <w:rPr>
          <w:b/>
          <w:color w:val="000000"/>
          <w:sz w:val="22"/>
          <w:szCs w:val="22"/>
        </w:rPr>
        <w:t>R</w:t>
      </w:r>
      <w:r w:rsidR="0007305C" w:rsidRPr="001B2865">
        <w:rPr>
          <w:b/>
          <w:color w:val="000000"/>
          <w:sz w:val="22"/>
          <w:szCs w:val="22"/>
        </w:rPr>
        <w:t>omâneşti</w:t>
      </w:r>
      <w:proofErr w:type="spellEnd"/>
      <w:r w:rsidR="00D33EAB" w:rsidRPr="001B2865">
        <w:rPr>
          <w:color w:val="000000"/>
          <w:sz w:val="22"/>
          <w:szCs w:val="22"/>
        </w:rPr>
        <w:t xml:space="preserve"> </w:t>
      </w:r>
      <w:proofErr w:type="spellStart"/>
      <w:r w:rsidR="000675B6" w:rsidRPr="001B2865">
        <w:rPr>
          <w:color w:val="000000"/>
          <w:sz w:val="22"/>
          <w:szCs w:val="22"/>
        </w:rPr>
        <w:t>isi</w:t>
      </w:r>
      <w:proofErr w:type="spellEnd"/>
      <w:r w:rsidR="000675B6" w:rsidRPr="001B2865">
        <w:rPr>
          <w:color w:val="000000"/>
          <w:sz w:val="22"/>
          <w:szCs w:val="22"/>
        </w:rPr>
        <w:t xml:space="preserve"> </w:t>
      </w:r>
      <w:proofErr w:type="spellStart"/>
      <w:r w:rsidR="000675B6" w:rsidRPr="001B2865">
        <w:rPr>
          <w:color w:val="000000"/>
          <w:sz w:val="22"/>
          <w:szCs w:val="22"/>
        </w:rPr>
        <w:t>redeschide</w:t>
      </w:r>
      <w:proofErr w:type="spellEnd"/>
      <w:r w:rsidR="000675B6" w:rsidRPr="001B2865">
        <w:rPr>
          <w:color w:val="000000"/>
          <w:sz w:val="22"/>
          <w:szCs w:val="22"/>
        </w:rPr>
        <w:t xml:space="preserve"> por</w:t>
      </w:r>
      <w:r w:rsidR="00062544">
        <w:rPr>
          <w:color w:val="000000"/>
          <w:sz w:val="22"/>
          <w:szCs w:val="22"/>
        </w:rPr>
        <w:t>ţ</w:t>
      </w:r>
      <w:bookmarkStart w:id="0" w:name="_GoBack"/>
      <w:bookmarkEnd w:id="0"/>
      <w:r w:rsidR="000675B6" w:rsidRPr="001B2865">
        <w:rPr>
          <w:color w:val="000000"/>
          <w:sz w:val="22"/>
          <w:szCs w:val="22"/>
        </w:rPr>
        <w:t xml:space="preserve">ile </w:t>
      </w:r>
      <w:proofErr w:type="spellStart"/>
      <w:r w:rsidR="000675B6" w:rsidRPr="001B2865">
        <w:rPr>
          <w:color w:val="000000"/>
          <w:sz w:val="22"/>
          <w:szCs w:val="22"/>
        </w:rPr>
        <w:t>pentru</w:t>
      </w:r>
      <w:proofErr w:type="spellEnd"/>
      <w:r w:rsidR="000675B6" w:rsidRPr="001B2865">
        <w:rPr>
          <w:color w:val="000000"/>
          <w:sz w:val="22"/>
          <w:szCs w:val="22"/>
        </w:rPr>
        <w:t xml:space="preserve"> a</w:t>
      </w:r>
      <w:r w:rsidR="00FE0E21" w:rsidRPr="001B2865">
        <w:rPr>
          <w:color w:val="000000"/>
          <w:sz w:val="22"/>
          <w:szCs w:val="22"/>
        </w:rPr>
        <w:t xml:space="preserve"> </w:t>
      </w:r>
      <w:proofErr w:type="spellStart"/>
      <w:r w:rsidR="000675B6" w:rsidRPr="001B2865">
        <w:rPr>
          <w:color w:val="000000"/>
          <w:sz w:val="22"/>
          <w:szCs w:val="22"/>
        </w:rPr>
        <w:t>sapt</w:t>
      </w:r>
      <w:r w:rsidR="00E02D48" w:rsidRPr="001B2865">
        <w:rPr>
          <w:color w:val="000000"/>
          <w:sz w:val="22"/>
          <w:szCs w:val="22"/>
        </w:rPr>
        <w:t>ea</w:t>
      </w:r>
      <w:proofErr w:type="spellEnd"/>
      <w:r w:rsidR="00FE0E21" w:rsidRPr="001B2865">
        <w:rPr>
          <w:color w:val="000000"/>
          <w:sz w:val="22"/>
          <w:szCs w:val="22"/>
        </w:rPr>
        <w:t xml:space="preserve"> </w:t>
      </w:r>
      <w:proofErr w:type="spellStart"/>
      <w:r w:rsidR="00FE0E21" w:rsidRPr="001B2865">
        <w:rPr>
          <w:color w:val="000000"/>
          <w:sz w:val="22"/>
          <w:szCs w:val="22"/>
        </w:rPr>
        <w:t>oară</w:t>
      </w:r>
      <w:proofErr w:type="spellEnd"/>
      <w:r w:rsidR="00FE0E21" w:rsidRPr="001B2865">
        <w:rPr>
          <w:color w:val="000000"/>
          <w:sz w:val="22"/>
          <w:szCs w:val="22"/>
        </w:rPr>
        <w:t>,</w:t>
      </w:r>
      <w:r w:rsidR="00FE0E21" w:rsidRPr="001B2865">
        <w:rPr>
          <w:b/>
          <w:color w:val="000000"/>
          <w:sz w:val="22"/>
          <w:szCs w:val="22"/>
        </w:rPr>
        <w:t xml:space="preserve"> </w:t>
      </w:r>
      <w:proofErr w:type="spellStart"/>
      <w:r w:rsidR="0007305C" w:rsidRPr="001B2865">
        <w:rPr>
          <w:color w:val="000000"/>
          <w:sz w:val="22"/>
          <w:szCs w:val="22"/>
        </w:rPr>
        <w:t>în</w:t>
      </w:r>
      <w:proofErr w:type="spellEnd"/>
      <w:r w:rsidR="0007305C" w:rsidRPr="001B2865">
        <w:rPr>
          <w:color w:val="000000"/>
          <w:sz w:val="22"/>
          <w:szCs w:val="22"/>
        </w:rPr>
        <w:t xml:space="preserve"> </w:t>
      </w:r>
      <w:proofErr w:type="spellStart"/>
      <w:r w:rsidR="0007305C" w:rsidRPr="001B2865">
        <w:rPr>
          <w:color w:val="000000"/>
          <w:sz w:val="22"/>
          <w:szCs w:val="22"/>
        </w:rPr>
        <w:t>perioada</w:t>
      </w:r>
      <w:proofErr w:type="spellEnd"/>
      <w:r w:rsidR="0007305C" w:rsidRPr="001B2865">
        <w:rPr>
          <w:color w:val="000000"/>
          <w:sz w:val="22"/>
          <w:szCs w:val="22"/>
        </w:rPr>
        <w:t xml:space="preserve"> </w:t>
      </w:r>
      <w:r w:rsidR="00E02D48" w:rsidRPr="001B2865">
        <w:rPr>
          <w:color w:val="000000"/>
          <w:sz w:val="22"/>
          <w:szCs w:val="22"/>
        </w:rPr>
        <w:t>1</w:t>
      </w:r>
      <w:r w:rsidR="000675B6" w:rsidRPr="001B2865">
        <w:rPr>
          <w:color w:val="000000"/>
          <w:sz w:val="22"/>
          <w:szCs w:val="22"/>
        </w:rPr>
        <w:t>-21</w:t>
      </w:r>
      <w:r w:rsidR="0007305C" w:rsidRPr="001B2865">
        <w:rPr>
          <w:color w:val="000000"/>
          <w:sz w:val="22"/>
          <w:szCs w:val="22"/>
        </w:rPr>
        <w:t xml:space="preserve"> </w:t>
      </w:r>
      <w:proofErr w:type="spellStart"/>
      <w:r w:rsidR="0007305C" w:rsidRPr="001B2865">
        <w:rPr>
          <w:color w:val="000000"/>
          <w:sz w:val="22"/>
          <w:szCs w:val="22"/>
        </w:rPr>
        <w:t>octombrie</w:t>
      </w:r>
      <w:proofErr w:type="spellEnd"/>
      <w:r w:rsidR="0007305C" w:rsidRPr="001B2865">
        <w:rPr>
          <w:color w:val="000000"/>
          <w:sz w:val="22"/>
          <w:szCs w:val="22"/>
        </w:rPr>
        <w:t xml:space="preserve"> cu un </w:t>
      </w:r>
      <w:proofErr w:type="spellStart"/>
      <w:r w:rsidR="0007305C" w:rsidRPr="001B2865">
        <w:rPr>
          <w:color w:val="000000"/>
          <w:sz w:val="22"/>
          <w:szCs w:val="22"/>
        </w:rPr>
        <w:t>program</w:t>
      </w:r>
      <w:proofErr w:type="spellEnd"/>
      <w:r w:rsidR="0007305C" w:rsidRPr="001B2865">
        <w:rPr>
          <w:color w:val="000000"/>
          <w:sz w:val="22"/>
          <w:szCs w:val="22"/>
        </w:rPr>
        <w:t xml:space="preserve"> bogat de evenimente cu intrare gratuită care se vor desfășura la Roma în locații de prestigiu.  </w:t>
      </w:r>
    </w:p>
    <w:p w:rsidR="002820A5" w:rsidRPr="001B2865" w:rsidRDefault="002820A5" w:rsidP="0067483C">
      <w:pPr>
        <w:pStyle w:val="yiv6667435564msonormal"/>
        <w:shd w:val="clear" w:color="auto" w:fill="FFFFFF"/>
        <w:spacing w:before="0" w:beforeAutospacing="0"/>
        <w:jc w:val="both"/>
        <w:rPr>
          <w:sz w:val="22"/>
          <w:szCs w:val="22"/>
        </w:rPr>
      </w:pPr>
      <w:proofErr w:type="spellStart"/>
      <w:r w:rsidRPr="001B2865">
        <w:rPr>
          <w:b/>
          <w:color w:val="000000"/>
          <w:sz w:val="22"/>
          <w:szCs w:val="22"/>
        </w:rPr>
        <w:t>Festivalul</w:t>
      </w:r>
      <w:proofErr w:type="spellEnd"/>
      <w:r w:rsidRPr="001B2865">
        <w:rPr>
          <w:b/>
          <w:color w:val="000000"/>
          <w:sz w:val="22"/>
          <w:szCs w:val="22"/>
        </w:rPr>
        <w:t xml:space="preserve"> este </w:t>
      </w:r>
      <w:proofErr w:type="spellStart"/>
      <w:r w:rsidRPr="001B2865">
        <w:rPr>
          <w:b/>
          <w:color w:val="000000"/>
          <w:sz w:val="22"/>
          <w:szCs w:val="22"/>
        </w:rPr>
        <w:t>organizat</w:t>
      </w:r>
      <w:proofErr w:type="spellEnd"/>
      <w:r w:rsidRPr="001B2865">
        <w:rPr>
          <w:b/>
          <w:color w:val="000000"/>
          <w:sz w:val="22"/>
          <w:szCs w:val="22"/>
        </w:rPr>
        <w:t xml:space="preserve"> </w:t>
      </w:r>
      <w:proofErr w:type="spellStart"/>
      <w:r w:rsidRPr="001B2865">
        <w:rPr>
          <w:b/>
          <w:color w:val="000000"/>
          <w:sz w:val="22"/>
          <w:szCs w:val="22"/>
        </w:rPr>
        <w:t>şi</w:t>
      </w:r>
      <w:proofErr w:type="spellEnd"/>
      <w:r w:rsidRPr="001B2865">
        <w:rPr>
          <w:b/>
          <w:color w:val="000000"/>
          <w:sz w:val="22"/>
          <w:szCs w:val="22"/>
        </w:rPr>
        <w:t xml:space="preserve"> </w:t>
      </w:r>
      <w:proofErr w:type="spellStart"/>
      <w:r w:rsidRPr="001B2865">
        <w:rPr>
          <w:b/>
          <w:color w:val="000000"/>
          <w:sz w:val="22"/>
          <w:szCs w:val="22"/>
        </w:rPr>
        <w:t>promovat</w:t>
      </w:r>
      <w:proofErr w:type="spellEnd"/>
      <w:r w:rsidRPr="001B2865">
        <w:rPr>
          <w:color w:val="000000"/>
          <w:sz w:val="22"/>
          <w:szCs w:val="22"/>
        </w:rPr>
        <w:t xml:space="preserve"> de </w:t>
      </w:r>
      <w:proofErr w:type="spellStart"/>
      <w:r w:rsidRPr="001B2865">
        <w:rPr>
          <w:color w:val="000000"/>
          <w:sz w:val="22"/>
          <w:szCs w:val="22"/>
        </w:rPr>
        <w:t>către</w:t>
      </w:r>
      <w:proofErr w:type="spellEnd"/>
      <w:r w:rsidRPr="001B2865">
        <w:rPr>
          <w:color w:val="000000"/>
          <w:sz w:val="22"/>
          <w:szCs w:val="22"/>
        </w:rPr>
        <w:t xml:space="preserve"> </w:t>
      </w:r>
      <w:proofErr w:type="spellStart"/>
      <w:r w:rsidRPr="001B2865">
        <w:rPr>
          <w:b/>
          <w:color w:val="000000"/>
          <w:sz w:val="22"/>
          <w:szCs w:val="22"/>
        </w:rPr>
        <w:t>Asociaţia</w:t>
      </w:r>
      <w:proofErr w:type="spellEnd"/>
      <w:r w:rsidR="00003B65" w:rsidRPr="001B2865">
        <w:rPr>
          <w:b/>
          <w:color w:val="000000"/>
          <w:sz w:val="22"/>
          <w:szCs w:val="22"/>
        </w:rPr>
        <w:t xml:space="preserve"> </w:t>
      </w:r>
      <w:proofErr w:type="spellStart"/>
      <w:r w:rsidR="00003B65" w:rsidRPr="001B2865">
        <w:rPr>
          <w:b/>
          <w:color w:val="000000"/>
          <w:sz w:val="22"/>
          <w:szCs w:val="22"/>
        </w:rPr>
        <w:t>culturală</w:t>
      </w:r>
      <w:proofErr w:type="spellEnd"/>
      <w:r w:rsidR="00003B65" w:rsidRPr="001B2865">
        <w:rPr>
          <w:b/>
          <w:color w:val="000000"/>
          <w:sz w:val="22"/>
          <w:szCs w:val="22"/>
        </w:rPr>
        <w:t xml:space="preserve"> </w:t>
      </w:r>
      <w:proofErr w:type="spellStart"/>
      <w:r w:rsidR="00003B65" w:rsidRPr="001B2865">
        <w:rPr>
          <w:b/>
          <w:color w:val="000000"/>
          <w:sz w:val="22"/>
          <w:szCs w:val="22"/>
        </w:rPr>
        <w:t>româno-italiană</w:t>
      </w:r>
      <w:proofErr w:type="spellEnd"/>
      <w:r w:rsidR="00003B65" w:rsidRPr="001B2865">
        <w:rPr>
          <w:b/>
          <w:color w:val="000000"/>
          <w:sz w:val="22"/>
          <w:szCs w:val="22"/>
        </w:rPr>
        <w:t xml:space="preserve"> </w:t>
      </w:r>
      <w:proofErr w:type="spellStart"/>
      <w:r w:rsidRPr="001B2865">
        <w:rPr>
          <w:b/>
          <w:color w:val="000000"/>
          <w:sz w:val="22"/>
          <w:szCs w:val="22"/>
        </w:rPr>
        <w:t>Propatria</w:t>
      </w:r>
      <w:proofErr w:type="spellEnd"/>
      <w:r w:rsidRPr="001B2865">
        <w:rPr>
          <w:color w:val="000000"/>
          <w:sz w:val="22"/>
          <w:szCs w:val="22"/>
        </w:rPr>
        <w:t xml:space="preserve"> cu </w:t>
      </w:r>
      <w:proofErr w:type="spellStart"/>
      <w:r w:rsidR="000675B6" w:rsidRPr="001B2865">
        <w:rPr>
          <w:color w:val="000000"/>
          <w:sz w:val="22"/>
          <w:szCs w:val="22"/>
        </w:rPr>
        <w:t>sustinerea</w:t>
      </w:r>
      <w:proofErr w:type="spellEnd"/>
      <w:r w:rsidR="000675B6" w:rsidRPr="001B2865">
        <w:rPr>
          <w:color w:val="000000"/>
          <w:sz w:val="22"/>
          <w:szCs w:val="22"/>
        </w:rPr>
        <w:t xml:space="preserve"> </w:t>
      </w:r>
      <w:r w:rsidR="000675B6" w:rsidRPr="001B2865">
        <w:rPr>
          <w:b/>
          <w:sz w:val="22"/>
          <w:szCs w:val="22"/>
          <w:lang w:val="ro-RO"/>
        </w:rPr>
        <w:t xml:space="preserve">Ministerului Pentru Românii de Pretutindeni </w:t>
      </w:r>
      <w:r w:rsidR="000675B6" w:rsidRPr="001B2865">
        <w:rPr>
          <w:sz w:val="22"/>
          <w:szCs w:val="22"/>
          <w:lang w:val="ro-RO"/>
        </w:rPr>
        <w:t>în</w:t>
      </w:r>
      <w:r w:rsidR="000675B6" w:rsidRPr="001B2865">
        <w:rPr>
          <w:b/>
          <w:sz w:val="22"/>
          <w:szCs w:val="22"/>
          <w:lang w:val="ro-RO"/>
        </w:rPr>
        <w:t xml:space="preserve"> </w:t>
      </w:r>
      <w:proofErr w:type="spellStart"/>
      <w:r w:rsidR="000675B6" w:rsidRPr="001B2865">
        <w:rPr>
          <w:color w:val="000000"/>
          <w:sz w:val="22"/>
          <w:szCs w:val="22"/>
        </w:rPr>
        <w:t>colaborare</w:t>
      </w:r>
      <w:proofErr w:type="spellEnd"/>
      <w:r w:rsidR="000675B6" w:rsidRPr="001B2865">
        <w:rPr>
          <w:color w:val="000000"/>
          <w:sz w:val="22"/>
          <w:szCs w:val="22"/>
        </w:rPr>
        <w:t xml:space="preserve"> cu</w:t>
      </w:r>
      <w:r w:rsidRPr="001B2865">
        <w:rPr>
          <w:color w:val="000000"/>
          <w:sz w:val="22"/>
          <w:szCs w:val="22"/>
        </w:rPr>
        <w:t xml:space="preserve"> </w:t>
      </w:r>
      <w:proofErr w:type="spellStart"/>
      <w:r w:rsidR="000675B6" w:rsidRPr="00544B42">
        <w:rPr>
          <w:b/>
          <w:color w:val="000000"/>
          <w:sz w:val="22"/>
          <w:szCs w:val="22"/>
        </w:rPr>
        <w:t>Ambasada</w:t>
      </w:r>
      <w:proofErr w:type="spellEnd"/>
      <w:r w:rsidRPr="00544B42">
        <w:rPr>
          <w:b/>
          <w:color w:val="000000"/>
          <w:sz w:val="22"/>
          <w:szCs w:val="22"/>
        </w:rPr>
        <w:t xml:space="preserve"> </w:t>
      </w:r>
      <w:proofErr w:type="spellStart"/>
      <w:r w:rsidRPr="00544B42">
        <w:rPr>
          <w:b/>
          <w:color w:val="000000"/>
          <w:sz w:val="22"/>
          <w:szCs w:val="22"/>
        </w:rPr>
        <w:t>României</w:t>
      </w:r>
      <w:proofErr w:type="spellEnd"/>
      <w:r w:rsidRPr="00544B42">
        <w:rPr>
          <w:b/>
          <w:color w:val="000000"/>
          <w:sz w:val="22"/>
          <w:szCs w:val="22"/>
        </w:rPr>
        <w:t xml:space="preserve"> </w:t>
      </w:r>
      <w:proofErr w:type="spellStart"/>
      <w:r w:rsidRPr="00544B42">
        <w:rPr>
          <w:b/>
          <w:color w:val="000000"/>
          <w:sz w:val="22"/>
          <w:szCs w:val="22"/>
        </w:rPr>
        <w:t>în</w:t>
      </w:r>
      <w:proofErr w:type="spellEnd"/>
      <w:r w:rsidRPr="00544B42">
        <w:rPr>
          <w:b/>
          <w:color w:val="000000"/>
          <w:sz w:val="22"/>
          <w:szCs w:val="22"/>
        </w:rPr>
        <w:t xml:space="preserve"> Italia</w:t>
      </w:r>
      <w:r w:rsidR="000675B6" w:rsidRPr="001B2865">
        <w:rPr>
          <w:color w:val="000000"/>
          <w:sz w:val="22"/>
          <w:szCs w:val="22"/>
        </w:rPr>
        <w:t xml:space="preserve"> si </w:t>
      </w:r>
      <w:r w:rsidR="00544B42">
        <w:rPr>
          <w:color w:val="000000"/>
          <w:sz w:val="22"/>
          <w:szCs w:val="22"/>
        </w:rPr>
        <w:t>“</w:t>
      </w:r>
      <w:r w:rsidR="000675B6" w:rsidRPr="00544B42">
        <w:rPr>
          <w:b/>
          <w:color w:val="000000"/>
          <w:sz w:val="22"/>
          <w:szCs w:val="22"/>
        </w:rPr>
        <w:t xml:space="preserve">Accademia </w:t>
      </w:r>
      <w:r w:rsidR="00544B42">
        <w:rPr>
          <w:b/>
          <w:color w:val="000000"/>
          <w:sz w:val="22"/>
          <w:szCs w:val="22"/>
        </w:rPr>
        <w:t>di Roma</w:t>
      </w:r>
      <w:r w:rsidR="000675B6" w:rsidRPr="00544B42">
        <w:rPr>
          <w:b/>
          <w:color w:val="000000"/>
          <w:sz w:val="22"/>
          <w:szCs w:val="22"/>
        </w:rPr>
        <w:t>ni</w:t>
      </w:r>
      <w:r w:rsidR="00544B42">
        <w:rPr>
          <w:b/>
          <w:color w:val="000000"/>
          <w:sz w:val="22"/>
          <w:szCs w:val="22"/>
        </w:rPr>
        <w:t xml:space="preserve">a” </w:t>
      </w:r>
      <w:r w:rsidR="000675B6" w:rsidRPr="00544B42">
        <w:rPr>
          <w:b/>
          <w:color w:val="000000"/>
          <w:sz w:val="22"/>
          <w:szCs w:val="22"/>
        </w:rPr>
        <w:t>la Roma</w:t>
      </w:r>
      <w:r w:rsidR="000675B6" w:rsidRPr="001B2865">
        <w:rPr>
          <w:color w:val="000000"/>
          <w:sz w:val="22"/>
          <w:szCs w:val="22"/>
        </w:rPr>
        <w:t xml:space="preserve">. Ca in </w:t>
      </w:r>
      <w:proofErr w:type="spellStart"/>
      <w:r w:rsidR="000675B6" w:rsidRPr="001B2865">
        <w:rPr>
          <w:color w:val="000000"/>
          <w:sz w:val="22"/>
          <w:szCs w:val="22"/>
        </w:rPr>
        <w:t>fiecare</w:t>
      </w:r>
      <w:proofErr w:type="spellEnd"/>
      <w:r w:rsidR="000675B6" w:rsidRPr="001B2865">
        <w:rPr>
          <w:color w:val="000000"/>
          <w:sz w:val="22"/>
          <w:szCs w:val="22"/>
        </w:rPr>
        <w:t xml:space="preserve"> an, </w:t>
      </w:r>
      <w:r w:rsidR="000675B6" w:rsidRPr="001B2865">
        <w:rPr>
          <w:b/>
          <w:sz w:val="22"/>
          <w:szCs w:val="22"/>
          <w:lang w:val="ro-RO"/>
        </w:rPr>
        <w:t xml:space="preserve">se </w:t>
      </w:r>
      <w:r w:rsidR="00E17B06" w:rsidRPr="001B2865">
        <w:rPr>
          <w:b/>
          <w:sz w:val="22"/>
          <w:szCs w:val="22"/>
          <w:lang w:val="ro-RO"/>
        </w:rPr>
        <w:t>bucur</w:t>
      </w:r>
      <w:r w:rsidR="000675B6" w:rsidRPr="001B2865">
        <w:rPr>
          <w:b/>
          <w:sz w:val="22"/>
          <w:szCs w:val="22"/>
          <w:lang w:val="ro-RO"/>
        </w:rPr>
        <w:t>a</w:t>
      </w:r>
      <w:r w:rsidR="00153DE0" w:rsidRPr="001B2865">
        <w:rPr>
          <w:b/>
          <w:sz w:val="22"/>
          <w:szCs w:val="22"/>
          <w:lang w:val="ro-RO"/>
        </w:rPr>
        <w:t xml:space="preserve"> de </w:t>
      </w:r>
      <w:r w:rsidR="00122646" w:rsidRPr="001B2865">
        <w:rPr>
          <w:b/>
          <w:sz w:val="22"/>
          <w:szCs w:val="22"/>
          <w:lang w:val="ro-RO"/>
        </w:rPr>
        <w:t>numeroase patronaje acordate de c</w:t>
      </w:r>
      <w:r w:rsidR="00003B65" w:rsidRPr="001B2865">
        <w:rPr>
          <w:b/>
          <w:sz w:val="22"/>
          <w:szCs w:val="22"/>
          <w:lang w:val="ro-RO"/>
        </w:rPr>
        <w:t>ă</w:t>
      </w:r>
      <w:r w:rsidR="00122646" w:rsidRPr="001B2865">
        <w:rPr>
          <w:b/>
          <w:sz w:val="22"/>
          <w:szCs w:val="22"/>
          <w:lang w:val="ro-RO"/>
        </w:rPr>
        <w:t>tre</w:t>
      </w:r>
      <w:r w:rsidR="00D8673B" w:rsidRPr="001B2865">
        <w:rPr>
          <w:b/>
          <w:sz w:val="22"/>
          <w:szCs w:val="22"/>
          <w:lang w:val="ro-RO"/>
        </w:rPr>
        <w:t xml:space="preserve"> </w:t>
      </w:r>
      <w:r w:rsidR="00122646" w:rsidRPr="001B2865">
        <w:rPr>
          <w:b/>
          <w:sz w:val="22"/>
          <w:szCs w:val="22"/>
          <w:lang w:val="ro-RO"/>
        </w:rPr>
        <w:t xml:space="preserve">importante </w:t>
      </w:r>
      <w:proofErr w:type="spellStart"/>
      <w:r w:rsidR="00122646" w:rsidRPr="001B2865">
        <w:rPr>
          <w:b/>
          <w:color w:val="000000"/>
          <w:sz w:val="22"/>
          <w:szCs w:val="22"/>
        </w:rPr>
        <w:t>instituţii</w:t>
      </w:r>
      <w:proofErr w:type="spellEnd"/>
      <w:r w:rsidR="00122646" w:rsidRPr="001B2865">
        <w:rPr>
          <w:b/>
          <w:color w:val="000000"/>
          <w:sz w:val="22"/>
          <w:szCs w:val="22"/>
        </w:rPr>
        <w:t xml:space="preserve"> </w:t>
      </w:r>
      <w:proofErr w:type="spellStart"/>
      <w:r w:rsidR="00122646" w:rsidRPr="001B2865">
        <w:rPr>
          <w:b/>
          <w:color w:val="000000"/>
          <w:sz w:val="22"/>
          <w:szCs w:val="22"/>
        </w:rPr>
        <w:t>din</w:t>
      </w:r>
      <w:proofErr w:type="spellEnd"/>
      <w:r w:rsidR="00122646" w:rsidRPr="001B2865">
        <w:rPr>
          <w:b/>
          <w:color w:val="000000"/>
          <w:sz w:val="22"/>
          <w:szCs w:val="22"/>
        </w:rPr>
        <w:t xml:space="preserve"> Italia</w:t>
      </w:r>
      <w:r w:rsidR="00122646" w:rsidRPr="001B2865">
        <w:rPr>
          <w:color w:val="000000"/>
          <w:sz w:val="22"/>
          <w:szCs w:val="22"/>
        </w:rPr>
        <w:t>:</w:t>
      </w:r>
      <w:r w:rsidRPr="001B2865">
        <w:rPr>
          <w:sz w:val="22"/>
          <w:szCs w:val="22"/>
          <w:lang w:val="ro-RO" w:eastAsia="ar-SA"/>
        </w:rPr>
        <w:t xml:space="preserve"> </w:t>
      </w:r>
      <w:r w:rsidR="00003B65" w:rsidRPr="001B2865">
        <w:rPr>
          <w:sz w:val="22"/>
          <w:szCs w:val="22"/>
          <w:lang w:val="ro-RO" w:eastAsia="ar-SA"/>
        </w:rPr>
        <w:t xml:space="preserve">Senatul Republicii, </w:t>
      </w:r>
      <w:r w:rsidRPr="001B2865">
        <w:rPr>
          <w:sz w:val="22"/>
          <w:szCs w:val="22"/>
        </w:rPr>
        <w:t xml:space="preserve">Camera </w:t>
      </w:r>
      <w:proofErr w:type="spellStart"/>
      <w:r w:rsidRPr="001B2865">
        <w:rPr>
          <w:sz w:val="22"/>
          <w:szCs w:val="22"/>
        </w:rPr>
        <w:t>Deputa</w:t>
      </w:r>
      <w:r w:rsidRPr="001B2865">
        <w:rPr>
          <w:sz w:val="22"/>
          <w:szCs w:val="22"/>
          <w:lang w:eastAsia="ar-SA"/>
        </w:rPr>
        <w:t>ț</w:t>
      </w:r>
      <w:r w:rsidR="00003B65" w:rsidRPr="001B2865">
        <w:rPr>
          <w:sz w:val="22"/>
          <w:szCs w:val="22"/>
        </w:rPr>
        <w:t>ilor</w:t>
      </w:r>
      <w:proofErr w:type="spellEnd"/>
      <w:r w:rsidR="00E02D48" w:rsidRPr="001B2865">
        <w:rPr>
          <w:sz w:val="22"/>
          <w:szCs w:val="22"/>
        </w:rPr>
        <w:t xml:space="preserve">, </w:t>
      </w:r>
      <w:proofErr w:type="spellStart"/>
      <w:r w:rsidR="00E02D48" w:rsidRPr="001B2865">
        <w:rPr>
          <w:sz w:val="22"/>
          <w:szCs w:val="22"/>
        </w:rPr>
        <w:t>Consiliul</w:t>
      </w:r>
      <w:proofErr w:type="spellEnd"/>
      <w:r w:rsidR="00E02D48" w:rsidRPr="001B2865">
        <w:rPr>
          <w:sz w:val="22"/>
          <w:szCs w:val="22"/>
        </w:rPr>
        <w:t xml:space="preserve"> </w:t>
      </w:r>
      <w:proofErr w:type="spellStart"/>
      <w:r w:rsidR="00E02D48" w:rsidRPr="001B2865">
        <w:rPr>
          <w:sz w:val="22"/>
          <w:szCs w:val="22"/>
        </w:rPr>
        <w:t>Regio</w:t>
      </w:r>
      <w:r w:rsidRPr="001B2865">
        <w:rPr>
          <w:sz w:val="22"/>
          <w:szCs w:val="22"/>
        </w:rPr>
        <w:t>n</w:t>
      </w:r>
      <w:r w:rsidR="00E02D48" w:rsidRPr="001B2865">
        <w:rPr>
          <w:sz w:val="22"/>
          <w:szCs w:val="22"/>
        </w:rPr>
        <w:t>al</w:t>
      </w:r>
      <w:proofErr w:type="spellEnd"/>
      <w:r w:rsidRPr="001B2865">
        <w:rPr>
          <w:sz w:val="22"/>
          <w:szCs w:val="22"/>
        </w:rPr>
        <w:t xml:space="preserve"> Lazi</w:t>
      </w:r>
      <w:r w:rsidR="002343E2" w:rsidRPr="001B2865">
        <w:rPr>
          <w:sz w:val="22"/>
          <w:szCs w:val="22"/>
        </w:rPr>
        <w:t xml:space="preserve">o, </w:t>
      </w:r>
      <w:proofErr w:type="spellStart"/>
      <w:r w:rsidR="00E02D48" w:rsidRPr="001B2865">
        <w:rPr>
          <w:sz w:val="22"/>
          <w:szCs w:val="22"/>
        </w:rPr>
        <w:t>Conservatorul</w:t>
      </w:r>
      <w:proofErr w:type="spellEnd"/>
      <w:r w:rsidR="00E02D48" w:rsidRPr="001B2865">
        <w:rPr>
          <w:sz w:val="22"/>
          <w:szCs w:val="22"/>
        </w:rPr>
        <w:t xml:space="preserve"> de </w:t>
      </w:r>
      <w:proofErr w:type="spellStart"/>
      <w:r w:rsidR="00E02D48" w:rsidRPr="001B2865">
        <w:rPr>
          <w:sz w:val="22"/>
          <w:szCs w:val="22"/>
        </w:rPr>
        <w:t>Muzic</w:t>
      </w:r>
      <w:r w:rsidR="00F66BEE" w:rsidRPr="001B2865">
        <w:rPr>
          <w:sz w:val="22"/>
          <w:szCs w:val="22"/>
        </w:rPr>
        <w:t>ă</w:t>
      </w:r>
      <w:proofErr w:type="spellEnd"/>
      <w:r w:rsidR="00E02D48" w:rsidRPr="001B2865">
        <w:rPr>
          <w:sz w:val="22"/>
          <w:szCs w:val="22"/>
        </w:rPr>
        <w:t xml:space="preserve"> Santa Cecilia </w:t>
      </w:r>
      <w:proofErr w:type="spellStart"/>
      <w:r w:rsidR="000675B6" w:rsidRPr="001B2865">
        <w:rPr>
          <w:sz w:val="22"/>
          <w:szCs w:val="22"/>
        </w:rPr>
        <w:t>din</w:t>
      </w:r>
      <w:proofErr w:type="spellEnd"/>
      <w:r w:rsidR="000675B6" w:rsidRPr="001B2865">
        <w:rPr>
          <w:sz w:val="22"/>
          <w:szCs w:val="22"/>
        </w:rPr>
        <w:t xml:space="preserve"> </w:t>
      </w:r>
      <w:r w:rsidR="00E02D48" w:rsidRPr="001B2865">
        <w:rPr>
          <w:sz w:val="22"/>
          <w:szCs w:val="22"/>
        </w:rPr>
        <w:t>Roma.</w:t>
      </w:r>
      <w:r w:rsidR="00F66BEE" w:rsidRPr="001B2865">
        <w:rPr>
          <w:sz w:val="22"/>
          <w:szCs w:val="22"/>
        </w:rPr>
        <w:t xml:space="preserve"> </w:t>
      </w:r>
    </w:p>
    <w:p w:rsidR="000675B6" w:rsidRPr="001B2865" w:rsidRDefault="00B00DCF" w:rsidP="000675B6">
      <w:pPr>
        <w:spacing w:after="160"/>
        <w:jc w:val="both"/>
        <w:rPr>
          <w:rFonts w:ascii="Times New Roman" w:eastAsia="Calibri" w:hAnsi="Times New Roman" w:cs="Times New Roman"/>
          <w:lang w:val="ro-RO" w:eastAsia="en-US"/>
        </w:rPr>
      </w:pPr>
      <w:r w:rsidRPr="001B2865">
        <w:rPr>
          <w:rFonts w:ascii="Times New Roman" w:eastAsia="Calibri" w:hAnsi="Times New Roman" w:cs="Times New Roman"/>
          <w:lang w:val="ro-RO" w:eastAsia="en-US"/>
        </w:rPr>
        <w:t>Şi această a</w:t>
      </w:r>
      <w:r w:rsidR="000675B6" w:rsidRPr="000675B6">
        <w:rPr>
          <w:rFonts w:ascii="Times New Roman" w:eastAsia="Calibri" w:hAnsi="Times New Roman" w:cs="Times New Roman"/>
          <w:lang w:val="ro-RO" w:eastAsia="en-US"/>
        </w:rPr>
        <w:t xml:space="preserve"> șaptea ediție, își dorește să urmeze aceeași direcție de promovare a imaginii României peste hotare și de evidențiere a tinerelor talente din cultura română. Alături de parteneri prestigioși care ne-au fost alături la fiecare ediție, dorim să</w:t>
      </w:r>
      <w:r w:rsidRPr="001B2865">
        <w:rPr>
          <w:rFonts w:ascii="Times New Roman" w:eastAsia="Calibri" w:hAnsi="Times New Roman" w:cs="Times New Roman"/>
          <w:lang w:val="ro-RO" w:eastAsia="en-US"/>
        </w:rPr>
        <w:t xml:space="preserve"> aducem in atentia publicului larg, </w:t>
      </w:r>
      <w:r w:rsidRPr="001B2865">
        <w:rPr>
          <w:rFonts w:ascii="Times New Roman" w:eastAsia="Calibri" w:hAnsi="Times New Roman" w:cs="Times New Roman"/>
          <w:b/>
          <w:i/>
          <w:lang w:val="ro-RO" w:eastAsia="en-US"/>
        </w:rPr>
        <w:t>excelenţa</w:t>
      </w:r>
      <w:r w:rsidRPr="001B2865">
        <w:rPr>
          <w:rFonts w:ascii="Times New Roman" w:eastAsia="Calibri" w:hAnsi="Times New Roman" w:cs="Times New Roman"/>
          <w:lang w:val="ro-RO" w:eastAsia="en-US"/>
        </w:rPr>
        <w:t xml:space="preserve"> pe care o fac tinerii români. </w:t>
      </w:r>
      <w:r w:rsidR="000675B6" w:rsidRPr="000675B6">
        <w:rPr>
          <w:rFonts w:ascii="Times New Roman" w:eastAsia="Calibri" w:hAnsi="Times New Roman" w:cs="Times New Roman"/>
          <w:lang w:val="ro-RO" w:eastAsia="en-US"/>
        </w:rPr>
        <w:t>Festivalul PROPATRIA este un proiect comun al diasporei, generator de evenimente care satisfac nevoile legitime ale românilor de peste hotare în a-și păstra, dezvolta și exprima identitatea culturală și lingvistică. Scopul nostru principal este de a consolida sentimentul identității culturale naționale a tuturor românilor, indiferent de locul în care se află, îmbunătățind și sporind prestigiul României prin cultură.</w:t>
      </w:r>
    </w:p>
    <w:p w:rsidR="00631502" w:rsidRPr="001B2865" w:rsidRDefault="001B2865" w:rsidP="00B00DCF">
      <w:pPr>
        <w:pStyle w:val="p14"/>
        <w:spacing w:before="255" w:after="0" w:line="225" w:lineRule="atLeast"/>
        <w:jc w:val="both"/>
        <w:rPr>
          <w:b/>
          <w:i/>
          <w:sz w:val="22"/>
          <w:szCs w:val="22"/>
          <w:lang w:val="ro-RO"/>
        </w:rPr>
      </w:pPr>
      <w:r>
        <w:rPr>
          <w:sz w:val="22"/>
          <w:szCs w:val="22"/>
          <w:lang w:val="ro-RO"/>
        </w:rPr>
        <w:t>A</w:t>
      </w:r>
      <w:r w:rsidR="00B00DCF" w:rsidRPr="001B2865">
        <w:rPr>
          <w:sz w:val="22"/>
          <w:szCs w:val="22"/>
          <w:lang w:val="ro-RO"/>
        </w:rPr>
        <w:t>ce</w:t>
      </w:r>
      <w:r w:rsidR="00EF5940">
        <w:rPr>
          <w:sz w:val="22"/>
          <w:szCs w:val="22"/>
          <w:lang w:val="ro-RO"/>
        </w:rPr>
        <w:t>asta</w:t>
      </w:r>
      <w:r w:rsidR="00B00DCF" w:rsidRPr="001B2865">
        <w:rPr>
          <w:sz w:val="22"/>
          <w:szCs w:val="22"/>
          <w:lang w:val="ro-RO"/>
        </w:rPr>
        <w:t xml:space="preserve"> edi</w:t>
      </w:r>
      <w:r w:rsidR="00631502" w:rsidRPr="001B2865">
        <w:rPr>
          <w:sz w:val="22"/>
          <w:szCs w:val="22"/>
          <w:lang w:val="ro-RO"/>
        </w:rPr>
        <w:t>ţ</w:t>
      </w:r>
      <w:r>
        <w:rPr>
          <w:sz w:val="22"/>
          <w:szCs w:val="22"/>
          <w:lang w:val="ro-RO"/>
        </w:rPr>
        <w:t>ie va fi i</w:t>
      </w:r>
      <w:r w:rsidRPr="001B2865">
        <w:rPr>
          <w:sz w:val="22"/>
          <w:szCs w:val="22"/>
          <w:lang w:val="ro-RO"/>
        </w:rPr>
        <w:t>naugura</w:t>
      </w:r>
      <w:r>
        <w:rPr>
          <w:sz w:val="22"/>
          <w:szCs w:val="22"/>
          <w:lang w:val="ro-RO"/>
        </w:rPr>
        <w:t>t</w:t>
      </w:r>
      <w:r w:rsidR="00A02002">
        <w:rPr>
          <w:sz w:val="22"/>
          <w:szCs w:val="22"/>
          <w:lang w:val="ro-RO"/>
        </w:rPr>
        <w:t>ă</w:t>
      </w:r>
      <w:r w:rsidRPr="001B2865">
        <w:rPr>
          <w:sz w:val="22"/>
          <w:szCs w:val="22"/>
          <w:lang w:val="ro-RO"/>
        </w:rPr>
        <w:t xml:space="preserve"> </w:t>
      </w:r>
      <w:r w:rsidR="00A02002">
        <w:rPr>
          <w:sz w:val="22"/>
          <w:szCs w:val="22"/>
          <w:lang w:val="ro-RO"/>
        </w:rPr>
        <w:t>de</w:t>
      </w:r>
      <w:r w:rsidR="00B00DCF" w:rsidRPr="001B2865">
        <w:rPr>
          <w:sz w:val="22"/>
          <w:szCs w:val="22"/>
          <w:lang w:val="ro-RO"/>
        </w:rPr>
        <w:t xml:space="preserve"> un concert de excep</w:t>
      </w:r>
      <w:r w:rsidR="00631502" w:rsidRPr="001B2865">
        <w:rPr>
          <w:sz w:val="22"/>
          <w:szCs w:val="22"/>
          <w:lang w:val="ro-RO"/>
        </w:rPr>
        <w:t>ţ</w:t>
      </w:r>
      <w:r w:rsidR="00B00DCF" w:rsidRPr="001B2865">
        <w:rPr>
          <w:sz w:val="22"/>
          <w:szCs w:val="22"/>
          <w:lang w:val="ro-RO"/>
        </w:rPr>
        <w:t>ie oferit de cunoscuta pianist</w:t>
      </w:r>
      <w:r w:rsidR="00631502" w:rsidRPr="001B2865">
        <w:rPr>
          <w:sz w:val="22"/>
          <w:szCs w:val="22"/>
          <w:lang w:val="ro-RO"/>
        </w:rPr>
        <w:t>ă</w:t>
      </w:r>
      <w:r w:rsidR="00B00DCF" w:rsidRPr="001B2865">
        <w:rPr>
          <w:sz w:val="22"/>
          <w:szCs w:val="22"/>
          <w:lang w:val="ro-RO"/>
        </w:rPr>
        <w:t xml:space="preserve"> </w:t>
      </w:r>
      <w:r w:rsidR="00B00DCF" w:rsidRPr="001B2865">
        <w:rPr>
          <w:b/>
          <w:sz w:val="22"/>
          <w:szCs w:val="22"/>
          <w:lang w:val="ro-RO"/>
        </w:rPr>
        <w:t>Mara DOBRESCU</w:t>
      </w:r>
      <w:r w:rsidR="00EF5940">
        <w:rPr>
          <w:b/>
          <w:sz w:val="22"/>
          <w:szCs w:val="22"/>
          <w:lang w:val="ro-RO"/>
        </w:rPr>
        <w:t xml:space="preserve"> </w:t>
      </w:r>
      <w:r w:rsidR="00631502" w:rsidRPr="001B2865">
        <w:rPr>
          <w:sz w:val="22"/>
          <w:szCs w:val="22"/>
          <w:lang w:val="ro-RO"/>
        </w:rPr>
        <w:t>(Franţa),</w:t>
      </w:r>
      <w:r w:rsidR="00B00DCF" w:rsidRPr="001B2865">
        <w:rPr>
          <w:sz w:val="22"/>
          <w:szCs w:val="22"/>
          <w:lang w:val="ro-RO"/>
        </w:rPr>
        <w:t xml:space="preserve"> </w:t>
      </w:r>
      <w:r w:rsidR="00631502" w:rsidRPr="001B2865">
        <w:rPr>
          <w:sz w:val="22"/>
          <w:szCs w:val="22"/>
          <w:lang w:val="ro-RO"/>
        </w:rPr>
        <w:t>î</w:t>
      </w:r>
      <w:r w:rsidR="00B00DCF" w:rsidRPr="001B2865">
        <w:rPr>
          <w:sz w:val="22"/>
          <w:szCs w:val="22"/>
          <w:lang w:val="ro-RO"/>
        </w:rPr>
        <w:t xml:space="preserve">n </w:t>
      </w:r>
      <w:r w:rsidR="007873C6">
        <w:rPr>
          <w:sz w:val="22"/>
          <w:szCs w:val="22"/>
          <w:lang w:val="ro-RO"/>
        </w:rPr>
        <w:t>memoria</w:t>
      </w:r>
      <w:r w:rsidR="00B00DCF" w:rsidRPr="001B2865">
        <w:rPr>
          <w:sz w:val="22"/>
          <w:szCs w:val="22"/>
          <w:lang w:val="ro-RO"/>
        </w:rPr>
        <w:t xml:space="preserve">  marelui pianist,</w:t>
      </w:r>
      <w:r w:rsidR="007873C6">
        <w:rPr>
          <w:sz w:val="22"/>
          <w:szCs w:val="22"/>
          <w:lang w:val="ro-RO"/>
        </w:rPr>
        <w:t xml:space="preserve"> </w:t>
      </w:r>
      <w:r w:rsidR="00B00DCF" w:rsidRPr="001B2865">
        <w:rPr>
          <w:sz w:val="22"/>
          <w:szCs w:val="22"/>
          <w:lang w:val="ro-RO"/>
        </w:rPr>
        <w:t>compozitor și pedagog român Dinu Lipatti,</w:t>
      </w:r>
      <w:r w:rsidR="00631502" w:rsidRPr="001B2865">
        <w:rPr>
          <w:sz w:val="22"/>
          <w:szCs w:val="22"/>
        </w:rPr>
        <w:t xml:space="preserve"> cu </w:t>
      </w:r>
      <w:proofErr w:type="spellStart"/>
      <w:r w:rsidR="00631502" w:rsidRPr="001B2865">
        <w:rPr>
          <w:sz w:val="22"/>
          <w:szCs w:val="22"/>
        </w:rPr>
        <w:t>ocazia</w:t>
      </w:r>
      <w:proofErr w:type="spellEnd"/>
      <w:r w:rsidR="00631502" w:rsidRPr="001B2865">
        <w:rPr>
          <w:sz w:val="22"/>
          <w:szCs w:val="22"/>
        </w:rPr>
        <w:t xml:space="preserve"> </w:t>
      </w:r>
      <w:r w:rsidR="00631502" w:rsidRPr="001B2865">
        <w:rPr>
          <w:sz w:val="22"/>
          <w:szCs w:val="22"/>
          <w:lang w:val="ro-RO"/>
        </w:rPr>
        <w:t xml:space="preserve">aniversării a 100 de ani de la naștere. Evenimentul, </w:t>
      </w:r>
      <w:r w:rsidRPr="001B2865">
        <w:rPr>
          <w:sz w:val="22"/>
          <w:szCs w:val="22"/>
          <w:lang w:val="ro-RO"/>
        </w:rPr>
        <w:t>realizat</w:t>
      </w:r>
      <w:r w:rsidR="00631502" w:rsidRPr="001B2865">
        <w:rPr>
          <w:sz w:val="22"/>
          <w:szCs w:val="22"/>
          <w:lang w:val="ro-RO"/>
        </w:rPr>
        <w:t xml:space="preserve"> în urma fructuoasei colaborari </w:t>
      </w:r>
      <w:r w:rsidR="00631502" w:rsidRPr="00544B42">
        <w:rPr>
          <w:sz w:val="22"/>
          <w:szCs w:val="22"/>
          <w:lang w:val="ro-RO"/>
        </w:rPr>
        <w:t>cu</w:t>
      </w:r>
      <w:r w:rsidR="00631502" w:rsidRPr="00544B42">
        <w:rPr>
          <w:b/>
          <w:sz w:val="22"/>
          <w:szCs w:val="22"/>
          <w:lang w:val="ro-RO"/>
        </w:rPr>
        <w:t xml:space="preserve"> Accademia di Romania in Roma</w:t>
      </w:r>
      <w:r w:rsidR="00631502" w:rsidRPr="001B2865">
        <w:rPr>
          <w:sz w:val="22"/>
          <w:szCs w:val="22"/>
          <w:lang w:val="ro-RO"/>
        </w:rPr>
        <w:t xml:space="preserve"> și a </w:t>
      </w:r>
      <w:r w:rsidR="00631502" w:rsidRPr="00544B42">
        <w:rPr>
          <w:b/>
          <w:sz w:val="22"/>
          <w:szCs w:val="22"/>
          <w:lang w:val="ro-RO"/>
        </w:rPr>
        <w:t>Institutului Cultural Roman</w:t>
      </w:r>
      <w:r w:rsidR="00631502" w:rsidRPr="001B2865">
        <w:rPr>
          <w:sz w:val="22"/>
          <w:szCs w:val="22"/>
          <w:lang w:val="ro-RO"/>
        </w:rPr>
        <w:t xml:space="preserve">,  </w:t>
      </w:r>
      <w:r w:rsidR="00ED40CB">
        <w:rPr>
          <w:sz w:val="22"/>
          <w:szCs w:val="22"/>
          <w:lang w:val="ro-RO"/>
        </w:rPr>
        <w:t>se va desfășura</w:t>
      </w:r>
      <w:r w:rsidR="00B00DCF" w:rsidRPr="001B2865">
        <w:rPr>
          <w:sz w:val="22"/>
          <w:szCs w:val="22"/>
          <w:lang w:val="ro-RO"/>
        </w:rPr>
        <w:t xml:space="preserve"> pe data de </w:t>
      </w:r>
      <w:r w:rsidR="00B00DCF" w:rsidRPr="001B2865">
        <w:rPr>
          <w:b/>
          <w:i/>
          <w:sz w:val="22"/>
          <w:szCs w:val="22"/>
          <w:lang w:val="ro-RO"/>
        </w:rPr>
        <w:t>1 octombrie</w:t>
      </w:r>
      <w:r w:rsidR="00B00DCF" w:rsidRPr="001B2865">
        <w:rPr>
          <w:sz w:val="22"/>
          <w:szCs w:val="22"/>
          <w:lang w:val="ro-RO"/>
        </w:rPr>
        <w:t xml:space="preserve"> </w:t>
      </w:r>
      <w:r w:rsidR="00631502" w:rsidRPr="001B2865">
        <w:rPr>
          <w:sz w:val="22"/>
          <w:szCs w:val="22"/>
          <w:lang w:val="ro-RO"/>
        </w:rPr>
        <w:t>î</w:t>
      </w:r>
      <w:r w:rsidR="00B00DCF" w:rsidRPr="001B2865">
        <w:rPr>
          <w:sz w:val="22"/>
          <w:szCs w:val="22"/>
          <w:lang w:val="ro-RO"/>
        </w:rPr>
        <w:t xml:space="preserve">n prestigioasa </w:t>
      </w:r>
      <w:r w:rsidR="00631502" w:rsidRPr="001B2865">
        <w:rPr>
          <w:b/>
          <w:i/>
          <w:sz w:val="22"/>
          <w:szCs w:val="22"/>
          <w:lang w:val="ro-RO"/>
        </w:rPr>
        <w:t>S</w:t>
      </w:r>
      <w:r w:rsidR="00B00DCF" w:rsidRPr="001B2865">
        <w:rPr>
          <w:b/>
          <w:i/>
          <w:sz w:val="22"/>
          <w:szCs w:val="22"/>
          <w:lang w:val="ro-RO"/>
        </w:rPr>
        <w:t>al</w:t>
      </w:r>
      <w:r w:rsidR="00631502" w:rsidRPr="001B2865">
        <w:rPr>
          <w:b/>
          <w:i/>
          <w:sz w:val="22"/>
          <w:szCs w:val="22"/>
          <w:lang w:val="ro-RO"/>
        </w:rPr>
        <w:t>ă A</w:t>
      </w:r>
      <w:r w:rsidR="00B00DCF" w:rsidRPr="001B2865">
        <w:rPr>
          <w:b/>
          <w:i/>
          <w:sz w:val="22"/>
          <w:szCs w:val="22"/>
          <w:lang w:val="ro-RO"/>
        </w:rPr>
        <w:t>cademic</w:t>
      </w:r>
      <w:r w:rsidR="00631502" w:rsidRPr="001B2865">
        <w:rPr>
          <w:b/>
          <w:i/>
          <w:sz w:val="22"/>
          <w:szCs w:val="22"/>
          <w:lang w:val="ro-RO"/>
        </w:rPr>
        <w:t>ă</w:t>
      </w:r>
      <w:r w:rsidR="00B00DCF" w:rsidRPr="001B2865">
        <w:rPr>
          <w:b/>
          <w:i/>
          <w:sz w:val="22"/>
          <w:szCs w:val="22"/>
          <w:lang w:val="ro-RO"/>
        </w:rPr>
        <w:t xml:space="preserve"> a</w:t>
      </w:r>
      <w:r w:rsidR="00631502" w:rsidRPr="001B2865">
        <w:rPr>
          <w:b/>
          <w:i/>
          <w:sz w:val="22"/>
          <w:szCs w:val="22"/>
          <w:lang w:val="ro-RO"/>
        </w:rPr>
        <w:t xml:space="preserve"> Conservatorului Santa Cecilia.</w:t>
      </w:r>
    </w:p>
    <w:p w:rsidR="00B00DCF" w:rsidRPr="001B2865" w:rsidRDefault="00E15010" w:rsidP="00E15010">
      <w:pPr>
        <w:pStyle w:val="p14"/>
        <w:spacing w:before="255" w:after="0" w:line="225" w:lineRule="atLeast"/>
        <w:jc w:val="both"/>
        <w:rPr>
          <w:sz w:val="22"/>
          <w:szCs w:val="22"/>
          <w:lang w:val="ro-RO"/>
        </w:rPr>
      </w:pPr>
      <w:r w:rsidRPr="001B2865">
        <w:rPr>
          <w:sz w:val="22"/>
          <w:szCs w:val="22"/>
          <w:lang w:val="ro-RO"/>
        </w:rPr>
        <w:lastRenderedPageBreak/>
        <w:t>Invitații din acest an</w:t>
      </w:r>
      <w:r w:rsidR="00544B42">
        <w:rPr>
          <w:sz w:val="22"/>
          <w:szCs w:val="22"/>
          <w:lang w:val="ro-RO"/>
        </w:rPr>
        <w:t xml:space="preserve"> ai Festivalului</w:t>
      </w:r>
      <w:r w:rsidRPr="001B2865">
        <w:rPr>
          <w:sz w:val="22"/>
          <w:szCs w:val="22"/>
          <w:lang w:val="ro-RO"/>
        </w:rPr>
        <w:t xml:space="preserve">: pianista </w:t>
      </w:r>
      <w:r w:rsidRPr="001B2865">
        <w:rPr>
          <w:b/>
          <w:i/>
          <w:sz w:val="22"/>
          <w:szCs w:val="22"/>
          <w:lang w:val="ro-RO"/>
        </w:rPr>
        <w:t>Mar</w:t>
      </w:r>
      <w:r w:rsidR="00631502" w:rsidRPr="001B2865">
        <w:rPr>
          <w:b/>
          <w:i/>
          <w:sz w:val="22"/>
          <w:szCs w:val="22"/>
          <w:lang w:val="ro-RO"/>
        </w:rPr>
        <w:t>a Dobrescu</w:t>
      </w:r>
      <w:r w:rsidR="00631502" w:rsidRPr="001B2865">
        <w:rPr>
          <w:sz w:val="22"/>
          <w:szCs w:val="22"/>
          <w:lang w:val="ro-RO"/>
        </w:rPr>
        <w:t xml:space="preserve"> (Franța), pianistul </w:t>
      </w:r>
      <w:r w:rsidRPr="001B2865">
        <w:rPr>
          <w:b/>
          <w:i/>
          <w:sz w:val="22"/>
          <w:szCs w:val="22"/>
          <w:lang w:val="ro-RO"/>
        </w:rPr>
        <w:t xml:space="preserve">Benjámin </w:t>
      </w:r>
      <w:r w:rsidR="00631502" w:rsidRPr="001B2865">
        <w:rPr>
          <w:b/>
          <w:i/>
          <w:sz w:val="22"/>
          <w:szCs w:val="22"/>
          <w:lang w:val="ro-RO"/>
        </w:rPr>
        <w:t>Diószegi</w:t>
      </w:r>
      <w:r w:rsidR="00631502" w:rsidRPr="001B2865">
        <w:rPr>
          <w:sz w:val="22"/>
          <w:szCs w:val="22"/>
          <w:lang w:val="ro-RO"/>
        </w:rPr>
        <w:t xml:space="preserve"> (România) împreună cu soprana </w:t>
      </w:r>
      <w:r w:rsidR="00631502" w:rsidRPr="001B2865">
        <w:rPr>
          <w:b/>
          <w:i/>
          <w:sz w:val="22"/>
          <w:szCs w:val="22"/>
          <w:lang w:val="ro-RO"/>
        </w:rPr>
        <w:t>Jia Kun</w:t>
      </w:r>
      <w:r w:rsidR="00631502" w:rsidRPr="001B2865">
        <w:rPr>
          <w:sz w:val="22"/>
          <w:szCs w:val="22"/>
          <w:lang w:val="ro-RO"/>
        </w:rPr>
        <w:t xml:space="preserve"> (China), pianista </w:t>
      </w:r>
      <w:r w:rsidR="00631502" w:rsidRPr="001B2865">
        <w:rPr>
          <w:b/>
          <w:i/>
          <w:sz w:val="22"/>
          <w:szCs w:val="22"/>
          <w:lang w:val="ro-RO"/>
        </w:rPr>
        <w:t>Valeria Cristea Nechita</w:t>
      </w:r>
      <w:r w:rsidR="00631502" w:rsidRPr="001B2865">
        <w:rPr>
          <w:sz w:val="22"/>
          <w:szCs w:val="22"/>
          <w:lang w:val="ro-RO"/>
        </w:rPr>
        <w:t xml:space="preserve"> (Italia) </w:t>
      </w:r>
      <w:r w:rsidRPr="001B2865">
        <w:rPr>
          <w:sz w:val="22"/>
          <w:szCs w:val="22"/>
          <w:lang w:val="ro-RO"/>
        </w:rPr>
        <w:t xml:space="preserve">vor delecta publicul cu momente de muzică clasică și modernă iar </w:t>
      </w:r>
      <w:r w:rsidR="00EF5940">
        <w:rPr>
          <w:sz w:val="22"/>
          <w:szCs w:val="22"/>
          <w:lang w:val="ro-RO"/>
        </w:rPr>
        <w:t>cunoscutul ansamblu</w:t>
      </w:r>
      <w:r w:rsidR="00631502" w:rsidRPr="001B2865">
        <w:rPr>
          <w:sz w:val="22"/>
          <w:szCs w:val="22"/>
          <w:lang w:val="ro-RO"/>
        </w:rPr>
        <w:t xml:space="preserve"> coregrafic „</w:t>
      </w:r>
      <w:r w:rsidR="00631502" w:rsidRPr="001B2865">
        <w:rPr>
          <w:b/>
          <w:i/>
          <w:sz w:val="22"/>
          <w:szCs w:val="22"/>
          <w:lang w:val="ro-RO"/>
        </w:rPr>
        <w:t>Trupa AS</w:t>
      </w:r>
      <w:r w:rsidR="00631502" w:rsidRPr="001B2865">
        <w:rPr>
          <w:sz w:val="22"/>
          <w:szCs w:val="22"/>
          <w:lang w:val="ro-RO"/>
        </w:rPr>
        <w:t>” coordonat de Aura Ghica și Mona Teodorescu (Palatul Nați</w:t>
      </w:r>
      <w:r w:rsidRPr="001B2865">
        <w:rPr>
          <w:sz w:val="22"/>
          <w:szCs w:val="22"/>
          <w:lang w:val="ro-RO"/>
        </w:rPr>
        <w:t>onal al Copiilor din București) vor darui publicului</w:t>
      </w:r>
      <w:r w:rsidR="00544B42">
        <w:rPr>
          <w:sz w:val="22"/>
          <w:szCs w:val="22"/>
          <w:lang w:val="ro-RO"/>
        </w:rPr>
        <w:t>,</w:t>
      </w:r>
      <w:r w:rsidR="007873C6">
        <w:rPr>
          <w:sz w:val="22"/>
          <w:szCs w:val="22"/>
          <w:lang w:val="ro-RO"/>
        </w:rPr>
        <w:t xml:space="preserve"> </w:t>
      </w:r>
      <w:r w:rsidR="00544B42">
        <w:rPr>
          <w:sz w:val="22"/>
          <w:szCs w:val="22"/>
          <w:lang w:val="ro-RO"/>
        </w:rPr>
        <w:t>î</w:t>
      </w:r>
      <w:r w:rsidR="007873C6">
        <w:rPr>
          <w:sz w:val="22"/>
          <w:szCs w:val="22"/>
          <w:lang w:val="ro-RO"/>
        </w:rPr>
        <w:t xml:space="preserve">n cadrul Galei Tinerelor Talente, </w:t>
      </w:r>
      <w:r w:rsidRPr="001B2865">
        <w:rPr>
          <w:sz w:val="22"/>
          <w:szCs w:val="22"/>
          <w:lang w:val="ro-RO"/>
        </w:rPr>
        <w:t xml:space="preserve"> momente autentice de muzică și dans </w:t>
      </w:r>
      <w:r w:rsidR="00C07D7B" w:rsidRPr="001B2865">
        <w:rPr>
          <w:sz w:val="22"/>
          <w:szCs w:val="22"/>
          <w:lang w:val="ro-RO"/>
        </w:rPr>
        <w:t xml:space="preserve">tradiţional </w:t>
      </w:r>
      <w:r w:rsidRPr="001B2865">
        <w:rPr>
          <w:sz w:val="22"/>
          <w:szCs w:val="22"/>
          <w:lang w:val="ro-RO"/>
        </w:rPr>
        <w:t>românesc</w:t>
      </w:r>
      <w:r w:rsidR="007873C6">
        <w:rPr>
          <w:sz w:val="22"/>
          <w:szCs w:val="22"/>
          <w:lang w:val="ro-RO"/>
        </w:rPr>
        <w:t xml:space="preserve"> intr- o nou</w:t>
      </w:r>
      <w:r w:rsidR="00544B42">
        <w:rPr>
          <w:sz w:val="22"/>
          <w:szCs w:val="22"/>
          <w:lang w:val="ro-RO"/>
        </w:rPr>
        <w:t>ă</w:t>
      </w:r>
      <w:r w:rsidR="007873C6">
        <w:rPr>
          <w:sz w:val="22"/>
          <w:szCs w:val="22"/>
          <w:lang w:val="ro-RO"/>
        </w:rPr>
        <w:t xml:space="preserve"> cheie de lectură</w:t>
      </w:r>
      <w:r w:rsidRPr="001B2865">
        <w:rPr>
          <w:sz w:val="22"/>
          <w:szCs w:val="22"/>
          <w:lang w:val="ro-RO"/>
        </w:rPr>
        <w:t xml:space="preserve">. </w:t>
      </w:r>
    </w:p>
    <w:p w:rsidR="00E15010" w:rsidRPr="001B2865" w:rsidRDefault="00E15010" w:rsidP="00E15010">
      <w:pPr>
        <w:pStyle w:val="yiv6667435564msonormal"/>
        <w:shd w:val="clear" w:color="auto" w:fill="FFFFFF"/>
        <w:jc w:val="both"/>
        <w:rPr>
          <w:sz w:val="22"/>
          <w:szCs w:val="22"/>
          <w:lang w:val="ro-RO"/>
        </w:rPr>
      </w:pPr>
      <w:r w:rsidRPr="001B2865">
        <w:rPr>
          <w:b/>
          <w:i/>
          <w:sz w:val="22"/>
          <w:szCs w:val="22"/>
          <w:lang w:val="ro-RO"/>
        </w:rPr>
        <w:t>GALA PREMIILOR DE EXCELENTA PROPATRIA</w:t>
      </w:r>
      <w:r w:rsidRPr="001B2865">
        <w:rPr>
          <w:sz w:val="22"/>
          <w:szCs w:val="22"/>
          <w:lang w:val="ro-RO"/>
        </w:rPr>
        <w:t xml:space="preserve"> va fi, ca în fiecare an, punctul culminant al Festivalului și va avea loc </w:t>
      </w:r>
      <w:r w:rsidRPr="00544B42">
        <w:rPr>
          <w:b/>
          <w:i/>
          <w:sz w:val="22"/>
          <w:szCs w:val="22"/>
          <w:lang w:val="ro-RO"/>
        </w:rPr>
        <w:t xml:space="preserve">sâmbătă </w:t>
      </w:r>
      <w:r w:rsidR="00C07D7B" w:rsidRPr="00544B42">
        <w:rPr>
          <w:b/>
          <w:i/>
          <w:sz w:val="22"/>
          <w:szCs w:val="22"/>
          <w:lang w:val="ro-RO"/>
        </w:rPr>
        <w:t>2</w:t>
      </w:r>
      <w:r w:rsidRPr="00544B42">
        <w:rPr>
          <w:b/>
          <w:i/>
          <w:sz w:val="22"/>
          <w:szCs w:val="22"/>
          <w:lang w:val="ro-RO"/>
        </w:rPr>
        <w:t>1 octombrie la teatrul Golden, via Taranto 36, Roma</w:t>
      </w:r>
      <w:r w:rsidRPr="001B2865">
        <w:rPr>
          <w:sz w:val="22"/>
          <w:szCs w:val="22"/>
          <w:lang w:val="ro-RO"/>
        </w:rPr>
        <w:t>.</w:t>
      </w:r>
    </w:p>
    <w:p w:rsidR="000675B6" w:rsidRPr="00A02002" w:rsidRDefault="007873C6" w:rsidP="00E15010">
      <w:pPr>
        <w:pStyle w:val="yiv6667435564msonormal"/>
        <w:shd w:val="clear" w:color="auto" w:fill="FFFFFF"/>
        <w:spacing w:before="0" w:beforeAutospacing="0"/>
        <w:jc w:val="both"/>
        <w:rPr>
          <w:b/>
          <w:sz w:val="22"/>
          <w:szCs w:val="22"/>
          <w:lang w:val="ro-RO"/>
        </w:rPr>
      </w:pPr>
      <w:r>
        <w:rPr>
          <w:sz w:val="22"/>
          <w:szCs w:val="22"/>
          <w:lang w:val="ro-RO"/>
        </w:rPr>
        <w:t>Vor sosi la Roma</w:t>
      </w:r>
      <w:r w:rsidR="00E15010" w:rsidRPr="001B2865">
        <w:rPr>
          <w:sz w:val="22"/>
          <w:szCs w:val="22"/>
          <w:lang w:val="ro-RO"/>
        </w:rPr>
        <w:t xml:space="preserve"> oaspeți internaționali și tineri participanți din mai multe țări: România, Italia, Moldova, Franța, Austria, Belgia, Germania, Spania, Olanda. Protagonişti vor fi tinerii şi adolescenții români talentați, din diaspora, care s-au afirmat obținând rezultate remarcabile la nivel local, regional sau național în muzică, arte vizuale, sport sau alte domenii. Alături de tinerele talente, publicul va avea plăcerea să întâlnească personalități de vârf din lumea culturală romanească. Spectacolul de gală va fi un triumf de momente artistice de excelență susținute de către tinerii participanți.   </w:t>
      </w:r>
      <w:r w:rsidR="00A02002" w:rsidRPr="00A02002">
        <w:rPr>
          <w:sz w:val="22"/>
          <w:szCs w:val="22"/>
          <w:lang w:val="ro-RO"/>
        </w:rPr>
        <w:t xml:space="preserve">Prezintă actrița </w:t>
      </w:r>
      <w:r w:rsidR="00A02002" w:rsidRPr="00A02002">
        <w:rPr>
          <w:b/>
          <w:sz w:val="22"/>
          <w:szCs w:val="22"/>
          <w:lang w:val="ro-RO"/>
        </w:rPr>
        <w:t>Emanuela Ionica</w:t>
      </w:r>
      <w:r w:rsidR="00A02002" w:rsidRPr="00A02002">
        <w:rPr>
          <w:sz w:val="22"/>
          <w:szCs w:val="22"/>
          <w:lang w:val="ro-RO"/>
        </w:rPr>
        <w:t xml:space="preserve"> și </w:t>
      </w:r>
      <w:r w:rsidR="00A02002" w:rsidRPr="00A02002">
        <w:rPr>
          <w:b/>
          <w:sz w:val="22"/>
          <w:szCs w:val="22"/>
          <w:lang w:val="ro-RO"/>
        </w:rPr>
        <w:t>Alessandro Pistecchia.</w:t>
      </w:r>
    </w:p>
    <w:p w:rsidR="00C605C6" w:rsidRPr="001B2865" w:rsidRDefault="00C605C6" w:rsidP="00C605C6">
      <w:pPr>
        <w:pStyle w:val="p14"/>
        <w:spacing w:before="255" w:after="0" w:line="225" w:lineRule="atLeast"/>
        <w:jc w:val="both"/>
        <w:rPr>
          <w:b/>
          <w:i/>
          <w:sz w:val="22"/>
          <w:szCs w:val="22"/>
          <w:lang w:val="ro-RO"/>
        </w:rPr>
      </w:pPr>
      <w:r w:rsidRPr="001B2865">
        <w:rPr>
          <w:i/>
          <w:sz w:val="22"/>
          <w:szCs w:val="22"/>
          <w:lang w:val="ro-RO"/>
        </w:rPr>
        <w:t xml:space="preserve">Şi anul acesta Festivalul </w:t>
      </w:r>
      <w:r w:rsidRPr="001B2865">
        <w:rPr>
          <w:b/>
          <w:i/>
          <w:sz w:val="22"/>
          <w:szCs w:val="22"/>
          <w:lang w:val="ro-RO"/>
        </w:rPr>
        <w:t>va susține proiectul „Tineri pe picioare” coordonat de către Dr. Massimo Liberatori</w:t>
      </w:r>
      <w:r w:rsidRPr="001B2865">
        <w:rPr>
          <w:i/>
          <w:sz w:val="22"/>
          <w:szCs w:val="22"/>
          <w:lang w:val="ro-RO"/>
        </w:rPr>
        <w:t>, medic la  Spitalul Universitar  „Agostino Gemelli” din Roma</w:t>
      </w:r>
      <w:r w:rsidR="00CC30A8">
        <w:rPr>
          <w:i/>
          <w:sz w:val="22"/>
          <w:szCs w:val="22"/>
          <w:lang w:val="ro-RO"/>
        </w:rPr>
        <w:t>,</w:t>
      </w:r>
      <w:r w:rsidRPr="001B2865">
        <w:rPr>
          <w:b/>
          <w:i/>
          <w:sz w:val="22"/>
          <w:szCs w:val="22"/>
          <w:lang w:val="ro-RO"/>
        </w:rPr>
        <w:t xml:space="preserve"> printr-o campanie de informare și sensibilizare a opiniei publice din Italia și România, care se va derula pe întreaga desfășurare a evenimentului, în colaborare cu grupul de voluntari ai proiectului.</w:t>
      </w:r>
    </w:p>
    <w:p w:rsidR="00C605C6" w:rsidRPr="00C605C6" w:rsidRDefault="00C605C6" w:rsidP="00C605C6">
      <w:pPr>
        <w:pStyle w:val="p14"/>
        <w:spacing w:before="255" w:after="0" w:line="225" w:lineRule="atLeast"/>
        <w:jc w:val="both"/>
        <w:rPr>
          <w:b/>
          <w:sz w:val="22"/>
          <w:szCs w:val="22"/>
          <w:lang w:val="ro-RO"/>
        </w:rPr>
      </w:pPr>
      <w:r w:rsidRPr="001B2865">
        <w:rPr>
          <w:sz w:val="22"/>
          <w:szCs w:val="22"/>
          <w:lang w:val="ro-RO"/>
        </w:rPr>
        <w:t xml:space="preserve"> Proiectul </w:t>
      </w:r>
      <w:r w:rsidRPr="001B2865">
        <w:rPr>
          <w:b/>
          <w:i/>
          <w:sz w:val="22"/>
          <w:szCs w:val="22"/>
          <w:lang w:val="ro-RO"/>
        </w:rPr>
        <w:t>„Tineri pe picioare”</w:t>
      </w:r>
      <w:r w:rsidR="00CC30A8">
        <w:rPr>
          <w:b/>
          <w:i/>
          <w:sz w:val="22"/>
          <w:szCs w:val="22"/>
          <w:lang w:val="ro-RO"/>
        </w:rPr>
        <w:t>,</w:t>
      </w:r>
      <w:r w:rsidRPr="001B2865">
        <w:rPr>
          <w:sz w:val="22"/>
          <w:szCs w:val="22"/>
          <w:lang w:val="ro-RO"/>
        </w:rPr>
        <w:t xml:space="preserve"> realizat în parteneriat cu AUCI ong (Associazione Universitaria per la Cooperazione Internazionale/ Asociația Universitară pentru Cooperare Internațională), Universitatea Catolică „Sacro Cuore” din Roma și Episcopia Ortodoxă Romană a Italiei, </w:t>
      </w:r>
      <w:r w:rsidRPr="001B2865">
        <w:rPr>
          <w:b/>
          <w:sz w:val="22"/>
          <w:szCs w:val="22"/>
          <w:lang w:val="ro-RO"/>
        </w:rPr>
        <w:t xml:space="preserve">a oferit gratuit pană în prezent o sută douăzeci de proteze la  107 bărbati din România cu picioarele amputate. </w:t>
      </w:r>
    </w:p>
    <w:p w:rsidR="00C605C6" w:rsidRDefault="00A02002" w:rsidP="001B2865">
      <w:pPr>
        <w:spacing w:after="0" w:line="240" w:lineRule="auto"/>
        <w:jc w:val="both"/>
        <w:rPr>
          <w:rFonts w:ascii="Times New Roman" w:eastAsia="Calibri" w:hAnsi="Times New Roman" w:cs="Times New Roman"/>
          <w:lang w:val="ro-RO"/>
        </w:rPr>
      </w:pPr>
      <w:r>
        <w:rPr>
          <w:rFonts w:ascii="Times New Roman" w:eastAsia="Calibri" w:hAnsi="Times New Roman" w:cs="Times New Roman"/>
          <w:lang w:val="ro-RO"/>
        </w:rPr>
        <w:t xml:space="preserve">   </w:t>
      </w:r>
    </w:p>
    <w:p w:rsidR="00C605C6" w:rsidRPr="00C605C6" w:rsidRDefault="00C605C6" w:rsidP="001B2865">
      <w:pPr>
        <w:spacing w:after="0" w:line="240" w:lineRule="auto"/>
        <w:jc w:val="both"/>
        <w:rPr>
          <w:rFonts w:ascii="Times New Roman" w:eastAsia="Calibri" w:hAnsi="Times New Roman" w:cs="Times New Roman"/>
          <w:b/>
          <w:i/>
          <w:lang w:val="ro-RO"/>
        </w:rPr>
      </w:pPr>
      <w:r w:rsidRPr="00C605C6">
        <w:rPr>
          <w:rFonts w:ascii="Times New Roman" w:eastAsia="Calibri" w:hAnsi="Times New Roman" w:cs="Times New Roman"/>
          <w:b/>
          <w:i/>
          <w:lang w:val="ro-RO"/>
        </w:rPr>
        <w:t>BIOGRAFII</w:t>
      </w:r>
    </w:p>
    <w:p w:rsidR="00C605C6" w:rsidRPr="00C605C6" w:rsidRDefault="00C605C6" w:rsidP="00C605C6">
      <w:pPr>
        <w:spacing w:after="0"/>
        <w:ind w:firstLine="708"/>
        <w:jc w:val="both"/>
        <w:rPr>
          <w:rFonts w:ascii="Times New Roman" w:eastAsia="Calibri" w:hAnsi="Times New Roman" w:cs="Times New Roman"/>
          <w:sz w:val="24"/>
          <w:szCs w:val="24"/>
          <w:lang w:val="ro-RO" w:eastAsia="en-US"/>
        </w:rPr>
      </w:pPr>
      <w:r w:rsidRPr="00C605C6">
        <w:rPr>
          <w:rFonts w:ascii="Times New Roman" w:eastAsia="Calibri" w:hAnsi="Times New Roman" w:cs="Times New Roman"/>
          <w:sz w:val="24"/>
          <w:szCs w:val="24"/>
          <w:lang w:val="ro-RO" w:eastAsia="en-US"/>
        </w:rPr>
        <w:t xml:space="preserve">Pianista de origine română </w:t>
      </w:r>
      <w:r w:rsidRPr="00C605C6">
        <w:rPr>
          <w:rFonts w:ascii="Times New Roman" w:eastAsia="Calibri" w:hAnsi="Times New Roman" w:cs="Times New Roman"/>
          <w:b/>
          <w:sz w:val="24"/>
          <w:szCs w:val="24"/>
          <w:lang w:val="ro-RO" w:eastAsia="en-US"/>
        </w:rPr>
        <w:t>Mara Dobrescu</w:t>
      </w:r>
      <w:r w:rsidRPr="00C605C6">
        <w:rPr>
          <w:rFonts w:ascii="Times New Roman" w:eastAsia="Calibri" w:hAnsi="Times New Roman" w:cs="Times New Roman"/>
          <w:sz w:val="24"/>
          <w:szCs w:val="24"/>
          <w:lang w:val="ro-RO" w:eastAsia="en-US"/>
        </w:rPr>
        <w:t xml:space="preserve">, stabilită în Franța, și-a început studiile muzicale la Liceul de Muzică „George Enescu”, la clasa profesorului Gabriela Stepan. Obținerea Bursei Guvernului Francez timp de trei ani îi permite să absolve studiile Conservatorului Național Superior din Paris cu cele mai înalte distincții și devine foarte repede laureată a numeroase concursuri internaționale și bursieră a Fundațiilor Yamaha, Meyer, Tarazzi, Nadia și Lili Boulanger. Obține un master în muzică contemporană la Conservatorul Național Superior din Geneva și este invitată să concerteze în recital sau ca solistă atât pe cele mai importante scene din Paris – Théâtre Mogador, Théâtre de Chatelet, l'Auditorium du Musée d'Orsay, Cité de la Musique, Salle Cortot, Orangerie de Bagatelle –, cât și în numeroase festivaluri, precum Festivalul din Aix-en-Provence, PianoLille Festival, Saintonge Festival, ArsTerra Festival, dar și pe scena Concertgebouw din Amsterdam, Bozar și La Monnaie din Bruxelles. </w:t>
      </w:r>
    </w:p>
    <w:p w:rsidR="00C605C6" w:rsidRPr="00C605C6" w:rsidRDefault="00C605C6" w:rsidP="00C605C6">
      <w:pPr>
        <w:spacing w:after="0"/>
        <w:ind w:firstLine="708"/>
        <w:jc w:val="both"/>
        <w:rPr>
          <w:rFonts w:ascii="Times New Roman" w:eastAsia="Calibri" w:hAnsi="Times New Roman" w:cs="Times New Roman"/>
          <w:sz w:val="24"/>
          <w:szCs w:val="24"/>
          <w:lang w:val="ro-RO" w:eastAsia="en-US"/>
        </w:rPr>
      </w:pPr>
    </w:p>
    <w:p w:rsidR="00C605C6" w:rsidRPr="00C605C6" w:rsidRDefault="00C605C6" w:rsidP="00C605C6">
      <w:pPr>
        <w:spacing w:after="0"/>
        <w:ind w:firstLine="708"/>
        <w:jc w:val="both"/>
        <w:rPr>
          <w:rFonts w:ascii="Times New Roman" w:eastAsia="Times New Roman" w:hAnsi="Times New Roman" w:cs="Times New Roman"/>
          <w:sz w:val="24"/>
          <w:szCs w:val="24"/>
          <w:lang w:val="ro-RO" w:eastAsia="en-US"/>
        </w:rPr>
      </w:pPr>
      <w:r w:rsidRPr="00C605C6">
        <w:rPr>
          <w:rFonts w:ascii="Times New Roman" w:eastAsia="Times New Roman" w:hAnsi="Times New Roman" w:cs="Times New Roman"/>
          <w:sz w:val="24"/>
          <w:szCs w:val="24"/>
          <w:lang w:val="ro-RO" w:eastAsia="en-US"/>
        </w:rPr>
        <w:t xml:space="preserve">Pianistul </w:t>
      </w:r>
      <w:r w:rsidRPr="00C605C6">
        <w:rPr>
          <w:rFonts w:ascii="Times New Roman" w:eastAsia="Times New Roman" w:hAnsi="Times New Roman" w:cs="Times New Roman"/>
          <w:b/>
          <w:sz w:val="24"/>
          <w:szCs w:val="24"/>
          <w:lang w:val="ro-RO" w:eastAsia="en-US"/>
        </w:rPr>
        <w:t>Diószegi Benjámin</w:t>
      </w:r>
      <w:r w:rsidRPr="00C605C6">
        <w:rPr>
          <w:rFonts w:ascii="Times New Roman" w:eastAsia="Times New Roman" w:hAnsi="Times New Roman" w:cs="Times New Roman"/>
          <w:sz w:val="24"/>
          <w:szCs w:val="24"/>
          <w:lang w:val="ro-RO" w:eastAsia="en-US"/>
        </w:rPr>
        <w:t xml:space="preserve"> şi-a început educația muzicală la Colegiul de Muzică din Cluj-Napoca sub îndrumarea profesoarei Irina Szarvady, iar acum este student la Academia de Muzică „Gh. Dima” din Cluj-Napoca, în clasa prof. univ. dr. Adriana Bera. A participat la numeroase concursuri unde a fost distins cu premii prestigioase dintre care amintim: Premiul I și Premiul Special la Concursul Internațional „Dinu Lipatti” în Roma (2017), Premiul Special Zeitklang la Concursul Internațional Klavierpodium în München (2016), Premiul al II-lea la Concursul „Mozart” din Cluj-Napoca (2014). În 2017 a luat parte la multe cursuri de măiestrie, printre care se numără cursurile de pian ale lui Robert Levin, William Kindermann şi cursurile de muzică de cameră ale </w:t>
      </w:r>
      <w:r w:rsidRPr="00C605C6">
        <w:rPr>
          <w:rFonts w:ascii="Times New Roman" w:eastAsia="Times New Roman" w:hAnsi="Times New Roman" w:cs="Times New Roman"/>
          <w:sz w:val="24"/>
          <w:szCs w:val="24"/>
          <w:lang w:val="ro-RO" w:eastAsia="en-US"/>
        </w:rPr>
        <w:lastRenderedPageBreak/>
        <w:t>Dianei Ligeti şi trioului Lee, în Cluj-Napoca. Activitatea muzicală a lui Diószegi Benjámin din ultimii ani a cuprins nenumărate recitaluri solo şi de muzică de cameră în România şi în străinătate.</w:t>
      </w:r>
    </w:p>
    <w:p w:rsidR="00C605C6" w:rsidRPr="00C605C6" w:rsidRDefault="00C605C6" w:rsidP="00C605C6">
      <w:pPr>
        <w:spacing w:before="100" w:beforeAutospacing="1" w:after="100" w:afterAutospacing="1"/>
        <w:ind w:firstLine="708"/>
        <w:jc w:val="both"/>
        <w:rPr>
          <w:rFonts w:ascii="Times New Roman" w:eastAsia="Times New Roman" w:hAnsi="Times New Roman" w:cs="Times New Roman"/>
          <w:sz w:val="24"/>
          <w:szCs w:val="24"/>
          <w:lang w:val="ro-RO" w:eastAsia="en-US"/>
        </w:rPr>
      </w:pPr>
      <w:r w:rsidRPr="00C605C6">
        <w:rPr>
          <w:rFonts w:ascii="Times New Roman" w:eastAsia="Times New Roman" w:hAnsi="Times New Roman" w:cs="Times New Roman"/>
          <w:bCs/>
          <w:sz w:val="24"/>
          <w:szCs w:val="24"/>
          <w:lang w:val="ro-RO" w:eastAsia="en-US"/>
        </w:rPr>
        <w:t xml:space="preserve">Pianista </w:t>
      </w:r>
      <w:r w:rsidRPr="00C605C6">
        <w:rPr>
          <w:rFonts w:ascii="Times New Roman" w:eastAsia="Times New Roman" w:hAnsi="Times New Roman" w:cs="Times New Roman"/>
          <w:b/>
          <w:bCs/>
          <w:sz w:val="24"/>
          <w:szCs w:val="24"/>
          <w:lang w:val="ro-RO" w:eastAsia="en-US"/>
        </w:rPr>
        <w:t>Valeria Cristea Nechita</w:t>
      </w:r>
      <w:r w:rsidRPr="00C605C6">
        <w:rPr>
          <w:rFonts w:ascii="Times New Roman" w:eastAsia="Times New Roman" w:hAnsi="Times New Roman" w:cs="Times New Roman"/>
          <w:bCs/>
          <w:sz w:val="24"/>
          <w:szCs w:val="24"/>
          <w:lang w:val="ro-RO" w:eastAsia="en-US"/>
        </w:rPr>
        <w:t xml:space="preserve"> s-a născut în orașul Avellino</w:t>
      </w:r>
      <w:r w:rsidRPr="00C605C6">
        <w:rPr>
          <w:rFonts w:ascii="Times New Roman" w:eastAsia="Times New Roman" w:hAnsi="Times New Roman" w:cs="Times New Roman"/>
          <w:sz w:val="24"/>
          <w:szCs w:val="24"/>
          <w:lang w:val="ro-RO" w:eastAsia="en-US"/>
        </w:rPr>
        <w:t>, într-o</w:t>
      </w:r>
      <w:r w:rsidRPr="00C605C6">
        <w:rPr>
          <w:rFonts w:ascii="Times New Roman" w:eastAsia="Times New Roman" w:hAnsi="Times New Roman" w:cs="Times New Roman"/>
          <w:bCs/>
          <w:sz w:val="24"/>
          <w:szCs w:val="24"/>
          <w:lang w:val="ro-RO" w:eastAsia="en-US"/>
        </w:rPr>
        <w:t xml:space="preserve"> familie de muzicieni de origine română. La vârsta de opt ani a fost admisă la Conservatorul „D. Cimarosa” din Avellino, sub îndrumarea lui Francesco Pareti. A participat la cele mai importante festivaluri naționale și internaționale: </w:t>
      </w:r>
      <w:r w:rsidRPr="00C605C6">
        <w:rPr>
          <w:rFonts w:ascii="Times New Roman" w:eastAsia="Times New Roman" w:hAnsi="Times New Roman" w:cs="Times New Roman"/>
          <w:sz w:val="24"/>
          <w:szCs w:val="24"/>
          <w:lang w:val="ro-RO" w:eastAsia="en-US"/>
        </w:rPr>
        <w:t xml:space="preserve">„Festivalul european al tinerilor compozitori” din Viena, „Festivalul mondial al tinerilor compozitori – Bunkamura Ochard” din Tokio, „Junior Original Concert Italia” din Milano, „Festivalul Național al Tinerilor Compozitori” din Lecco. A participat la diferite concursuri de pian, obținând următoarele premii: premiul I la „Concursul European Tineri Muzicieni </w:t>
      </w:r>
      <w:r w:rsidRPr="00C605C6">
        <w:rPr>
          <w:rFonts w:ascii="Times New Roman" w:eastAsia="Times New Roman" w:hAnsi="Times New Roman" w:cs="Times New Roman"/>
          <w:i/>
          <w:sz w:val="24"/>
          <w:szCs w:val="24"/>
          <w:lang w:val="ro-RO" w:eastAsia="en-US"/>
        </w:rPr>
        <w:t>Luigi Denza</w:t>
      </w:r>
      <w:r w:rsidRPr="00C605C6">
        <w:rPr>
          <w:rFonts w:ascii="Times New Roman" w:eastAsia="Times New Roman" w:hAnsi="Times New Roman" w:cs="Times New Roman"/>
          <w:sz w:val="24"/>
          <w:szCs w:val="24"/>
          <w:lang w:val="ro-RO" w:eastAsia="en-US"/>
        </w:rPr>
        <w:t>” din Castellammare di Stabia (2009), premiul I la Competiția Concurs pentru pian „Città di Airola” (2009), Premiul de Excelență la Festivalul Propatria – Ediția a II-a (2012), premiul I la Competiția Internațională concurs pentru pian la Napoli (2014).</w:t>
      </w:r>
    </w:p>
    <w:p w:rsidR="00E822CF" w:rsidRPr="001B2865" w:rsidRDefault="00E822CF" w:rsidP="001B2865">
      <w:pPr>
        <w:spacing w:after="0" w:line="240" w:lineRule="auto"/>
        <w:jc w:val="both"/>
        <w:rPr>
          <w:rFonts w:ascii="Times New Roman" w:eastAsia="Calibri" w:hAnsi="Times New Roman" w:cs="Times New Roman"/>
          <w:lang w:val="ro-RO"/>
        </w:rPr>
      </w:pPr>
    </w:p>
    <w:p w:rsidR="00067F8B" w:rsidRPr="001B2865" w:rsidRDefault="00067F8B" w:rsidP="00067F8B">
      <w:pPr>
        <w:tabs>
          <w:tab w:val="left" w:pos="2143"/>
        </w:tabs>
        <w:jc w:val="both"/>
        <w:rPr>
          <w:rFonts w:ascii="Times New Roman" w:hAnsi="Times New Roman" w:cs="Times New Roman"/>
          <w:b/>
        </w:rPr>
      </w:pPr>
      <w:r w:rsidRPr="001B2865">
        <w:rPr>
          <w:rFonts w:ascii="Times New Roman" w:hAnsi="Times New Roman" w:cs="Times New Roman"/>
          <w:b/>
        </w:rPr>
        <w:t>PARTENERI MEDIA</w:t>
      </w:r>
      <w:r w:rsidRPr="001B2865">
        <w:rPr>
          <w:rFonts w:ascii="Times New Roman" w:hAnsi="Times New Roman" w:cs="Times New Roman"/>
        </w:rPr>
        <w:t xml:space="preserve">: </w:t>
      </w:r>
      <w:proofErr w:type="spellStart"/>
      <w:r w:rsidRPr="001B2865">
        <w:rPr>
          <w:rFonts w:ascii="Times New Roman" w:hAnsi="Times New Roman" w:cs="Times New Roman"/>
          <w:b/>
        </w:rPr>
        <w:t>TVRInternational</w:t>
      </w:r>
      <w:proofErr w:type="spellEnd"/>
      <w:r w:rsidRPr="001B2865">
        <w:rPr>
          <w:rFonts w:ascii="Times New Roman" w:hAnsi="Times New Roman" w:cs="Times New Roman"/>
          <w:b/>
        </w:rPr>
        <w:t xml:space="preserve">, </w:t>
      </w:r>
      <w:r w:rsidR="00E822CF" w:rsidRPr="001B2865">
        <w:rPr>
          <w:rFonts w:ascii="Times New Roman" w:hAnsi="Times New Roman" w:cs="Times New Roman"/>
          <w:b/>
        </w:rPr>
        <w:t>AGERPRES</w:t>
      </w:r>
      <w:r w:rsidRPr="001B2865">
        <w:rPr>
          <w:rFonts w:ascii="Times New Roman" w:hAnsi="Times New Roman" w:cs="Times New Roman"/>
          <w:b/>
        </w:rPr>
        <w:t xml:space="preserve">, Radio Romania, </w:t>
      </w:r>
      <w:r w:rsidR="00CC30A8">
        <w:rPr>
          <w:rFonts w:ascii="Times New Roman" w:hAnsi="Times New Roman" w:cs="Times New Roman"/>
          <w:b/>
        </w:rPr>
        <w:t>ASKANEWS (</w:t>
      </w:r>
      <w:r w:rsidR="00E822CF" w:rsidRPr="001B2865">
        <w:rPr>
          <w:rFonts w:ascii="Times New Roman" w:hAnsi="Times New Roman" w:cs="Times New Roman"/>
          <w:b/>
        </w:rPr>
        <w:t>Italia).</w:t>
      </w:r>
    </w:p>
    <w:p w:rsidR="002C2F20" w:rsidRPr="001B2865" w:rsidRDefault="002C2F20" w:rsidP="002C2F20">
      <w:pPr>
        <w:spacing w:after="0" w:line="240" w:lineRule="auto"/>
        <w:jc w:val="both"/>
        <w:rPr>
          <w:rFonts w:ascii="Times New Roman" w:eastAsia="PMingLiU" w:hAnsi="Times New Roman" w:cs="Times New Roman"/>
          <w:lang w:val="ro-RO" w:eastAsia="en-US"/>
        </w:rPr>
      </w:pPr>
      <w:r w:rsidRPr="001B2865">
        <w:rPr>
          <w:rFonts w:ascii="Times New Roman" w:eastAsia="Times New Roman" w:hAnsi="Times New Roman" w:cs="Times New Roman"/>
          <w:b/>
          <w:iCs/>
          <w:lang w:val="ro-RO" w:eastAsia="en-US"/>
        </w:rPr>
        <w:t>PATRONAJE</w:t>
      </w:r>
      <w:r w:rsidRPr="001B2865">
        <w:rPr>
          <w:rFonts w:ascii="Times New Roman" w:eastAsia="Times New Roman" w:hAnsi="Times New Roman" w:cs="Times New Roman"/>
          <w:iCs/>
          <w:lang w:val="ro-RO" w:eastAsia="en-US"/>
        </w:rPr>
        <w:t>: Ambasada României în Italia, Senatul Republicii Italiane, Camera Deputaților</w:t>
      </w:r>
      <w:r w:rsidRPr="001B2865">
        <w:rPr>
          <w:rFonts w:ascii="Times New Roman" w:eastAsia="PMingLiU" w:hAnsi="Times New Roman" w:cs="Times New Roman"/>
          <w:lang w:val="ro-RO" w:eastAsia="en-US"/>
        </w:rPr>
        <w:t xml:space="preserve"> </w:t>
      </w:r>
      <w:r w:rsidR="00CC30A8">
        <w:rPr>
          <w:rFonts w:ascii="Times New Roman" w:eastAsia="PMingLiU" w:hAnsi="Times New Roman" w:cs="Times New Roman"/>
          <w:lang w:val="ro-RO" w:eastAsia="en-US"/>
        </w:rPr>
        <w:t>din</w:t>
      </w:r>
      <w:r w:rsidRPr="001B2865">
        <w:rPr>
          <w:rFonts w:ascii="Times New Roman" w:eastAsia="PMingLiU" w:hAnsi="Times New Roman" w:cs="Times New Roman"/>
          <w:lang w:val="ro-RO" w:eastAsia="en-US"/>
        </w:rPr>
        <w:t xml:space="preserve"> Republic</w:t>
      </w:r>
      <w:r w:rsidR="00CC30A8">
        <w:rPr>
          <w:rFonts w:ascii="Times New Roman" w:eastAsia="PMingLiU" w:hAnsi="Times New Roman" w:cs="Times New Roman"/>
          <w:lang w:val="ro-RO" w:eastAsia="en-US"/>
        </w:rPr>
        <w:t>a</w:t>
      </w:r>
      <w:r w:rsidRPr="001B2865">
        <w:rPr>
          <w:rFonts w:ascii="Times New Roman" w:eastAsia="PMingLiU" w:hAnsi="Times New Roman" w:cs="Times New Roman"/>
          <w:lang w:val="ro-RO" w:eastAsia="en-US"/>
        </w:rPr>
        <w:t xml:space="preserve"> Italian</w:t>
      </w:r>
      <w:r w:rsidR="00CC30A8">
        <w:rPr>
          <w:rFonts w:ascii="Times New Roman" w:eastAsia="PMingLiU" w:hAnsi="Times New Roman" w:cs="Times New Roman"/>
          <w:lang w:val="ro-RO" w:eastAsia="en-US"/>
        </w:rPr>
        <w:t>ă</w:t>
      </w:r>
      <w:r w:rsidRPr="001B2865">
        <w:rPr>
          <w:rFonts w:ascii="Times New Roman" w:eastAsia="PMingLiU" w:hAnsi="Times New Roman" w:cs="Times New Roman"/>
          <w:lang w:val="ro-RO" w:eastAsia="en-US"/>
        </w:rPr>
        <w:t>, Regione La</w:t>
      </w:r>
      <w:r w:rsidR="00E822CF" w:rsidRPr="001B2865">
        <w:rPr>
          <w:rFonts w:ascii="Times New Roman" w:eastAsia="PMingLiU" w:hAnsi="Times New Roman" w:cs="Times New Roman"/>
          <w:lang w:val="ro-RO" w:eastAsia="en-US"/>
        </w:rPr>
        <w:t>zio</w:t>
      </w:r>
      <w:r w:rsidR="00CC30A8">
        <w:rPr>
          <w:rFonts w:ascii="Times New Roman" w:eastAsia="PMingLiU" w:hAnsi="Times New Roman" w:cs="Times New Roman"/>
          <w:lang w:val="ro-RO" w:eastAsia="en-US"/>
        </w:rPr>
        <w:t>, Conservatorul  de muzica Santa Cecilia</w:t>
      </w:r>
      <w:r w:rsidR="00E822CF" w:rsidRPr="001B2865">
        <w:rPr>
          <w:rFonts w:ascii="Times New Roman" w:eastAsia="PMingLiU" w:hAnsi="Times New Roman" w:cs="Times New Roman"/>
          <w:lang w:val="ro-RO" w:eastAsia="en-US"/>
        </w:rPr>
        <w:t>.</w:t>
      </w:r>
    </w:p>
    <w:p w:rsidR="00E822CF" w:rsidRPr="001B2865" w:rsidRDefault="00E822CF" w:rsidP="002C2F20">
      <w:pPr>
        <w:spacing w:after="0" w:line="240" w:lineRule="auto"/>
        <w:jc w:val="both"/>
        <w:rPr>
          <w:rFonts w:ascii="Times New Roman" w:eastAsia="PMingLiU" w:hAnsi="Times New Roman" w:cs="Times New Roman"/>
          <w:lang w:val="ro-RO" w:eastAsia="en-US"/>
        </w:rPr>
      </w:pPr>
    </w:p>
    <w:p w:rsidR="002C2F20" w:rsidRPr="001B2865" w:rsidRDefault="002C2F20" w:rsidP="002C2F20">
      <w:pPr>
        <w:spacing w:after="0" w:line="240" w:lineRule="auto"/>
        <w:jc w:val="both"/>
        <w:rPr>
          <w:rFonts w:ascii="Times New Roman" w:eastAsia="PMingLiU" w:hAnsi="Times New Roman" w:cs="Times New Roman"/>
          <w:lang w:val="ro-RO" w:eastAsia="en-US"/>
        </w:rPr>
      </w:pPr>
      <w:r w:rsidRPr="001B2865">
        <w:rPr>
          <w:rFonts w:ascii="Times New Roman" w:eastAsia="PMingLiU" w:hAnsi="Times New Roman" w:cs="Times New Roman"/>
          <w:b/>
          <w:lang w:val="ro-RO" w:eastAsia="en-US"/>
        </w:rPr>
        <w:t>PROJECT PARTNER</w:t>
      </w:r>
      <w:r w:rsidRPr="001B2865">
        <w:rPr>
          <w:rFonts w:ascii="Times New Roman" w:eastAsia="PMingLiU" w:hAnsi="Times New Roman" w:cs="Times New Roman"/>
          <w:lang w:val="ro-RO" w:eastAsia="en-US"/>
        </w:rPr>
        <w:t xml:space="preserve">: </w:t>
      </w:r>
      <w:r w:rsidR="00E822CF" w:rsidRPr="001B2865">
        <w:rPr>
          <w:rFonts w:ascii="Times New Roman" w:eastAsia="PMingLiU" w:hAnsi="Times New Roman" w:cs="Times New Roman"/>
          <w:lang w:val="ro-RO" w:eastAsia="en-US"/>
        </w:rPr>
        <w:t>Accademia di  Romania in Roma.</w:t>
      </w:r>
    </w:p>
    <w:p w:rsidR="00E822CF" w:rsidRPr="001B2865" w:rsidRDefault="00E822CF" w:rsidP="002C2F20">
      <w:pPr>
        <w:spacing w:after="0" w:line="240" w:lineRule="auto"/>
        <w:jc w:val="both"/>
        <w:rPr>
          <w:rFonts w:ascii="Times New Roman" w:eastAsia="PMingLiU" w:hAnsi="Times New Roman" w:cs="Times New Roman"/>
          <w:lang w:val="ro-RO" w:eastAsia="en-US"/>
        </w:rPr>
      </w:pPr>
    </w:p>
    <w:p w:rsidR="00C07D7B" w:rsidRPr="001B2865" w:rsidRDefault="002C2F20" w:rsidP="00E822CF">
      <w:pPr>
        <w:spacing w:after="0" w:line="240" w:lineRule="auto"/>
        <w:jc w:val="both"/>
        <w:rPr>
          <w:rFonts w:ascii="Times New Roman" w:eastAsia="Times New Roman" w:hAnsi="Times New Roman" w:cs="Times New Roman"/>
          <w:lang w:val="ro-RO"/>
        </w:rPr>
      </w:pPr>
      <w:r w:rsidRPr="001B2865">
        <w:rPr>
          <w:rFonts w:ascii="Times New Roman" w:eastAsia="PMingLiU" w:hAnsi="Times New Roman" w:cs="Times New Roman"/>
          <w:b/>
          <w:lang w:val="ro-RO" w:eastAsia="en-US"/>
        </w:rPr>
        <w:t>COLABORATORI</w:t>
      </w:r>
      <w:r w:rsidR="00CC30A8">
        <w:rPr>
          <w:rFonts w:ascii="Times New Roman" w:eastAsia="PMingLiU" w:hAnsi="Times New Roman" w:cs="Times New Roman"/>
          <w:lang w:val="ro-RO" w:eastAsia="en-US"/>
        </w:rPr>
        <w:t xml:space="preserve">: Ass. Culturală Roma-Romania, </w:t>
      </w:r>
      <w:r w:rsidR="00E822CF" w:rsidRPr="001B2865">
        <w:rPr>
          <w:rFonts w:ascii="Times New Roman" w:eastAsia="Times New Roman" w:hAnsi="Times New Roman" w:cs="Times New Roman"/>
          <w:lang w:val="ro-RO"/>
        </w:rPr>
        <w:t>Liga Studentilor Români din Strainatate-LSRS, Ass. Officina delle cultu</w:t>
      </w:r>
      <w:r w:rsidR="00CC30A8">
        <w:rPr>
          <w:rFonts w:ascii="Times New Roman" w:eastAsia="Times New Roman" w:hAnsi="Times New Roman" w:cs="Times New Roman"/>
          <w:lang w:val="ro-RO"/>
        </w:rPr>
        <w:t>re (Italia)</w:t>
      </w:r>
      <w:r w:rsidR="00E822CF" w:rsidRPr="001B2865">
        <w:rPr>
          <w:rFonts w:ascii="Times New Roman" w:eastAsia="Times New Roman" w:hAnsi="Times New Roman" w:cs="Times New Roman"/>
          <w:lang w:val="ro-RO"/>
        </w:rPr>
        <w:t xml:space="preserve">, Comitato per un </w:t>
      </w:r>
      <w:r w:rsidR="00CC30A8">
        <w:rPr>
          <w:rFonts w:ascii="Times New Roman" w:eastAsia="Times New Roman" w:hAnsi="Times New Roman" w:cs="Times New Roman"/>
          <w:lang w:val="ro-RO"/>
        </w:rPr>
        <w:t xml:space="preserve">Centro Interculturale a Roma, </w:t>
      </w:r>
      <w:r w:rsidR="00092767">
        <w:rPr>
          <w:rFonts w:ascii="Times New Roman" w:eastAsia="Times New Roman" w:hAnsi="Times New Roman" w:cs="Times New Roman"/>
          <w:lang w:val="ro-RO"/>
        </w:rPr>
        <w:t xml:space="preserve">Grupul de voluntari „ Tineri pe Picioare”, </w:t>
      </w:r>
      <w:r w:rsidR="00E822CF" w:rsidRPr="001B2865">
        <w:rPr>
          <w:rFonts w:ascii="Times New Roman" w:eastAsia="Times New Roman" w:hAnsi="Times New Roman" w:cs="Times New Roman"/>
          <w:lang w:val="ro-RO"/>
        </w:rPr>
        <w:t>As.</w:t>
      </w:r>
      <w:r w:rsidR="00092767">
        <w:rPr>
          <w:rFonts w:ascii="Times New Roman" w:eastAsia="Times New Roman" w:hAnsi="Times New Roman" w:cs="Times New Roman"/>
          <w:lang w:val="ro-RO"/>
        </w:rPr>
        <w:t xml:space="preserve"> Socio-culturală</w:t>
      </w:r>
      <w:r w:rsidR="00E822CF" w:rsidRPr="001B2865">
        <w:rPr>
          <w:rFonts w:ascii="Times New Roman" w:eastAsia="Times New Roman" w:hAnsi="Times New Roman" w:cs="Times New Roman"/>
          <w:lang w:val="ro-RO"/>
        </w:rPr>
        <w:t xml:space="preserve"> D</w:t>
      </w:r>
      <w:r w:rsidR="00C07D7B" w:rsidRPr="001B2865">
        <w:rPr>
          <w:rFonts w:ascii="Times New Roman" w:eastAsia="Times New Roman" w:hAnsi="Times New Roman" w:cs="Times New Roman"/>
          <w:lang w:val="ro-RO"/>
        </w:rPr>
        <w:t>acia, Institutul Limbii Române.</w:t>
      </w:r>
    </w:p>
    <w:p w:rsidR="00C07D7B" w:rsidRPr="001B2865" w:rsidRDefault="00C07D7B" w:rsidP="00E822CF">
      <w:pPr>
        <w:spacing w:after="0" w:line="240" w:lineRule="auto"/>
        <w:jc w:val="both"/>
        <w:rPr>
          <w:rFonts w:ascii="Times New Roman" w:eastAsia="Times New Roman" w:hAnsi="Times New Roman" w:cs="Times New Roman"/>
          <w:lang w:val="ro-RO"/>
        </w:rPr>
      </w:pPr>
    </w:p>
    <w:p w:rsidR="00BB0962" w:rsidRPr="001B2865" w:rsidRDefault="00BB0962" w:rsidP="00E822CF">
      <w:pPr>
        <w:spacing w:after="0" w:line="240" w:lineRule="auto"/>
        <w:jc w:val="both"/>
        <w:rPr>
          <w:rFonts w:ascii="Times New Roman" w:hAnsi="Times New Roman" w:cs="Times New Roman"/>
          <w:lang w:val="ro-RO"/>
        </w:rPr>
      </w:pPr>
      <w:r w:rsidRPr="001B2865">
        <w:rPr>
          <w:rFonts w:ascii="Times New Roman" w:hAnsi="Times New Roman" w:cs="Times New Roman"/>
          <w:lang w:val="ro-RO"/>
        </w:rPr>
        <w:t xml:space="preserve">INFO </w:t>
      </w:r>
    </w:p>
    <w:p w:rsidR="00067F8B" w:rsidRPr="001B2865" w:rsidRDefault="00062544" w:rsidP="00BB0962">
      <w:pPr>
        <w:autoSpaceDE w:val="0"/>
        <w:autoSpaceDN w:val="0"/>
        <w:adjustRightInd w:val="0"/>
        <w:spacing w:after="0" w:line="240" w:lineRule="auto"/>
        <w:rPr>
          <w:rStyle w:val="Collegamentoipertestuale"/>
          <w:rFonts w:ascii="Times New Roman" w:hAnsi="Times New Roman" w:cs="Times New Roman"/>
          <w:b/>
          <w:lang w:val="ro-RO"/>
        </w:rPr>
      </w:pPr>
      <w:hyperlink r:id="rId9" w:history="1">
        <w:r w:rsidR="00BB0962" w:rsidRPr="001B2865">
          <w:rPr>
            <w:rStyle w:val="Collegamentoipertestuale"/>
            <w:rFonts w:ascii="Times New Roman" w:hAnsi="Times New Roman" w:cs="Times New Roman"/>
            <w:b/>
            <w:lang w:val="ro-RO"/>
          </w:rPr>
          <w:t>www.propatriavox.it</w:t>
        </w:r>
      </w:hyperlink>
    </w:p>
    <w:p w:rsidR="00F7736E" w:rsidRPr="001B2865" w:rsidRDefault="00067F8B" w:rsidP="00BB0962">
      <w:pPr>
        <w:autoSpaceDE w:val="0"/>
        <w:autoSpaceDN w:val="0"/>
        <w:adjustRightInd w:val="0"/>
        <w:spacing w:after="0" w:line="240" w:lineRule="auto"/>
        <w:rPr>
          <w:rFonts w:ascii="Times New Roman" w:hAnsi="Times New Roman" w:cs="Times New Roman"/>
          <w:b/>
          <w:lang w:val="ro-RO"/>
        </w:rPr>
      </w:pPr>
      <w:r w:rsidRPr="001B2865">
        <w:rPr>
          <w:rStyle w:val="Collegamentoipertestuale"/>
          <w:rFonts w:ascii="Times New Roman" w:hAnsi="Times New Roman" w:cs="Times New Roman"/>
          <w:b/>
          <w:color w:val="auto"/>
          <w:u w:val="none"/>
          <w:lang w:val="ro-RO"/>
        </w:rPr>
        <w:t>#FestivalPropatria201</w:t>
      </w:r>
      <w:r w:rsidR="00C07D7B" w:rsidRPr="001B2865">
        <w:rPr>
          <w:rStyle w:val="Collegamentoipertestuale"/>
          <w:rFonts w:ascii="Times New Roman" w:hAnsi="Times New Roman" w:cs="Times New Roman"/>
          <w:b/>
          <w:color w:val="auto"/>
          <w:u w:val="none"/>
          <w:lang w:val="ro-RO"/>
        </w:rPr>
        <w:t>7</w:t>
      </w:r>
    </w:p>
    <w:p w:rsidR="00067F8B" w:rsidRPr="001B2865" w:rsidRDefault="00062544" w:rsidP="00BB0962">
      <w:pPr>
        <w:tabs>
          <w:tab w:val="left" w:pos="2143"/>
        </w:tabs>
        <w:spacing w:line="240" w:lineRule="auto"/>
        <w:rPr>
          <w:rFonts w:ascii="Times New Roman" w:hAnsi="Times New Roman" w:cs="Times New Roman"/>
          <w:lang w:val="ro-RO"/>
        </w:rPr>
      </w:pPr>
      <w:hyperlink r:id="rId10" w:history="1">
        <w:r w:rsidR="00067F8B" w:rsidRPr="001B2865">
          <w:rPr>
            <w:rStyle w:val="Collegamentoipertestuale"/>
            <w:rFonts w:ascii="Times New Roman" w:hAnsi="Times New Roman" w:cs="Times New Roman"/>
            <w:lang w:val="ro-RO"/>
          </w:rPr>
          <w:t>https://www.facebook.com/propatriafestival</w:t>
        </w:r>
      </w:hyperlink>
      <w:r w:rsidR="00067F8B" w:rsidRPr="001B2865">
        <w:rPr>
          <w:rFonts w:ascii="Times New Roman" w:hAnsi="Times New Roman" w:cs="Times New Roman"/>
          <w:lang w:val="ro-RO"/>
        </w:rPr>
        <w:t>/</w:t>
      </w:r>
    </w:p>
    <w:p w:rsidR="00067F8B" w:rsidRPr="001B2865" w:rsidRDefault="00067F8B" w:rsidP="00BB0962">
      <w:pPr>
        <w:tabs>
          <w:tab w:val="left" w:pos="2143"/>
        </w:tabs>
        <w:spacing w:line="240" w:lineRule="auto"/>
        <w:rPr>
          <w:rFonts w:ascii="Times New Roman" w:hAnsi="Times New Roman" w:cs="Times New Roman"/>
          <w:lang w:val="ro-RO"/>
        </w:rPr>
      </w:pPr>
      <w:r w:rsidRPr="001B2865">
        <w:rPr>
          <w:rFonts w:ascii="Times New Roman" w:hAnsi="Times New Roman" w:cs="Times New Roman"/>
          <w:lang w:val="ro-RO"/>
        </w:rPr>
        <w:t>tel. 0039-3289599204 -  info@propatrivox.it</w:t>
      </w:r>
    </w:p>
    <w:p w:rsidR="00C07D7B" w:rsidRPr="001B2865" w:rsidRDefault="00C07D7B" w:rsidP="00C605C6">
      <w:pPr>
        <w:tabs>
          <w:tab w:val="left" w:pos="2143"/>
        </w:tabs>
        <w:spacing w:after="0" w:line="240" w:lineRule="auto"/>
        <w:rPr>
          <w:rFonts w:ascii="Times New Roman" w:hAnsi="Times New Roman" w:cs="Times New Roman"/>
          <w:b/>
          <w:bCs/>
          <w:lang w:val="ro-RO"/>
        </w:rPr>
      </w:pPr>
      <w:r w:rsidRPr="001B2865">
        <w:rPr>
          <w:rFonts w:ascii="Times New Roman" w:hAnsi="Times New Roman" w:cs="Times New Roman"/>
          <w:b/>
          <w:bCs/>
          <w:lang w:val="ro-RO"/>
        </w:rPr>
        <w:t>#MpRPRomania</w:t>
      </w:r>
    </w:p>
    <w:p w:rsidR="00F7736E" w:rsidRPr="001B2865" w:rsidRDefault="00062544" w:rsidP="00BB0962">
      <w:pPr>
        <w:tabs>
          <w:tab w:val="left" w:pos="2143"/>
        </w:tabs>
        <w:spacing w:line="240" w:lineRule="auto"/>
        <w:rPr>
          <w:rStyle w:val="Collegamentoipertestuale"/>
          <w:rFonts w:ascii="Times New Roman" w:hAnsi="Times New Roman" w:cs="Times New Roman"/>
          <w:lang w:val="ro-RO"/>
        </w:rPr>
      </w:pPr>
      <w:hyperlink r:id="rId11" w:history="1">
        <w:r w:rsidR="00BB0962" w:rsidRPr="001B2865">
          <w:rPr>
            <w:rStyle w:val="Collegamentoipertestuale"/>
            <w:rFonts w:ascii="Times New Roman" w:hAnsi="Times New Roman" w:cs="Times New Roman"/>
            <w:lang w:val="ro-RO"/>
          </w:rPr>
          <w:t>www.facebook.com/dprrpromania</w:t>
        </w:r>
      </w:hyperlink>
      <w:r w:rsidR="00BB0962" w:rsidRPr="001B2865">
        <w:rPr>
          <w:rStyle w:val="Collegamentoipertestuale"/>
          <w:rFonts w:ascii="Times New Roman" w:hAnsi="Times New Roman" w:cs="Times New Roman"/>
          <w:lang w:val="ro-RO"/>
        </w:rPr>
        <w:t xml:space="preserve"> </w:t>
      </w:r>
    </w:p>
    <w:p w:rsidR="00F7736E" w:rsidRPr="001B2865" w:rsidRDefault="009637BB" w:rsidP="00F7736E">
      <w:pPr>
        <w:tabs>
          <w:tab w:val="left" w:pos="2143"/>
        </w:tabs>
        <w:spacing w:after="0" w:line="240" w:lineRule="auto"/>
        <w:jc w:val="right"/>
        <w:rPr>
          <w:rFonts w:ascii="Times New Roman" w:hAnsi="Times New Roman" w:cs="Times New Roman"/>
          <w:lang w:val="ro-RO"/>
        </w:rPr>
      </w:pPr>
      <w:proofErr w:type="spellStart"/>
      <w:r w:rsidRPr="001B2865">
        <w:rPr>
          <w:rFonts w:ascii="Times New Roman" w:hAnsi="Times New Roman" w:cs="Times New Roman"/>
          <w:bCs/>
          <w:color w:val="000000"/>
        </w:rPr>
        <w:t>Biroul</w:t>
      </w:r>
      <w:proofErr w:type="spellEnd"/>
      <w:r w:rsidRPr="001B2865">
        <w:rPr>
          <w:rFonts w:ascii="Times New Roman" w:hAnsi="Times New Roman" w:cs="Times New Roman"/>
          <w:bCs/>
          <w:color w:val="000000"/>
        </w:rPr>
        <w:t xml:space="preserve"> de </w:t>
      </w:r>
      <w:proofErr w:type="spellStart"/>
      <w:r w:rsidRPr="001B2865">
        <w:rPr>
          <w:rFonts w:ascii="Times New Roman" w:hAnsi="Times New Roman" w:cs="Times New Roman"/>
          <w:bCs/>
          <w:color w:val="000000"/>
        </w:rPr>
        <w:t>presă</w:t>
      </w:r>
      <w:proofErr w:type="spellEnd"/>
      <w:r w:rsidR="00BB0962" w:rsidRPr="001B2865">
        <w:rPr>
          <w:rFonts w:ascii="Times New Roman" w:hAnsi="Times New Roman" w:cs="Times New Roman"/>
          <w:bCs/>
          <w:color w:val="000000"/>
        </w:rPr>
        <w:t>:</w:t>
      </w:r>
      <w:proofErr w:type="gramStart"/>
      <w:r w:rsidR="00BB0962" w:rsidRPr="001B2865">
        <w:rPr>
          <w:rFonts w:ascii="Times New Roman" w:hAnsi="Times New Roman" w:cs="Times New Roman"/>
          <w:bCs/>
          <w:color w:val="000000"/>
        </w:rPr>
        <w:t xml:space="preserve"> </w:t>
      </w:r>
      <w:r w:rsidR="00F7736E" w:rsidRPr="001B2865">
        <w:rPr>
          <w:rFonts w:ascii="Times New Roman" w:hAnsi="Times New Roman" w:cs="Times New Roman"/>
          <w:bCs/>
          <w:color w:val="000000"/>
        </w:rPr>
        <w:t xml:space="preserve"> </w:t>
      </w:r>
      <w:proofErr w:type="gramEnd"/>
    </w:p>
    <w:p w:rsidR="00BB0962" w:rsidRPr="001B2865" w:rsidRDefault="00062544" w:rsidP="00F7736E">
      <w:pPr>
        <w:pStyle w:val="yiv6667435564msonormal"/>
        <w:shd w:val="clear" w:color="auto" w:fill="FFFFFF"/>
        <w:spacing w:before="0" w:beforeAutospacing="0" w:after="0" w:afterAutospacing="0"/>
        <w:jc w:val="right"/>
        <w:rPr>
          <w:bCs/>
          <w:color w:val="000000"/>
          <w:sz w:val="22"/>
          <w:szCs w:val="22"/>
        </w:rPr>
      </w:pPr>
      <w:hyperlink r:id="rId12" w:history="1">
        <w:r w:rsidR="00BB0962" w:rsidRPr="001B2865">
          <w:rPr>
            <w:rStyle w:val="Collegamentoipertestuale"/>
            <w:bCs/>
            <w:sz w:val="22"/>
            <w:szCs w:val="22"/>
          </w:rPr>
          <w:t>ufficiostampa@propatriavox.it</w:t>
        </w:r>
      </w:hyperlink>
    </w:p>
    <w:p w:rsidR="00BB0962" w:rsidRPr="001B2865" w:rsidRDefault="00BB0962" w:rsidP="00F7736E">
      <w:pPr>
        <w:pStyle w:val="yiv6667435564msonormal"/>
        <w:shd w:val="clear" w:color="auto" w:fill="FFFFFF"/>
        <w:spacing w:before="0" w:beforeAutospacing="0" w:after="0" w:afterAutospacing="0"/>
        <w:jc w:val="right"/>
        <w:rPr>
          <w:bCs/>
          <w:color w:val="000000"/>
          <w:sz w:val="22"/>
          <w:szCs w:val="22"/>
        </w:rPr>
      </w:pPr>
    </w:p>
    <w:p w:rsidR="00C07D7B" w:rsidRPr="001B2865" w:rsidRDefault="00092767" w:rsidP="00F7736E">
      <w:pPr>
        <w:pStyle w:val="yiv6667435564msonormal"/>
        <w:shd w:val="clear" w:color="auto" w:fill="FFFFFF"/>
        <w:spacing w:before="0" w:beforeAutospacing="0" w:after="0" w:afterAutospacing="0"/>
        <w:jc w:val="right"/>
        <w:rPr>
          <w:bCs/>
          <w:color w:val="000000"/>
          <w:sz w:val="22"/>
          <w:szCs w:val="22"/>
        </w:rPr>
      </w:pPr>
      <w:r>
        <w:rPr>
          <w:bCs/>
          <w:color w:val="000000"/>
          <w:sz w:val="22"/>
          <w:szCs w:val="22"/>
        </w:rPr>
        <w:t xml:space="preserve">Diana Elena </w:t>
      </w:r>
      <w:proofErr w:type="spellStart"/>
      <w:r>
        <w:rPr>
          <w:bCs/>
          <w:color w:val="000000"/>
          <w:sz w:val="22"/>
          <w:szCs w:val="22"/>
        </w:rPr>
        <w:t>Oprea</w:t>
      </w:r>
      <w:proofErr w:type="spellEnd"/>
      <w:r>
        <w:rPr>
          <w:bCs/>
          <w:color w:val="000000"/>
          <w:sz w:val="22"/>
          <w:szCs w:val="22"/>
        </w:rPr>
        <w:t xml:space="preserve">, </w:t>
      </w:r>
    </w:p>
    <w:p w:rsidR="00D33EAB" w:rsidRPr="001B2865" w:rsidRDefault="00BB0962" w:rsidP="00F7736E">
      <w:pPr>
        <w:pStyle w:val="yiv6667435564msonormal"/>
        <w:shd w:val="clear" w:color="auto" w:fill="FFFFFF"/>
        <w:spacing w:before="0" w:beforeAutospacing="0" w:after="0" w:afterAutospacing="0"/>
        <w:jc w:val="right"/>
        <w:rPr>
          <w:bCs/>
          <w:color w:val="000000"/>
          <w:sz w:val="22"/>
          <w:szCs w:val="22"/>
        </w:rPr>
      </w:pPr>
      <w:r w:rsidRPr="001B2865">
        <w:rPr>
          <w:bCs/>
          <w:color w:val="000000"/>
          <w:sz w:val="22"/>
          <w:szCs w:val="22"/>
        </w:rPr>
        <w:t xml:space="preserve"> Ca</w:t>
      </w:r>
      <w:r w:rsidR="00092767">
        <w:rPr>
          <w:bCs/>
          <w:color w:val="000000"/>
          <w:sz w:val="22"/>
          <w:szCs w:val="22"/>
        </w:rPr>
        <w:t xml:space="preserve">rla Romana </w:t>
      </w:r>
      <w:proofErr w:type="spellStart"/>
      <w:r w:rsidR="00092767">
        <w:rPr>
          <w:bCs/>
          <w:color w:val="000000"/>
          <w:sz w:val="22"/>
          <w:szCs w:val="22"/>
        </w:rPr>
        <w:t>Antolini</w:t>
      </w:r>
      <w:proofErr w:type="spellEnd"/>
    </w:p>
    <w:p w:rsidR="00D33EAB" w:rsidRPr="00D33EAB" w:rsidRDefault="00D33EAB" w:rsidP="00D33EAB">
      <w:pPr>
        <w:rPr>
          <w:rFonts w:ascii="Times New Roman" w:hAnsi="Times New Roman" w:cs="Times New Roman"/>
          <w:b/>
          <w:sz w:val="28"/>
          <w:szCs w:val="28"/>
        </w:rPr>
      </w:pPr>
    </w:p>
    <w:sectPr w:rsidR="00D33EAB" w:rsidRPr="00D33EAB" w:rsidSect="00390F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Narrow,Bold">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E0744"/>
    <w:multiLevelType w:val="hybridMultilevel"/>
    <w:tmpl w:val="BB649B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1833DA3"/>
    <w:multiLevelType w:val="hybridMultilevel"/>
    <w:tmpl w:val="5D6A3E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39C7FC6"/>
    <w:multiLevelType w:val="hybridMultilevel"/>
    <w:tmpl w:val="43CAFE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EAB"/>
    <w:rsid w:val="00003B65"/>
    <w:rsid w:val="00062544"/>
    <w:rsid w:val="000675B6"/>
    <w:rsid w:val="00067F8B"/>
    <w:rsid w:val="0007305C"/>
    <w:rsid w:val="00092767"/>
    <w:rsid w:val="000B0BAF"/>
    <w:rsid w:val="000C25EC"/>
    <w:rsid w:val="00107681"/>
    <w:rsid w:val="00122646"/>
    <w:rsid w:val="001265D5"/>
    <w:rsid w:val="00153DE0"/>
    <w:rsid w:val="001B2865"/>
    <w:rsid w:val="001E289F"/>
    <w:rsid w:val="002343E2"/>
    <w:rsid w:val="00236D43"/>
    <w:rsid w:val="002820A5"/>
    <w:rsid w:val="002C2F20"/>
    <w:rsid w:val="00331D21"/>
    <w:rsid w:val="00390FFB"/>
    <w:rsid w:val="004252C3"/>
    <w:rsid w:val="0042590D"/>
    <w:rsid w:val="0051285A"/>
    <w:rsid w:val="00544B42"/>
    <w:rsid w:val="00564C85"/>
    <w:rsid w:val="00631502"/>
    <w:rsid w:val="0065663C"/>
    <w:rsid w:val="0067056E"/>
    <w:rsid w:val="0067483C"/>
    <w:rsid w:val="006758FC"/>
    <w:rsid w:val="007567B8"/>
    <w:rsid w:val="007873C6"/>
    <w:rsid w:val="007B1EEC"/>
    <w:rsid w:val="007F3312"/>
    <w:rsid w:val="007F6AA0"/>
    <w:rsid w:val="0080109B"/>
    <w:rsid w:val="008257D0"/>
    <w:rsid w:val="008A018B"/>
    <w:rsid w:val="008C3DC3"/>
    <w:rsid w:val="00941BF2"/>
    <w:rsid w:val="00961BC8"/>
    <w:rsid w:val="009637BB"/>
    <w:rsid w:val="00976680"/>
    <w:rsid w:val="009D259E"/>
    <w:rsid w:val="009E3EB5"/>
    <w:rsid w:val="00A02002"/>
    <w:rsid w:val="00A37C92"/>
    <w:rsid w:val="00A75D08"/>
    <w:rsid w:val="00A87B88"/>
    <w:rsid w:val="00AE4830"/>
    <w:rsid w:val="00B00DCF"/>
    <w:rsid w:val="00B31990"/>
    <w:rsid w:val="00B3602C"/>
    <w:rsid w:val="00B51B68"/>
    <w:rsid w:val="00B9729D"/>
    <w:rsid w:val="00BB0962"/>
    <w:rsid w:val="00C07D7B"/>
    <w:rsid w:val="00C23391"/>
    <w:rsid w:val="00C419A5"/>
    <w:rsid w:val="00C5461B"/>
    <w:rsid w:val="00C6001D"/>
    <w:rsid w:val="00C605C6"/>
    <w:rsid w:val="00CB6ECC"/>
    <w:rsid w:val="00CC30A8"/>
    <w:rsid w:val="00D33EAB"/>
    <w:rsid w:val="00D3798A"/>
    <w:rsid w:val="00D424CA"/>
    <w:rsid w:val="00D8673B"/>
    <w:rsid w:val="00E02D48"/>
    <w:rsid w:val="00E15010"/>
    <w:rsid w:val="00E17B06"/>
    <w:rsid w:val="00E26D2D"/>
    <w:rsid w:val="00E822CF"/>
    <w:rsid w:val="00E91306"/>
    <w:rsid w:val="00EA3283"/>
    <w:rsid w:val="00EC2C95"/>
    <w:rsid w:val="00ED40CB"/>
    <w:rsid w:val="00EE76FA"/>
    <w:rsid w:val="00EF5940"/>
    <w:rsid w:val="00F66BEE"/>
    <w:rsid w:val="00F6760F"/>
    <w:rsid w:val="00F7736E"/>
    <w:rsid w:val="00FE0E21"/>
    <w:rsid w:val="00FE718C"/>
    <w:rsid w:val="00FF48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33E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3EAB"/>
    <w:rPr>
      <w:rFonts w:ascii="Tahoma" w:eastAsiaTheme="minorEastAsia" w:hAnsi="Tahoma" w:cs="Tahoma"/>
      <w:sz w:val="16"/>
      <w:szCs w:val="16"/>
      <w:lang w:eastAsia="it-IT"/>
    </w:rPr>
  </w:style>
  <w:style w:type="paragraph" w:customStyle="1" w:styleId="yiv6667435564msonormal">
    <w:name w:val="yiv6667435564msonormal"/>
    <w:basedOn w:val="Normale"/>
    <w:rsid w:val="00D33EAB"/>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BB0962"/>
    <w:rPr>
      <w:color w:val="0000FF" w:themeColor="hyperlink"/>
      <w:u w:val="single"/>
    </w:rPr>
  </w:style>
  <w:style w:type="paragraph" w:customStyle="1" w:styleId="p14">
    <w:name w:val="p14"/>
    <w:basedOn w:val="Normale"/>
    <w:rsid w:val="00E26D2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33E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3EAB"/>
    <w:rPr>
      <w:rFonts w:ascii="Tahoma" w:eastAsiaTheme="minorEastAsia" w:hAnsi="Tahoma" w:cs="Tahoma"/>
      <w:sz w:val="16"/>
      <w:szCs w:val="16"/>
      <w:lang w:eastAsia="it-IT"/>
    </w:rPr>
  </w:style>
  <w:style w:type="paragraph" w:customStyle="1" w:styleId="yiv6667435564msonormal">
    <w:name w:val="yiv6667435564msonormal"/>
    <w:basedOn w:val="Normale"/>
    <w:rsid w:val="00D33EAB"/>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BB0962"/>
    <w:rPr>
      <w:color w:val="0000FF" w:themeColor="hyperlink"/>
      <w:u w:val="single"/>
    </w:rPr>
  </w:style>
  <w:style w:type="paragraph" w:customStyle="1" w:styleId="p14">
    <w:name w:val="p14"/>
    <w:basedOn w:val="Normale"/>
    <w:rsid w:val="00E26D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09379">
      <w:bodyDiv w:val="1"/>
      <w:marLeft w:val="0"/>
      <w:marRight w:val="0"/>
      <w:marTop w:val="0"/>
      <w:marBottom w:val="0"/>
      <w:divBdr>
        <w:top w:val="none" w:sz="0" w:space="0" w:color="auto"/>
        <w:left w:val="none" w:sz="0" w:space="0" w:color="auto"/>
        <w:bottom w:val="none" w:sz="0" w:space="0" w:color="auto"/>
        <w:right w:val="none" w:sz="0" w:space="0" w:color="auto"/>
      </w:divBdr>
    </w:div>
    <w:div w:id="875503664">
      <w:bodyDiv w:val="1"/>
      <w:marLeft w:val="0"/>
      <w:marRight w:val="0"/>
      <w:marTop w:val="0"/>
      <w:marBottom w:val="0"/>
      <w:divBdr>
        <w:top w:val="none" w:sz="0" w:space="0" w:color="auto"/>
        <w:left w:val="none" w:sz="0" w:space="0" w:color="auto"/>
        <w:bottom w:val="none" w:sz="0" w:space="0" w:color="auto"/>
        <w:right w:val="none" w:sz="0" w:space="0" w:color="auto"/>
      </w:divBdr>
    </w:div>
    <w:div w:id="176071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hyperlink" Target="mailto:ufficiostampa@propatriavox.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facebook.com/dprrpromania" TargetMode="External"/><Relationship Id="rId5" Type="http://schemas.openxmlformats.org/officeDocument/2006/relationships/webSettings" Target="webSettings.xml"/><Relationship Id="rId10" Type="http://schemas.openxmlformats.org/officeDocument/2006/relationships/hyperlink" Target="https://www.facebook.com/propatriafestival" TargetMode="External"/><Relationship Id="rId4" Type="http://schemas.openxmlformats.org/officeDocument/2006/relationships/settings" Target="settings.xml"/><Relationship Id="rId9" Type="http://schemas.openxmlformats.org/officeDocument/2006/relationships/hyperlink" Target="http://www.propatriavox.it"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3</Pages>
  <Words>1255</Words>
  <Characters>7157</Characters>
  <Application>Microsoft Office Word</Application>
  <DocSecurity>0</DocSecurity>
  <Lines>59</Lines>
  <Paragraphs>16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BASTARDS TeaM</Company>
  <LinksUpToDate>false</LinksUpToDate>
  <CharactersWithSpaces>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dc:creator>
  <cp:lastModifiedBy>Toshiba</cp:lastModifiedBy>
  <cp:revision>7</cp:revision>
  <dcterms:created xsi:type="dcterms:W3CDTF">2017-09-29T14:09:00Z</dcterms:created>
  <dcterms:modified xsi:type="dcterms:W3CDTF">2017-09-29T21:15:00Z</dcterms:modified>
</cp:coreProperties>
</file>